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2DAC" w14:textId="7E5C6515" w:rsidR="00451EB0" w:rsidRPr="00583E6E" w:rsidRDefault="00C349DF" w:rsidP="00115EE3">
      <w:pPr>
        <w:tabs>
          <w:tab w:val="right" w:pos="9450"/>
        </w:tabs>
        <w:suppressAutoHyphens/>
        <w:spacing w:line="240" w:lineRule="atLeast"/>
        <w:ind w:hanging="450"/>
        <w:jc w:val="right"/>
        <w:rPr>
          <w:rFonts w:ascii="Times New Roman" w:hAnsi="Times New Roman"/>
          <w:spacing w:val="-3"/>
          <w:szCs w:val="24"/>
        </w:rPr>
      </w:pPr>
      <w:r w:rsidRPr="00583E6E">
        <w:rPr>
          <w:rFonts w:ascii="Times New Roman" w:hAnsi="Times New Roman"/>
          <w:spacing w:val="-3"/>
          <w:szCs w:val="24"/>
        </w:rPr>
        <w:t>May 12</w:t>
      </w:r>
      <w:r w:rsidR="0087258B" w:rsidRPr="00583E6E">
        <w:rPr>
          <w:rFonts w:ascii="Times New Roman" w:hAnsi="Times New Roman"/>
          <w:spacing w:val="-3"/>
          <w:szCs w:val="24"/>
        </w:rPr>
        <w:t>,</w:t>
      </w:r>
      <w:r w:rsidR="00FD3A7B" w:rsidRPr="00583E6E">
        <w:rPr>
          <w:rFonts w:ascii="Times New Roman" w:hAnsi="Times New Roman"/>
          <w:spacing w:val="-3"/>
          <w:szCs w:val="24"/>
        </w:rPr>
        <w:t xml:space="preserve"> 202</w:t>
      </w:r>
      <w:r w:rsidR="0025246C" w:rsidRPr="00583E6E">
        <w:rPr>
          <w:rFonts w:ascii="Times New Roman" w:hAnsi="Times New Roman"/>
          <w:spacing w:val="-3"/>
          <w:szCs w:val="24"/>
        </w:rPr>
        <w:t>6</w:t>
      </w:r>
    </w:p>
    <w:p w14:paraId="77AD50F0" w14:textId="77777777" w:rsidR="00BB4B73" w:rsidRPr="00583E6E" w:rsidRDefault="00BB4B73" w:rsidP="0025246C">
      <w:pPr>
        <w:pStyle w:val="BodyText"/>
        <w:tabs>
          <w:tab w:val="clear" w:pos="0"/>
        </w:tabs>
        <w:jc w:val="left"/>
        <w:rPr>
          <w:rFonts w:ascii="Times New Roman" w:hAnsi="Times New Roman" w:cs="Times New Roman"/>
        </w:rPr>
      </w:pPr>
    </w:p>
    <w:p w14:paraId="4A151F92" w14:textId="1EFF14D9" w:rsidR="00246D9E" w:rsidRPr="00583E6E" w:rsidRDefault="00F56C49" w:rsidP="0025246C">
      <w:pPr>
        <w:pStyle w:val="BodyText"/>
        <w:tabs>
          <w:tab w:val="clear" w:pos="0"/>
        </w:tabs>
        <w:jc w:val="left"/>
        <w:rPr>
          <w:rFonts w:ascii="Times New Roman" w:hAnsi="Times New Roman" w:cs="Times New Roman"/>
          <w:lang w:val="en-GB"/>
        </w:rPr>
      </w:pPr>
      <w:r w:rsidRPr="00583E6E">
        <w:rPr>
          <w:rFonts w:ascii="Times New Roman" w:hAnsi="Times New Roman" w:cs="Times New Roman"/>
        </w:rPr>
        <w:t xml:space="preserve">A </w:t>
      </w:r>
      <w:r w:rsidR="0025246C" w:rsidRPr="00583E6E">
        <w:rPr>
          <w:rFonts w:ascii="Times New Roman" w:hAnsi="Times New Roman" w:cs="Times New Roman"/>
        </w:rPr>
        <w:t>council</w:t>
      </w:r>
      <w:r w:rsidR="00B55475" w:rsidRPr="00583E6E">
        <w:rPr>
          <w:rFonts w:ascii="Times New Roman" w:hAnsi="Times New Roman" w:cs="Times New Roman"/>
        </w:rPr>
        <w:t xml:space="preserve"> </w:t>
      </w:r>
      <w:r w:rsidR="0009463A" w:rsidRPr="00583E6E">
        <w:rPr>
          <w:rFonts w:ascii="Times New Roman" w:hAnsi="Times New Roman" w:cs="Times New Roman"/>
        </w:rPr>
        <w:t xml:space="preserve">meeting </w:t>
      </w:r>
      <w:r w:rsidRPr="00583E6E">
        <w:rPr>
          <w:rFonts w:ascii="Times New Roman" w:hAnsi="Times New Roman" w:cs="Times New Roman"/>
        </w:rPr>
        <w:t>of Shawville Council was called to order by Mayor</w:t>
      </w:r>
      <w:r w:rsidR="00253707" w:rsidRPr="00583E6E">
        <w:rPr>
          <w:rFonts w:ascii="Times New Roman" w:hAnsi="Times New Roman" w:cs="Times New Roman"/>
        </w:rPr>
        <w:t xml:space="preserve"> </w:t>
      </w:r>
      <w:r w:rsidR="0087258B" w:rsidRPr="00583E6E">
        <w:rPr>
          <w:rFonts w:ascii="Times New Roman" w:hAnsi="Times New Roman" w:cs="Times New Roman"/>
        </w:rPr>
        <w:t>Bill McCleary</w:t>
      </w:r>
      <w:r w:rsidRPr="00583E6E">
        <w:rPr>
          <w:rFonts w:ascii="Times New Roman" w:hAnsi="Times New Roman" w:cs="Times New Roman"/>
        </w:rPr>
        <w:t xml:space="preserve">, at the Town Hall at </w:t>
      </w:r>
      <w:r w:rsidR="0025246C" w:rsidRPr="00583E6E">
        <w:rPr>
          <w:rFonts w:ascii="Times New Roman" w:hAnsi="Times New Roman" w:cs="Times New Roman"/>
        </w:rPr>
        <w:t>6</w:t>
      </w:r>
      <w:r w:rsidRPr="00583E6E">
        <w:rPr>
          <w:rFonts w:ascii="Times New Roman" w:hAnsi="Times New Roman" w:cs="Times New Roman"/>
        </w:rPr>
        <w:t>:</w:t>
      </w:r>
      <w:r w:rsidR="00F46CF7" w:rsidRPr="00583E6E">
        <w:rPr>
          <w:rFonts w:ascii="Times New Roman" w:hAnsi="Times New Roman" w:cs="Times New Roman"/>
        </w:rPr>
        <w:t>3</w:t>
      </w:r>
      <w:r w:rsidRPr="00583E6E">
        <w:rPr>
          <w:rFonts w:ascii="Times New Roman" w:hAnsi="Times New Roman" w:cs="Times New Roman"/>
        </w:rPr>
        <w:t>0 p.m.,</w:t>
      </w:r>
      <w:r w:rsidR="0025246C" w:rsidRPr="00583E6E">
        <w:rPr>
          <w:rFonts w:ascii="Times New Roman" w:hAnsi="Times New Roman" w:cs="Times New Roman"/>
        </w:rPr>
        <w:t xml:space="preserve"> </w:t>
      </w:r>
      <w:r w:rsidR="00C349DF" w:rsidRPr="00583E6E">
        <w:rPr>
          <w:rFonts w:ascii="Times New Roman" w:hAnsi="Times New Roman" w:cs="Times New Roman"/>
        </w:rPr>
        <w:t>May 12</w:t>
      </w:r>
      <w:r w:rsidR="0025246C" w:rsidRPr="00583E6E">
        <w:rPr>
          <w:rFonts w:ascii="Times New Roman" w:hAnsi="Times New Roman" w:cs="Times New Roman"/>
        </w:rPr>
        <w:t>, 2026, with Councillors, Richard Armitage,</w:t>
      </w:r>
      <w:r w:rsidR="0025246C" w:rsidRPr="00583E6E">
        <w:rPr>
          <w:rFonts w:ascii="Times New Roman" w:hAnsi="Times New Roman" w:cs="Times New Roman"/>
          <w:lang w:val="en-GB"/>
        </w:rPr>
        <w:t xml:space="preserve"> </w:t>
      </w:r>
    </w:p>
    <w:p w14:paraId="6287271C" w14:textId="51D34F92" w:rsidR="0025246C" w:rsidRDefault="0025246C" w:rsidP="0025246C">
      <w:pPr>
        <w:pStyle w:val="BodyText"/>
        <w:tabs>
          <w:tab w:val="clear" w:pos="0"/>
        </w:tabs>
        <w:jc w:val="left"/>
        <w:rPr>
          <w:rFonts w:ascii="Times New Roman" w:hAnsi="Times New Roman" w:cs="Times New Roman"/>
        </w:rPr>
      </w:pPr>
      <w:r w:rsidRPr="00583E6E">
        <w:rPr>
          <w:rFonts w:ascii="Times New Roman" w:hAnsi="Times New Roman" w:cs="Times New Roman"/>
          <w:lang w:val="en-GB"/>
        </w:rPr>
        <w:t xml:space="preserve">Inger Elliott, </w:t>
      </w:r>
      <w:r w:rsidR="00695C61" w:rsidRPr="00583E6E">
        <w:rPr>
          <w:rFonts w:ascii="Times New Roman" w:hAnsi="Times New Roman" w:cs="Times New Roman"/>
          <w:lang w:val="en-GB"/>
        </w:rPr>
        <w:t xml:space="preserve">Julien Gagnon, </w:t>
      </w:r>
      <w:r w:rsidRPr="00583E6E">
        <w:rPr>
          <w:rFonts w:ascii="Times New Roman" w:hAnsi="Times New Roman" w:cs="Times New Roman"/>
          <w:lang w:val="en-GB"/>
        </w:rPr>
        <w:t>Lyse Lacourse</w:t>
      </w:r>
      <w:r w:rsidR="00695C61" w:rsidRPr="00583E6E">
        <w:rPr>
          <w:rFonts w:ascii="Times New Roman" w:hAnsi="Times New Roman" w:cs="Times New Roman"/>
          <w:lang w:val="en-GB"/>
        </w:rPr>
        <w:t xml:space="preserve">, Katie Sharpe </w:t>
      </w:r>
      <w:r w:rsidRPr="00583E6E">
        <w:rPr>
          <w:rFonts w:ascii="Times New Roman" w:hAnsi="Times New Roman" w:cs="Times New Roman"/>
          <w:lang w:val="en-GB"/>
        </w:rPr>
        <w:t>and Lisa Taylor</w:t>
      </w:r>
      <w:r w:rsidRPr="00583E6E">
        <w:rPr>
          <w:rFonts w:ascii="Times New Roman" w:hAnsi="Times New Roman" w:cs="Times New Roman"/>
        </w:rPr>
        <w:t xml:space="preserve"> and as well as </w:t>
      </w:r>
      <w:r w:rsidR="006142DB">
        <w:rPr>
          <w:rFonts w:ascii="Times New Roman" w:hAnsi="Times New Roman" w:cs="Times New Roman"/>
        </w:rPr>
        <w:t>Sandy Twolan</w:t>
      </w:r>
      <w:r w:rsidR="00695C61" w:rsidRPr="00583E6E">
        <w:rPr>
          <w:rFonts w:ascii="Times New Roman" w:hAnsi="Times New Roman" w:cs="Times New Roman"/>
        </w:rPr>
        <w:t>,</w:t>
      </w:r>
      <w:r w:rsidR="007A2319" w:rsidRPr="00583E6E">
        <w:rPr>
          <w:rFonts w:ascii="Times New Roman" w:hAnsi="Times New Roman" w:cs="Times New Roman"/>
        </w:rPr>
        <w:t xml:space="preserve"> </w:t>
      </w:r>
      <w:r w:rsidR="006142DB">
        <w:rPr>
          <w:rFonts w:ascii="Times New Roman" w:hAnsi="Times New Roman" w:cs="Times New Roman"/>
        </w:rPr>
        <w:t xml:space="preserve">Assistant </w:t>
      </w:r>
      <w:r w:rsidRPr="00583E6E">
        <w:rPr>
          <w:rFonts w:ascii="Times New Roman" w:hAnsi="Times New Roman" w:cs="Times New Roman"/>
        </w:rPr>
        <w:t>Director General.</w:t>
      </w:r>
    </w:p>
    <w:p w14:paraId="6F6359E2" w14:textId="77777777" w:rsidR="00D35C13" w:rsidRPr="00583E6E" w:rsidRDefault="00D35C13" w:rsidP="0087258B">
      <w:pPr>
        <w:pStyle w:val="BodyText"/>
        <w:tabs>
          <w:tab w:val="clear" w:pos="0"/>
        </w:tabs>
        <w:jc w:val="left"/>
        <w:rPr>
          <w:rFonts w:ascii="Times New Roman" w:hAnsi="Times New Roman" w:cs="Times New Roman"/>
        </w:rPr>
      </w:pPr>
    </w:p>
    <w:p w14:paraId="29F9405A" w14:textId="452DAACA" w:rsidR="005C3F81" w:rsidRPr="005902FD" w:rsidRDefault="004B0FED" w:rsidP="00355103">
      <w:pPr>
        <w:pStyle w:val="BodyText"/>
        <w:tabs>
          <w:tab w:val="clear" w:pos="0"/>
        </w:tabs>
        <w:ind w:hanging="993"/>
        <w:rPr>
          <w:rFonts w:ascii="Times New Roman" w:hAnsi="Times New Roman" w:cs="Times New Roman"/>
        </w:rPr>
      </w:pPr>
      <w:r w:rsidRPr="005902FD">
        <w:rPr>
          <w:rFonts w:ascii="Times New Roman" w:hAnsi="Times New Roman" w:cs="Times New Roman"/>
        </w:rPr>
        <w:t>105</w:t>
      </w:r>
      <w:r w:rsidR="00C349DF" w:rsidRPr="005902FD">
        <w:rPr>
          <w:rFonts w:ascii="Times New Roman" w:hAnsi="Times New Roman" w:cs="Times New Roman"/>
        </w:rPr>
        <w:t>-</w:t>
      </w:r>
      <w:r w:rsidR="00C44683" w:rsidRPr="005902FD">
        <w:rPr>
          <w:rFonts w:ascii="Times New Roman" w:hAnsi="Times New Roman" w:cs="Times New Roman"/>
        </w:rPr>
        <w:t>2</w:t>
      </w:r>
      <w:r w:rsidR="00253707" w:rsidRPr="005902FD">
        <w:rPr>
          <w:rFonts w:ascii="Times New Roman" w:hAnsi="Times New Roman" w:cs="Times New Roman"/>
        </w:rPr>
        <w:t>6</w:t>
      </w:r>
      <w:r w:rsidR="00451EB0" w:rsidRPr="005902FD">
        <w:rPr>
          <w:rFonts w:ascii="Times New Roman" w:hAnsi="Times New Roman" w:cs="Times New Roman"/>
        </w:rPr>
        <w:tab/>
        <w:t>Moved by</w:t>
      </w:r>
      <w:r w:rsidR="00C349DF" w:rsidRPr="005902FD">
        <w:rPr>
          <w:rFonts w:ascii="Times New Roman" w:hAnsi="Times New Roman" w:cs="Times New Roman"/>
        </w:rPr>
        <w:t xml:space="preserve"> </w:t>
      </w:r>
      <w:r w:rsidR="00355103" w:rsidRPr="005902FD">
        <w:rPr>
          <w:rFonts w:ascii="Times New Roman" w:hAnsi="Times New Roman" w:cs="Times New Roman"/>
          <w:lang w:val="en-GB"/>
        </w:rPr>
        <w:t>Katie Sharpe</w:t>
      </w:r>
      <w:r w:rsidR="00CE3EB0" w:rsidRPr="005902FD">
        <w:rPr>
          <w:rFonts w:ascii="Times New Roman" w:hAnsi="Times New Roman" w:cs="Times New Roman"/>
        </w:rPr>
        <w:t xml:space="preserve"> and</w:t>
      </w:r>
      <w:r w:rsidR="00D17882" w:rsidRPr="005902FD">
        <w:rPr>
          <w:rFonts w:ascii="Times New Roman" w:hAnsi="Times New Roman" w:cs="Times New Roman"/>
        </w:rPr>
        <w:t xml:space="preserve"> resolved</w:t>
      </w:r>
      <w:r w:rsidR="00451EB0" w:rsidRPr="005902FD">
        <w:rPr>
          <w:rFonts w:ascii="Times New Roman" w:hAnsi="Times New Roman" w:cs="Times New Roman"/>
        </w:rPr>
        <w:t xml:space="preserve"> that the agenda be adopted</w:t>
      </w:r>
      <w:r w:rsidR="00F56C49" w:rsidRPr="005902FD">
        <w:rPr>
          <w:rFonts w:ascii="Times New Roman" w:hAnsi="Times New Roman" w:cs="Times New Roman"/>
        </w:rPr>
        <w:t xml:space="preserve"> as circulated</w:t>
      </w:r>
      <w:r w:rsidR="008D3D52" w:rsidRPr="005902FD">
        <w:rPr>
          <w:rFonts w:ascii="Times New Roman" w:hAnsi="Times New Roman" w:cs="Times New Roman"/>
        </w:rPr>
        <w:t xml:space="preserve"> with an addition under 12.2 </w:t>
      </w:r>
      <w:r w:rsidR="005902FD" w:rsidRPr="005902FD">
        <w:rPr>
          <w:rFonts w:ascii="Times New Roman" w:hAnsi="Times New Roman" w:cs="Times New Roman"/>
          <w:lang w:eastAsia="en-CA"/>
        </w:rPr>
        <w:t>Bring in a notice of motion to amend the administration By-Law 416</w:t>
      </w:r>
      <w:r w:rsidR="00446F0C">
        <w:rPr>
          <w:rFonts w:ascii="Times New Roman" w:hAnsi="Times New Roman" w:cs="Times New Roman"/>
          <w:lang w:eastAsia="en-CA"/>
        </w:rPr>
        <w:t>.</w:t>
      </w:r>
      <w:r w:rsidR="00C349DF" w:rsidRPr="005902FD">
        <w:rPr>
          <w:rFonts w:ascii="Times New Roman" w:hAnsi="Times New Roman" w:cs="Times New Roman"/>
        </w:rPr>
        <w:t xml:space="preserve"> </w:t>
      </w:r>
      <w:r w:rsidR="00355103" w:rsidRPr="005902FD">
        <w:rPr>
          <w:rFonts w:ascii="Times New Roman" w:hAnsi="Times New Roman" w:cs="Times New Roman"/>
        </w:rPr>
        <w:t>Carried unanimously</w:t>
      </w:r>
      <w:r w:rsidR="00EF1D60" w:rsidRPr="005902FD">
        <w:rPr>
          <w:rFonts w:ascii="Times New Roman" w:hAnsi="Times New Roman" w:cs="Times New Roman"/>
        </w:rPr>
        <w:t>.</w:t>
      </w:r>
    </w:p>
    <w:p w14:paraId="6894739C" w14:textId="77777777" w:rsidR="00EF1D60" w:rsidRPr="00583E6E" w:rsidRDefault="00EF1D60" w:rsidP="00355103">
      <w:pPr>
        <w:pStyle w:val="BodyText"/>
        <w:tabs>
          <w:tab w:val="clear" w:pos="0"/>
        </w:tabs>
        <w:ind w:hanging="993"/>
        <w:rPr>
          <w:rFonts w:ascii="Times New Roman" w:hAnsi="Times New Roman" w:cs="Times New Roman"/>
        </w:rPr>
      </w:pPr>
    </w:p>
    <w:p w14:paraId="638738AE" w14:textId="77777777" w:rsidR="00D5051F" w:rsidRPr="00583E6E" w:rsidRDefault="00D5051F" w:rsidP="00754D9A">
      <w:pPr>
        <w:pStyle w:val="NormalWeb"/>
        <w:numPr>
          <w:ilvl w:val="0"/>
          <w:numId w:val="6"/>
        </w:numPr>
        <w:rPr>
          <w:lang w:eastAsia="en-CA"/>
        </w:rPr>
      </w:pPr>
      <w:r w:rsidRPr="00583E6E">
        <w:rPr>
          <w:lang w:eastAsia="en-CA"/>
        </w:rPr>
        <w:t xml:space="preserve">Call to Order </w:t>
      </w:r>
    </w:p>
    <w:p w14:paraId="559644C0" w14:textId="77777777" w:rsidR="00D5051F" w:rsidRPr="00583E6E" w:rsidRDefault="00D5051F" w:rsidP="00754D9A">
      <w:pPr>
        <w:pStyle w:val="NormalWeb"/>
        <w:numPr>
          <w:ilvl w:val="0"/>
          <w:numId w:val="6"/>
        </w:numPr>
        <w:rPr>
          <w:lang w:eastAsia="en-CA"/>
        </w:rPr>
      </w:pPr>
      <w:r w:rsidRPr="00583E6E">
        <w:rPr>
          <w:lang w:eastAsia="en-CA"/>
        </w:rPr>
        <w:t xml:space="preserve">Adoption of Agenda </w:t>
      </w:r>
    </w:p>
    <w:p w14:paraId="00D855EA" w14:textId="77777777" w:rsidR="00D5051F" w:rsidRPr="00583E6E" w:rsidRDefault="00D5051F" w:rsidP="00754D9A">
      <w:pPr>
        <w:pStyle w:val="NormalWeb"/>
        <w:numPr>
          <w:ilvl w:val="0"/>
          <w:numId w:val="6"/>
        </w:numPr>
        <w:rPr>
          <w:lang w:eastAsia="en-CA"/>
        </w:rPr>
      </w:pPr>
      <w:r w:rsidRPr="00583E6E">
        <w:rPr>
          <w:lang w:eastAsia="en-CA"/>
        </w:rPr>
        <w:t xml:space="preserve">Declaration of Conflicts of Interest </w:t>
      </w:r>
    </w:p>
    <w:p w14:paraId="0664B586" w14:textId="7F7EA4F1" w:rsidR="00D5051F" w:rsidRPr="00583E6E" w:rsidRDefault="00D5051F" w:rsidP="00754D9A">
      <w:pPr>
        <w:pStyle w:val="NormalWeb"/>
        <w:numPr>
          <w:ilvl w:val="0"/>
          <w:numId w:val="6"/>
        </w:numPr>
        <w:rPr>
          <w:lang w:eastAsia="en-CA"/>
        </w:rPr>
      </w:pPr>
      <w:r w:rsidRPr="00583E6E">
        <w:rPr>
          <w:lang w:eastAsia="en-CA"/>
        </w:rPr>
        <w:t>Adoption of Minutes</w:t>
      </w:r>
    </w:p>
    <w:p w14:paraId="60947C0B" w14:textId="77777777" w:rsidR="00D5051F" w:rsidRPr="00583E6E" w:rsidRDefault="00D5051F" w:rsidP="00754D9A">
      <w:pPr>
        <w:pStyle w:val="NormalWeb"/>
        <w:numPr>
          <w:ilvl w:val="1"/>
          <w:numId w:val="6"/>
        </w:numPr>
        <w:rPr>
          <w:lang w:eastAsia="en-CA"/>
        </w:rPr>
      </w:pPr>
      <w:r w:rsidRPr="00583E6E">
        <w:rPr>
          <w:lang w:eastAsia="en-CA"/>
        </w:rPr>
        <w:t xml:space="preserve">April 14, 2026 – Regular Meeting Minutes </w:t>
      </w:r>
    </w:p>
    <w:p w14:paraId="3B679755" w14:textId="77777777" w:rsidR="00D5051F" w:rsidRPr="00583E6E" w:rsidRDefault="00D5051F" w:rsidP="00754D9A">
      <w:pPr>
        <w:pStyle w:val="NormalWeb"/>
        <w:numPr>
          <w:ilvl w:val="1"/>
          <w:numId w:val="6"/>
        </w:numPr>
        <w:rPr>
          <w:lang w:eastAsia="en-CA"/>
        </w:rPr>
      </w:pPr>
      <w:r w:rsidRPr="00583E6E">
        <w:rPr>
          <w:lang w:eastAsia="en-CA"/>
        </w:rPr>
        <w:t xml:space="preserve">April 28, 2026 – Special Meeting Minutes </w:t>
      </w:r>
    </w:p>
    <w:p w14:paraId="10257099" w14:textId="77777777" w:rsidR="00D5051F" w:rsidRPr="00583E6E" w:rsidRDefault="00D5051F" w:rsidP="00754D9A">
      <w:pPr>
        <w:pStyle w:val="NormalWeb"/>
        <w:numPr>
          <w:ilvl w:val="0"/>
          <w:numId w:val="6"/>
        </w:numPr>
        <w:rPr>
          <w:lang w:eastAsia="en-CA"/>
        </w:rPr>
      </w:pPr>
      <w:r w:rsidRPr="00583E6E">
        <w:rPr>
          <w:lang w:eastAsia="en-CA"/>
        </w:rPr>
        <w:t xml:space="preserve">Visitors’ Question Period </w:t>
      </w:r>
    </w:p>
    <w:p w14:paraId="075D5376" w14:textId="6CA8ABBD" w:rsidR="00D5051F" w:rsidRPr="00583E6E" w:rsidRDefault="00D5051F" w:rsidP="00754D9A">
      <w:pPr>
        <w:pStyle w:val="NormalWeb"/>
        <w:numPr>
          <w:ilvl w:val="0"/>
          <w:numId w:val="6"/>
        </w:numPr>
        <w:rPr>
          <w:lang w:eastAsia="en-CA"/>
        </w:rPr>
      </w:pPr>
      <w:r w:rsidRPr="00583E6E">
        <w:rPr>
          <w:lang w:eastAsia="en-CA"/>
        </w:rPr>
        <w:t xml:space="preserve">Accounts Presented for Approval </w:t>
      </w:r>
    </w:p>
    <w:p w14:paraId="225779FC" w14:textId="77777777" w:rsidR="00D5051F" w:rsidRPr="00583E6E" w:rsidRDefault="00902024" w:rsidP="00D5051F">
      <w:pPr>
        <w:pStyle w:val="NormalWeb"/>
        <w:rPr>
          <w:lang w:eastAsia="en-CA"/>
        </w:rPr>
      </w:pPr>
      <w:r>
        <w:rPr>
          <w:lang w:eastAsia="en-CA"/>
        </w:rPr>
        <w:pict w14:anchorId="04FBA185">
          <v:rect id="_x0000_i1025" style="width:0;height:1.5pt" o:hralign="center" o:hrstd="t" o:hr="t" fillcolor="#a0a0a0" stroked="f"/>
        </w:pict>
      </w:r>
    </w:p>
    <w:p w14:paraId="10EF8128" w14:textId="6EF35003" w:rsidR="00D5051F" w:rsidRPr="00583E6E" w:rsidRDefault="00D5051F" w:rsidP="00D5051F">
      <w:pPr>
        <w:pStyle w:val="NormalWeb"/>
        <w:rPr>
          <w:lang w:eastAsia="en-CA"/>
        </w:rPr>
      </w:pPr>
      <w:r w:rsidRPr="00583E6E">
        <w:rPr>
          <w:lang w:eastAsia="en-CA"/>
        </w:rPr>
        <w:t>7</w:t>
      </w:r>
      <w:r w:rsidR="003D41B1" w:rsidRPr="00583E6E">
        <w:rPr>
          <w:lang w:eastAsia="en-CA"/>
        </w:rPr>
        <w:t xml:space="preserve">. </w:t>
      </w:r>
      <w:r w:rsidR="003D41B1">
        <w:rPr>
          <w:lang w:eastAsia="en-CA"/>
        </w:rPr>
        <w:t>Shawville</w:t>
      </w:r>
      <w:r w:rsidR="00EB35F2">
        <w:rPr>
          <w:lang w:eastAsia="en-CA"/>
        </w:rPr>
        <w:t xml:space="preserve"> </w:t>
      </w:r>
      <w:r w:rsidRPr="00583E6E">
        <w:rPr>
          <w:lang w:eastAsia="en-CA"/>
        </w:rPr>
        <w:t>Arena</w:t>
      </w:r>
    </w:p>
    <w:p w14:paraId="4F3A8F62" w14:textId="37D04807" w:rsidR="00D5051F" w:rsidRPr="00583E6E" w:rsidRDefault="00D5051F" w:rsidP="00D5051F">
      <w:pPr>
        <w:pStyle w:val="NormalWeb"/>
        <w:rPr>
          <w:lang w:eastAsia="en-CA"/>
        </w:rPr>
      </w:pPr>
      <w:r w:rsidRPr="00583E6E">
        <w:rPr>
          <w:lang w:eastAsia="en-CA"/>
        </w:rPr>
        <w:t xml:space="preserve">7.1 </w:t>
      </w:r>
      <w:r w:rsidR="00E46095">
        <w:rPr>
          <w:lang w:eastAsia="en-CA"/>
        </w:rPr>
        <w:t xml:space="preserve">Purchase </w:t>
      </w:r>
      <w:r w:rsidRPr="00583E6E">
        <w:rPr>
          <w:lang w:eastAsia="en-CA"/>
        </w:rPr>
        <w:t>Floor Scrubber</w:t>
      </w:r>
      <w:r w:rsidRPr="00583E6E">
        <w:rPr>
          <w:lang w:eastAsia="en-CA"/>
        </w:rPr>
        <w:br/>
        <w:t>7.2 Ice Rental Rates</w:t>
      </w:r>
    </w:p>
    <w:p w14:paraId="149B70C1" w14:textId="77777777" w:rsidR="00D5051F" w:rsidRPr="00583E6E" w:rsidRDefault="00902024" w:rsidP="00D5051F">
      <w:pPr>
        <w:pStyle w:val="NormalWeb"/>
        <w:rPr>
          <w:lang w:eastAsia="en-CA"/>
        </w:rPr>
      </w:pPr>
      <w:r>
        <w:rPr>
          <w:lang w:eastAsia="en-CA"/>
        </w:rPr>
        <w:pict w14:anchorId="44701E1E">
          <v:rect id="_x0000_i1026" style="width:0;height:1.5pt" o:hralign="center" o:hrstd="t" o:hr="t" fillcolor="#a0a0a0" stroked="f"/>
        </w:pict>
      </w:r>
    </w:p>
    <w:p w14:paraId="2A4160E6" w14:textId="77777777" w:rsidR="00D5051F" w:rsidRPr="00583E6E" w:rsidRDefault="00D5051F" w:rsidP="00D5051F">
      <w:pPr>
        <w:pStyle w:val="NormalWeb"/>
        <w:rPr>
          <w:lang w:eastAsia="en-CA"/>
        </w:rPr>
      </w:pPr>
      <w:r w:rsidRPr="00583E6E">
        <w:rPr>
          <w:lang w:eastAsia="en-CA"/>
        </w:rPr>
        <w:t>8. Public Works</w:t>
      </w:r>
    </w:p>
    <w:p w14:paraId="292F27A8" w14:textId="77777777" w:rsidR="00D5051F" w:rsidRDefault="00D5051F" w:rsidP="00D5051F">
      <w:pPr>
        <w:pStyle w:val="NormalWeb"/>
        <w:rPr>
          <w:lang w:eastAsia="en-CA"/>
        </w:rPr>
      </w:pPr>
      <w:r w:rsidRPr="00583E6E">
        <w:rPr>
          <w:lang w:eastAsia="en-CA"/>
        </w:rPr>
        <w:t>8.1 Accepting Tender – Generator (Water Tower)</w:t>
      </w:r>
      <w:r w:rsidRPr="00583E6E">
        <w:rPr>
          <w:lang w:eastAsia="en-CA"/>
        </w:rPr>
        <w:br/>
        <w:t>8.2 Trudeau Collision – Door Replacement for Plow Truck</w:t>
      </w:r>
      <w:r w:rsidRPr="00583E6E">
        <w:rPr>
          <w:lang w:eastAsia="en-CA"/>
        </w:rPr>
        <w:br/>
        <w:t>8.3 Terapro Construction – Service on Backhoe</w:t>
      </w:r>
      <w:r w:rsidRPr="00583E6E">
        <w:rPr>
          <w:lang w:eastAsia="en-CA"/>
        </w:rPr>
        <w:br/>
        <w:t>8.4 John Brooks Company – Purchase of Unit for Sewage Plant</w:t>
      </w:r>
    </w:p>
    <w:p w14:paraId="1C37D79E" w14:textId="7F06CF26" w:rsidR="005603A1" w:rsidRDefault="005603A1" w:rsidP="00D5051F">
      <w:pPr>
        <w:pStyle w:val="NormalWeb"/>
        <w:rPr>
          <w:lang w:eastAsia="en-CA"/>
        </w:rPr>
      </w:pPr>
      <w:r>
        <w:rPr>
          <w:lang w:eastAsia="en-CA"/>
        </w:rPr>
        <w:t xml:space="preserve">8.5 Discussion </w:t>
      </w:r>
      <w:r w:rsidR="00597507" w:rsidRPr="00583E6E">
        <w:rPr>
          <w:lang w:eastAsia="en-CA"/>
        </w:rPr>
        <w:t>–</w:t>
      </w:r>
      <w:r>
        <w:rPr>
          <w:lang w:eastAsia="en-CA"/>
        </w:rPr>
        <w:t xml:space="preserve"> </w:t>
      </w:r>
      <w:r w:rsidR="00597507">
        <w:rPr>
          <w:lang w:eastAsia="en-CA"/>
        </w:rPr>
        <w:t>D</w:t>
      </w:r>
      <w:r>
        <w:rPr>
          <w:lang w:eastAsia="en-CA"/>
        </w:rPr>
        <w:t>ecide type of vehicle to purchase – Truck / Cargo Van</w:t>
      </w:r>
    </w:p>
    <w:p w14:paraId="6EB3DCF0" w14:textId="7F2C100A" w:rsidR="00597507" w:rsidRDefault="00597507" w:rsidP="00D5051F">
      <w:pPr>
        <w:pStyle w:val="NormalWeb"/>
        <w:rPr>
          <w:lang w:eastAsia="en-CA"/>
        </w:rPr>
      </w:pPr>
      <w:r>
        <w:rPr>
          <w:lang w:eastAsia="en-CA"/>
        </w:rPr>
        <w:t xml:space="preserve">8.6 </w:t>
      </w:r>
      <w:r w:rsidR="00343A4C" w:rsidRPr="00343A4C">
        <w:rPr>
          <w:lang w:eastAsia="en-CA"/>
        </w:rPr>
        <w:t>List of areas to patch and list of streets with conditions</w:t>
      </w:r>
    </w:p>
    <w:p w14:paraId="1111122E" w14:textId="77777777" w:rsidR="00D5051F" w:rsidRPr="00583E6E" w:rsidRDefault="00902024" w:rsidP="00D5051F">
      <w:pPr>
        <w:pStyle w:val="NormalWeb"/>
        <w:rPr>
          <w:lang w:eastAsia="en-CA"/>
        </w:rPr>
      </w:pPr>
      <w:r>
        <w:rPr>
          <w:lang w:eastAsia="en-CA"/>
        </w:rPr>
        <w:pict w14:anchorId="1C404496">
          <v:rect id="_x0000_i1027" style="width:0;height:1.5pt" o:hralign="center" o:hrstd="t" o:hr="t" fillcolor="#a0a0a0" stroked="f"/>
        </w:pict>
      </w:r>
    </w:p>
    <w:p w14:paraId="56F32063" w14:textId="77777777" w:rsidR="00D5051F" w:rsidRPr="00583E6E" w:rsidRDefault="00D5051F" w:rsidP="00D5051F">
      <w:pPr>
        <w:pStyle w:val="NormalWeb"/>
        <w:rPr>
          <w:lang w:eastAsia="en-CA"/>
        </w:rPr>
      </w:pPr>
      <w:r w:rsidRPr="00583E6E">
        <w:rPr>
          <w:lang w:eastAsia="en-CA"/>
        </w:rPr>
        <w:t>9. New Horizons Grant</w:t>
      </w:r>
    </w:p>
    <w:p w14:paraId="482E6037" w14:textId="77777777" w:rsidR="00D5051F" w:rsidRPr="00583E6E" w:rsidRDefault="00D5051F" w:rsidP="00D5051F">
      <w:pPr>
        <w:pStyle w:val="NormalWeb"/>
        <w:rPr>
          <w:lang w:eastAsia="en-CA"/>
        </w:rPr>
      </w:pPr>
      <w:r w:rsidRPr="00583E6E">
        <w:rPr>
          <w:lang w:eastAsia="en-CA"/>
        </w:rPr>
        <w:t>9.1 Accepting Quote – Community Lodge Heat Pump</w:t>
      </w:r>
      <w:r w:rsidRPr="00583E6E">
        <w:rPr>
          <w:lang w:eastAsia="en-CA"/>
        </w:rPr>
        <w:br/>
        <w:t>9.2 Accepting Quote – Community Lodge Tables and Chairs</w:t>
      </w:r>
    </w:p>
    <w:p w14:paraId="362DE730" w14:textId="77777777" w:rsidR="00D5051F" w:rsidRPr="00583E6E" w:rsidRDefault="00902024" w:rsidP="00D5051F">
      <w:pPr>
        <w:pStyle w:val="NormalWeb"/>
        <w:rPr>
          <w:lang w:eastAsia="en-CA"/>
        </w:rPr>
      </w:pPr>
      <w:r>
        <w:rPr>
          <w:lang w:eastAsia="en-CA"/>
        </w:rPr>
        <w:pict w14:anchorId="6893E03E">
          <v:rect id="_x0000_i1028" style="width:0;height:1.5pt" o:hralign="center" o:hrstd="t" o:hr="t" fillcolor="#a0a0a0" stroked="f"/>
        </w:pict>
      </w:r>
    </w:p>
    <w:p w14:paraId="1A0AE1AD" w14:textId="77777777" w:rsidR="00D5051F" w:rsidRPr="00583E6E" w:rsidRDefault="00D5051F" w:rsidP="00D5051F">
      <w:pPr>
        <w:pStyle w:val="NormalWeb"/>
        <w:rPr>
          <w:lang w:eastAsia="en-CA"/>
        </w:rPr>
      </w:pPr>
      <w:r w:rsidRPr="00583E6E">
        <w:rPr>
          <w:lang w:eastAsia="en-CA"/>
        </w:rPr>
        <w:t>10. Fire Department</w:t>
      </w:r>
    </w:p>
    <w:p w14:paraId="2E805708" w14:textId="1BC1FD36" w:rsidR="00D5051F" w:rsidRPr="00583E6E" w:rsidRDefault="00D5051F" w:rsidP="00D5051F">
      <w:pPr>
        <w:pStyle w:val="NormalWeb"/>
        <w:rPr>
          <w:lang w:eastAsia="en-CA"/>
        </w:rPr>
      </w:pPr>
      <w:r w:rsidRPr="00583E6E">
        <w:rPr>
          <w:lang w:eastAsia="en-CA"/>
        </w:rPr>
        <w:t>10.1 Fire Chief Lee Laframboise – Recommendation to Hire Two Firefighters</w:t>
      </w:r>
      <w:r w:rsidRPr="00583E6E">
        <w:rPr>
          <w:lang w:eastAsia="en-CA"/>
        </w:rPr>
        <w:br/>
        <w:t>10.2 Intermunicipal Agreement on Firefighting Services</w:t>
      </w:r>
    </w:p>
    <w:p w14:paraId="0C9795B1" w14:textId="77777777" w:rsidR="00D5051F" w:rsidRPr="00583E6E" w:rsidRDefault="00902024" w:rsidP="00D5051F">
      <w:pPr>
        <w:pStyle w:val="NormalWeb"/>
        <w:rPr>
          <w:lang w:eastAsia="en-CA"/>
        </w:rPr>
      </w:pPr>
      <w:r>
        <w:rPr>
          <w:lang w:eastAsia="en-CA"/>
        </w:rPr>
        <w:pict w14:anchorId="0C0E9BBE">
          <v:rect id="_x0000_i1029" style="width:0;height:1.5pt" o:hralign="center" o:hrstd="t" o:hr="t" fillcolor="#a0a0a0" stroked="f"/>
        </w:pict>
      </w:r>
    </w:p>
    <w:p w14:paraId="2E565B3A" w14:textId="77777777" w:rsidR="00D5051F" w:rsidRPr="00583E6E" w:rsidRDefault="00D5051F" w:rsidP="00D5051F">
      <w:pPr>
        <w:pStyle w:val="NormalWeb"/>
        <w:rPr>
          <w:lang w:eastAsia="en-CA"/>
        </w:rPr>
      </w:pPr>
      <w:r w:rsidRPr="00583E6E">
        <w:rPr>
          <w:lang w:eastAsia="en-CA"/>
        </w:rPr>
        <w:t>11. Administration</w:t>
      </w:r>
    </w:p>
    <w:p w14:paraId="74E6A54D" w14:textId="77777777" w:rsidR="00704EE6" w:rsidRDefault="00D5051F" w:rsidP="00627572">
      <w:pPr>
        <w:pStyle w:val="NormalWeb"/>
        <w:rPr>
          <w:lang w:eastAsia="en-CA"/>
        </w:rPr>
      </w:pPr>
      <w:r w:rsidRPr="00583E6E">
        <w:rPr>
          <w:lang w:eastAsia="en-CA"/>
        </w:rPr>
        <w:t xml:space="preserve">11.1 Adoption of French Language Directives </w:t>
      </w:r>
    </w:p>
    <w:p w14:paraId="41F69530" w14:textId="312F0BDB" w:rsidR="00D5051F" w:rsidRDefault="00D5051F" w:rsidP="00704EE6">
      <w:pPr>
        <w:pStyle w:val="NormalWeb"/>
        <w:ind w:firstLine="450"/>
        <w:rPr>
          <w:lang w:eastAsia="en-CA"/>
        </w:rPr>
      </w:pPr>
      <w:r w:rsidRPr="00583E6E">
        <w:rPr>
          <w:lang w:eastAsia="en-CA"/>
        </w:rPr>
        <w:t>(Section 29.18 of the Charter of the French Language)</w:t>
      </w:r>
      <w:r w:rsidRPr="00583E6E">
        <w:rPr>
          <w:lang w:eastAsia="en-CA"/>
        </w:rPr>
        <w:br/>
        <w:t>11.2 Transfer of Mutual Funds to GIC</w:t>
      </w:r>
      <w:r w:rsidRPr="00583E6E">
        <w:rPr>
          <w:lang w:eastAsia="en-CA"/>
        </w:rPr>
        <w:br/>
        <w:t>11.3 Sale of Immovables for Non-Payment of Property Taxes – 2026</w:t>
      </w:r>
    </w:p>
    <w:p w14:paraId="4223B279" w14:textId="4D55F18B" w:rsidR="00A4172D" w:rsidRDefault="00D264BC" w:rsidP="00754D9A">
      <w:pPr>
        <w:pStyle w:val="NormalWeb"/>
        <w:numPr>
          <w:ilvl w:val="1"/>
          <w:numId w:val="10"/>
        </w:numPr>
        <w:rPr>
          <w:lang w:eastAsia="en-CA"/>
        </w:rPr>
      </w:pPr>
      <w:r>
        <w:rPr>
          <w:lang w:eastAsia="en-CA"/>
        </w:rPr>
        <w:t xml:space="preserve"> </w:t>
      </w:r>
      <w:r w:rsidR="00A4172D" w:rsidRPr="00B177D4">
        <w:rPr>
          <w:lang w:eastAsia="en-CA"/>
        </w:rPr>
        <w:t>Summer Student Shawville RA</w:t>
      </w:r>
    </w:p>
    <w:p w14:paraId="2BC63977" w14:textId="77777777" w:rsidR="00D5051F" w:rsidRPr="00B177D4" w:rsidRDefault="00902024" w:rsidP="00D5051F">
      <w:pPr>
        <w:pStyle w:val="NormalWeb"/>
        <w:rPr>
          <w:lang w:eastAsia="en-CA"/>
        </w:rPr>
      </w:pPr>
      <w:r>
        <w:rPr>
          <w:lang w:eastAsia="en-CA"/>
        </w:rPr>
        <w:lastRenderedPageBreak/>
        <w:pict w14:anchorId="27798D1C">
          <v:rect id="_x0000_i1030" style="width:0;height:1.5pt" o:hralign="center" o:bullet="t" o:hrstd="t" o:hr="t" fillcolor="#a0a0a0" stroked="f"/>
        </w:pict>
      </w:r>
    </w:p>
    <w:p w14:paraId="31F625BC" w14:textId="77777777" w:rsidR="003F2339" w:rsidRPr="00B177D4" w:rsidRDefault="003F2339" w:rsidP="003F2339">
      <w:pPr>
        <w:pStyle w:val="NormalWeb"/>
        <w:rPr>
          <w:lang w:eastAsia="en-CA"/>
        </w:rPr>
      </w:pPr>
      <w:r w:rsidRPr="00B177D4">
        <w:rPr>
          <w:lang w:eastAsia="en-CA"/>
        </w:rPr>
        <w:t xml:space="preserve">12. PAC – Planning Advisory Committee </w:t>
      </w:r>
    </w:p>
    <w:p w14:paraId="4B126D18" w14:textId="74E5EF45" w:rsidR="003F2339" w:rsidRDefault="003F2339" w:rsidP="003F2339">
      <w:pPr>
        <w:pStyle w:val="NormalWeb"/>
        <w:ind w:left="540" w:hanging="540"/>
        <w:rPr>
          <w:lang w:eastAsia="en-CA"/>
        </w:rPr>
      </w:pPr>
      <w:r w:rsidRPr="00B177D4">
        <w:rPr>
          <w:lang w:eastAsia="en-CA"/>
        </w:rPr>
        <w:t>12.1 Accepting the Minor Variance re. 11095625 Canada Inc. 107 West Street (Set Back)</w:t>
      </w:r>
    </w:p>
    <w:p w14:paraId="0BAE6633" w14:textId="6ACEBF59" w:rsidR="008D3D52" w:rsidRPr="00B177D4" w:rsidRDefault="008D3D52" w:rsidP="003F2339">
      <w:pPr>
        <w:pStyle w:val="NormalWeb"/>
        <w:ind w:left="540" w:hanging="540"/>
        <w:rPr>
          <w:lang w:eastAsia="en-CA"/>
        </w:rPr>
      </w:pPr>
      <w:r w:rsidRPr="005902FD">
        <w:rPr>
          <w:lang w:eastAsia="en-CA"/>
        </w:rPr>
        <w:t>12.2 Bring in a notice of motion</w:t>
      </w:r>
      <w:r>
        <w:rPr>
          <w:lang w:eastAsia="en-CA"/>
        </w:rPr>
        <w:t xml:space="preserve"> </w:t>
      </w:r>
      <w:r w:rsidR="005902FD">
        <w:rPr>
          <w:lang w:eastAsia="en-CA"/>
        </w:rPr>
        <w:t xml:space="preserve">to amend the administration By-Law 416 </w:t>
      </w:r>
    </w:p>
    <w:p w14:paraId="7F13E00E" w14:textId="77777777" w:rsidR="003F2339" w:rsidRPr="00583E6E" w:rsidRDefault="00902024" w:rsidP="003F2339">
      <w:pPr>
        <w:pStyle w:val="NormalWeb"/>
        <w:rPr>
          <w:lang w:eastAsia="en-CA"/>
        </w:rPr>
      </w:pPr>
      <w:r>
        <w:rPr>
          <w:lang w:eastAsia="en-CA"/>
        </w:rPr>
        <w:pict w14:anchorId="6A20957E">
          <v:rect id="_x0000_i1031" style="width:0;height:1.5pt" o:hralign="center" o:bullet="t" o:hrstd="t" o:hr="t" fillcolor="#a0a0a0" stroked="f"/>
        </w:pict>
      </w:r>
    </w:p>
    <w:p w14:paraId="6E975AB3" w14:textId="31BAC598" w:rsidR="00D5051F" w:rsidRPr="00583E6E" w:rsidRDefault="003F2339" w:rsidP="003F2339">
      <w:pPr>
        <w:pStyle w:val="NormalWeb"/>
        <w:ind w:left="360"/>
        <w:rPr>
          <w:lang w:eastAsia="en-CA"/>
        </w:rPr>
      </w:pPr>
      <w:r>
        <w:rPr>
          <w:lang w:eastAsia="en-CA"/>
        </w:rPr>
        <w:t xml:space="preserve">13. </w:t>
      </w:r>
      <w:r w:rsidR="00D5051F" w:rsidRPr="00583E6E">
        <w:rPr>
          <w:lang w:eastAsia="en-CA"/>
        </w:rPr>
        <w:t xml:space="preserve">Correspondence </w:t>
      </w:r>
    </w:p>
    <w:p w14:paraId="3F7F8861" w14:textId="16ED8958" w:rsidR="00D5051F" w:rsidRPr="00583E6E" w:rsidRDefault="003F2339" w:rsidP="003F2339">
      <w:pPr>
        <w:pStyle w:val="NormalWeb"/>
        <w:ind w:left="360"/>
        <w:rPr>
          <w:lang w:eastAsia="en-CA"/>
        </w:rPr>
      </w:pPr>
      <w:r>
        <w:rPr>
          <w:lang w:eastAsia="en-CA"/>
        </w:rPr>
        <w:t xml:space="preserve">14. </w:t>
      </w:r>
      <w:r w:rsidR="00D5051F" w:rsidRPr="00583E6E">
        <w:rPr>
          <w:lang w:eastAsia="en-CA"/>
        </w:rPr>
        <w:t>Committee Reports</w:t>
      </w:r>
    </w:p>
    <w:p w14:paraId="1A9FB4C0" w14:textId="2CA02664" w:rsidR="00D5051F" w:rsidRPr="00583E6E" w:rsidRDefault="003F2339" w:rsidP="003F2339">
      <w:pPr>
        <w:pStyle w:val="NormalWeb"/>
        <w:ind w:left="360"/>
        <w:rPr>
          <w:lang w:eastAsia="en-CA"/>
        </w:rPr>
      </w:pPr>
      <w:r>
        <w:rPr>
          <w:lang w:eastAsia="en-CA"/>
        </w:rPr>
        <w:t xml:space="preserve">15. </w:t>
      </w:r>
      <w:r w:rsidR="00D5051F" w:rsidRPr="00583E6E">
        <w:rPr>
          <w:lang w:eastAsia="en-CA"/>
        </w:rPr>
        <w:t xml:space="preserve">Visitors’ Question Period </w:t>
      </w:r>
    </w:p>
    <w:p w14:paraId="7BE5F679" w14:textId="260D49B1" w:rsidR="00D5051F" w:rsidRPr="00583E6E" w:rsidRDefault="00D5051F" w:rsidP="00754D9A">
      <w:pPr>
        <w:pStyle w:val="NormalWeb"/>
        <w:numPr>
          <w:ilvl w:val="0"/>
          <w:numId w:val="11"/>
        </w:numPr>
        <w:rPr>
          <w:lang w:eastAsia="en-CA"/>
        </w:rPr>
      </w:pPr>
      <w:r w:rsidRPr="00583E6E">
        <w:rPr>
          <w:lang w:eastAsia="en-CA"/>
        </w:rPr>
        <w:t>Adjournment</w:t>
      </w:r>
    </w:p>
    <w:p w14:paraId="436CD1FD" w14:textId="2300B270" w:rsidR="0010074B" w:rsidRPr="00583E6E" w:rsidRDefault="0010074B">
      <w:pPr>
        <w:widowControl/>
        <w:autoSpaceDE/>
        <w:autoSpaceDN/>
        <w:adjustRightInd/>
        <w:rPr>
          <w:rFonts w:ascii="Times New Roman" w:hAnsi="Times New Roman"/>
          <w:szCs w:val="24"/>
        </w:rPr>
      </w:pPr>
    </w:p>
    <w:p w14:paraId="28F20E5F" w14:textId="1D048BEC" w:rsidR="00D46141" w:rsidRPr="00583E6E" w:rsidRDefault="008D3D52" w:rsidP="00D46141">
      <w:pPr>
        <w:ind w:hanging="1080"/>
        <w:rPr>
          <w:rFonts w:ascii="Times New Roman" w:hAnsi="Times New Roman"/>
          <w:szCs w:val="24"/>
        </w:rPr>
      </w:pPr>
      <w:r>
        <w:rPr>
          <w:rFonts w:ascii="Times New Roman" w:hAnsi="Times New Roman"/>
          <w:szCs w:val="24"/>
        </w:rPr>
        <w:t>106-</w:t>
      </w:r>
      <w:r w:rsidR="00D46141" w:rsidRPr="00583E6E">
        <w:rPr>
          <w:rFonts w:ascii="Times New Roman" w:hAnsi="Times New Roman"/>
          <w:szCs w:val="24"/>
        </w:rPr>
        <w:t>26</w:t>
      </w:r>
      <w:r w:rsidR="00D46141" w:rsidRPr="00583E6E">
        <w:rPr>
          <w:rFonts w:ascii="Times New Roman" w:hAnsi="Times New Roman"/>
          <w:szCs w:val="24"/>
        </w:rPr>
        <w:tab/>
        <w:t xml:space="preserve">Moved by </w:t>
      </w:r>
      <w:r w:rsidR="00355103" w:rsidRPr="00583E6E">
        <w:rPr>
          <w:rFonts w:ascii="Times New Roman" w:hAnsi="Times New Roman"/>
          <w:lang w:val="en-GB"/>
        </w:rPr>
        <w:t>Lisa Taylor</w:t>
      </w:r>
      <w:r w:rsidR="00D46141" w:rsidRPr="00583E6E">
        <w:rPr>
          <w:rFonts w:ascii="Times New Roman" w:hAnsi="Times New Roman"/>
          <w:szCs w:val="24"/>
        </w:rPr>
        <w:t xml:space="preserve">, and resolved that the </w:t>
      </w:r>
      <w:r w:rsidR="00367A98" w:rsidRPr="00583E6E">
        <w:rPr>
          <w:rFonts w:ascii="Times New Roman" w:hAnsi="Times New Roman"/>
          <w:szCs w:val="24"/>
        </w:rPr>
        <w:t xml:space="preserve">regular </w:t>
      </w:r>
      <w:r w:rsidR="00D46141" w:rsidRPr="00583E6E">
        <w:rPr>
          <w:rFonts w:ascii="Times New Roman" w:hAnsi="Times New Roman"/>
          <w:szCs w:val="24"/>
        </w:rPr>
        <w:t xml:space="preserve">minutes of </w:t>
      </w:r>
      <w:r w:rsidR="00367A98" w:rsidRPr="00583E6E">
        <w:rPr>
          <w:rFonts w:ascii="Times New Roman" w:hAnsi="Times New Roman"/>
          <w:szCs w:val="24"/>
        </w:rPr>
        <w:t>April 14,</w:t>
      </w:r>
      <w:r w:rsidR="00D46141" w:rsidRPr="00583E6E">
        <w:rPr>
          <w:rFonts w:ascii="Times New Roman" w:hAnsi="Times New Roman"/>
          <w:szCs w:val="24"/>
        </w:rPr>
        <w:t xml:space="preserve"> 2026, be adopted.</w:t>
      </w:r>
      <w:r>
        <w:rPr>
          <w:rFonts w:ascii="Times New Roman" w:hAnsi="Times New Roman"/>
          <w:szCs w:val="24"/>
        </w:rPr>
        <w:t xml:space="preserve">  </w:t>
      </w:r>
      <w:r w:rsidR="00355103">
        <w:rPr>
          <w:rFonts w:ascii="Times New Roman" w:hAnsi="Times New Roman"/>
        </w:rPr>
        <w:t>Carried unanimously</w:t>
      </w:r>
      <w:r w:rsidR="000412D7" w:rsidRPr="00583E6E">
        <w:rPr>
          <w:rFonts w:ascii="Times New Roman" w:hAnsi="Times New Roman"/>
          <w:szCs w:val="24"/>
        </w:rPr>
        <w:t>.</w:t>
      </w:r>
    </w:p>
    <w:p w14:paraId="42EB2240" w14:textId="77777777" w:rsidR="00367A98" w:rsidRPr="00583E6E" w:rsidRDefault="00367A98" w:rsidP="00D46141">
      <w:pPr>
        <w:ind w:hanging="1080"/>
        <w:rPr>
          <w:rFonts w:ascii="Times New Roman" w:hAnsi="Times New Roman"/>
          <w:szCs w:val="24"/>
        </w:rPr>
      </w:pPr>
    </w:p>
    <w:p w14:paraId="2750DBDA" w14:textId="686E89D6" w:rsidR="00D46141" w:rsidRPr="00583E6E" w:rsidRDefault="008D3D52" w:rsidP="00D46141">
      <w:pPr>
        <w:ind w:hanging="1080"/>
        <w:rPr>
          <w:rFonts w:ascii="Times New Roman" w:hAnsi="Times New Roman"/>
          <w:szCs w:val="24"/>
        </w:rPr>
      </w:pPr>
      <w:r>
        <w:rPr>
          <w:rFonts w:ascii="Times New Roman" w:hAnsi="Times New Roman"/>
          <w:szCs w:val="24"/>
        </w:rPr>
        <w:t>107</w:t>
      </w:r>
      <w:r w:rsidR="00D46141" w:rsidRPr="00583E6E">
        <w:rPr>
          <w:rFonts w:ascii="Times New Roman" w:hAnsi="Times New Roman"/>
          <w:szCs w:val="24"/>
        </w:rPr>
        <w:t>-26</w:t>
      </w:r>
      <w:r w:rsidR="00D46141" w:rsidRPr="00583E6E">
        <w:rPr>
          <w:rFonts w:ascii="Times New Roman" w:hAnsi="Times New Roman"/>
          <w:szCs w:val="24"/>
        </w:rPr>
        <w:tab/>
        <w:t xml:space="preserve">Moved by </w:t>
      </w:r>
      <w:r w:rsidR="00355103">
        <w:rPr>
          <w:rFonts w:ascii="Times New Roman" w:hAnsi="Times New Roman"/>
          <w:szCs w:val="24"/>
        </w:rPr>
        <w:t>Julien Gagnon</w:t>
      </w:r>
      <w:r w:rsidR="00D46141" w:rsidRPr="00583E6E">
        <w:rPr>
          <w:rFonts w:ascii="Times New Roman" w:hAnsi="Times New Roman"/>
          <w:szCs w:val="24"/>
        </w:rPr>
        <w:t xml:space="preserve">, and resolved that </w:t>
      </w:r>
      <w:r w:rsidR="000412D7" w:rsidRPr="00583E6E">
        <w:rPr>
          <w:rFonts w:ascii="Times New Roman" w:hAnsi="Times New Roman"/>
          <w:szCs w:val="24"/>
        </w:rPr>
        <w:t xml:space="preserve">the </w:t>
      </w:r>
      <w:r w:rsidR="00075069" w:rsidRPr="00583E6E">
        <w:rPr>
          <w:rFonts w:ascii="Times New Roman" w:hAnsi="Times New Roman"/>
          <w:szCs w:val="24"/>
        </w:rPr>
        <w:t xml:space="preserve">special </w:t>
      </w:r>
      <w:r w:rsidR="000412D7" w:rsidRPr="00583E6E">
        <w:rPr>
          <w:rFonts w:ascii="Times New Roman" w:hAnsi="Times New Roman"/>
          <w:szCs w:val="24"/>
        </w:rPr>
        <w:t xml:space="preserve">minutes of April </w:t>
      </w:r>
      <w:r w:rsidR="00355103">
        <w:rPr>
          <w:rFonts w:ascii="Times New Roman" w:hAnsi="Times New Roman"/>
          <w:szCs w:val="24"/>
        </w:rPr>
        <w:t>28</w:t>
      </w:r>
      <w:r w:rsidR="000412D7" w:rsidRPr="00583E6E">
        <w:rPr>
          <w:rFonts w:ascii="Times New Roman" w:hAnsi="Times New Roman"/>
          <w:szCs w:val="24"/>
        </w:rPr>
        <w:t xml:space="preserve">, </w:t>
      </w:r>
      <w:r w:rsidR="001D719C" w:rsidRPr="00583E6E">
        <w:rPr>
          <w:rFonts w:ascii="Times New Roman" w:hAnsi="Times New Roman"/>
          <w:szCs w:val="24"/>
        </w:rPr>
        <w:t>2026,</w:t>
      </w:r>
      <w:r w:rsidR="000412D7" w:rsidRPr="00583E6E">
        <w:rPr>
          <w:rFonts w:ascii="Times New Roman" w:hAnsi="Times New Roman"/>
          <w:szCs w:val="24"/>
        </w:rPr>
        <w:t xml:space="preserve"> </w:t>
      </w:r>
      <w:r w:rsidR="00D46141" w:rsidRPr="00583E6E">
        <w:rPr>
          <w:rFonts w:ascii="Times New Roman" w:hAnsi="Times New Roman"/>
          <w:szCs w:val="24"/>
        </w:rPr>
        <w:t xml:space="preserve">be adopted. </w:t>
      </w:r>
      <w:r w:rsidR="00355103">
        <w:rPr>
          <w:rFonts w:ascii="Times New Roman" w:hAnsi="Times New Roman"/>
        </w:rPr>
        <w:t>Carried unanimously.</w:t>
      </w:r>
    </w:p>
    <w:p w14:paraId="1C1FBC1D" w14:textId="77777777" w:rsidR="006F0708" w:rsidRPr="00583E6E" w:rsidRDefault="006F0708" w:rsidP="00D46141">
      <w:pPr>
        <w:ind w:hanging="1080"/>
        <w:rPr>
          <w:rFonts w:ascii="Times New Roman" w:hAnsi="Times New Roman"/>
          <w:szCs w:val="24"/>
        </w:rPr>
      </w:pPr>
    </w:p>
    <w:p w14:paraId="16E5847D" w14:textId="60D18C7D" w:rsidR="00E44736" w:rsidRPr="00583E6E" w:rsidRDefault="00E44736" w:rsidP="00E44736">
      <w:pPr>
        <w:pStyle w:val="NormalWeb"/>
        <w:rPr>
          <w:b/>
          <w:bCs/>
          <w:lang w:eastAsia="en-CA"/>
        </w:rPr>
      </w:pPr>
      <w:r w:rsidRPr="00583E6E">
        <w:rPr>
          <w:b/>
          <w:bCs/>
          <w:lang w:eastAsia="en-CA"/>
        </w:rPr>
        <w:t xml:space="preserve">Visitors’ Question Period </w:t>
      </w:r>
    </w:p>
    <w:p w14:paraId="75671D74" w14:textId="56A1071B" w:rsidR="00A532CD" w:rsidRDefault="00E44736" w:rsidP="008D3D52">
      <w:pPr>
        <w:ind w:hanging="1080"/>
        <w:rPr>
          <w:rFonts w:ascii="Times New Roman" w:hAnsi="Times New Roman"/>
          <w:szCs w:val="24"/>
        </w:rPr>
      </w:pPr>
      <w:r w:rsidRPr="00583E6E">
        <w:rPr>
          <w:rFonts w:ascii="Times New Roman" w:hAnsi="Times New Roman"/>
          <w:szCs w:val="24"/>
        </w:rPr>
        <w:tab/>
      </w:r>
      <w:r w:rsidR="00355103" w:rsidRPr="00EC0A7A">
        <w:rPr>
          <w:rFonts w:ascii="Times New Roman" w:hAnsi="Times New Roman"/>
          <w:szCs w:val="24"/>
        </w:rPr>
        <w:t>Shelley and Nancy Hodgins</w:t>
      </w:r>
      <w:r w:rsidR="00FD7780" w:rsidRPr="00EC0A7A">
        <w:rPr>
          <w:rFonts w:ascii="Times New Roman" w:hAnsi="Times New Roman"/>
          <w:szCs w:val="24"/>
        </w:rPr>
        <w:t xml:space="preserve"> </w:t>
      </w:r>
      <w:r w:rsidR="00FD7780" w:rsidRPr="00EC0A7A">
        <w:rPr>
          <w:rFonts w:ascii="Times New Roman" w:hAnsi="Times New Roman"/>
        </w:rPr>
        <w:t xml:space="preserve">would like to honour their father by establishing the </w:t>
      </w:r>
      <w:r w:rsidR="00FD7780" w:rsidRPr="008D3D52">
        <w:rPr>
          <w:rStyle w:val="Strong"/>
          <w:rFonts w:ascii="Times New Roman" w:hAnsi="Times New Roman"/>
          <w:b w:val="0"/>
          <w:bCs w:val="0"/>
        </w:rPr>
        <w:t>James Hodgins Community Award</w:t>
      </w:r>
      <w:r w:rsidR="00FD7780" w:rsidRPr="00EC0A7A">
        <w:rPr>
          <w:rFonts w:ascii="Times New Roman" w:hAnsi="Times New Roman"/>
        </w:rPr>
        <w:t xml:space="preserve"> in his name. This annual award will recognize an individual</w:t>
      </w:r>
      <w:r w:rsidR="00EC0A7A">
        <w:rPr>
          <w:rFonts w:ascii="Times New Roman" w:hAnsi="Times New Roman"/>
        </w:rPr>
        <w:t>(s)</w:t>
      </w:r>
      <w:r w:rsidR="00FD7780" w:rsidRPr="00EC0A7A">
        <w:rPr>
          <w:rFonts w:ascii="Times New Roman" w:hAnsi="Times New Roman"/>
        </w:rPr>
        <w:t xml:space="preserve"> who has made a meaningful contribution to the community. Recipients will be nominated by members of the community, and the award winner will be selected by a committee.</w:t>
      </w:r>
      <w:r w:rsidR="00FD7780" w:rsidRPr="00EC0A7A">
        <w:rPr>
          <w:rFonts w:ascii="Times New Roman" w:hAnsi="Times New Roman"/>
          <w:szCs w:val="24"/>
        </w:rPr>
        <w:t xml:space="preserve"> </w:t>
      </w:r>
    </w:p>
    <w:p w14:paraId="1275DB41" w14:textId="77777777" w:rsidR="008D3D52" w:rsidRDefault="008D3D52" w:rsidP="008D3D52">
      <w:pPr>
        <w:ind w:hanging="1080"/>
        <w:rPr>
          <w:rFonts w:ascii="Times New Roman" w:hAnsi="Times New Roman"/>
          <w:szCs w:val="24"/>
        </w:rPr>
      </w:pPr>
    </w:p>
    <w:p w14:paraId="6B0FB359" w14:textId="64227D26" w:rsidR="00075069" w:rsidRPr="00583E6E" w:rsidRDefault="00075069" w:rsidP="003B2AF4">
      <w:pPr>
        <w:pStyle w:val="BodyText"/>
        <w:tabs>
          <w:tab w:val="left" w:pos="2520"/>
        </w:tabs>
        <w:rPr>
          <w:rFonts w:ascii="Times New Roman" w:hAnsi="Times New Roman" w:cs="Times New Roman"/>
          <w:b/>
          <w:bCs/>
        </w:rPr>
      </w:pPr>
      <w:r w:rsidRPr="00583E6E">
        <w:rPr>
          <w:rFonts w:ascii="Times New Roman" w:hAnsi="Times New Roman" w:cs="Times New Roman"/>
          <w:b/>
          <w:bCs/>
        </w:rPr>
        <w:t>Accounts Presented for Approval</w:t>
      </w:r>
    </w:p>
    <w:p w14:paraId="7815057D" w14:textId="77777777" w:rsidR="006B5A7E" w:rsidRPr="00583E6E" w:rsidRDefault="006B5A7E" w:rsidP="00D46141">
      <w:pPr>
        <w:ind w:hanging="1080"/>
        <w:rPr>
          <w:rFonts w:ascii="Times New Roman" w:hAnsi="Times New Roman"/>
          <w:b/>
          <w:bCs/>
          <w:szCs w:val="24"/>
        </w:rPr>
      </w:pPr>
      <w:r>
        <w:rPr>
          <w:rFonts w:ascii="Times New Roman" w:hAnsi="Times New Roman"/>
          <w:b/>
          <w:bCs/>
          <w:szCs w:val="24"/>
        </w:rPr>
        <w:tab/>
      </w:r>
    </w:p>
    <w:tbl>
      <w:tblPr>
        <w:tblW w:w="8364" w:type="dxa"/>
        <w:tblLook w:val="04A0" w:firstRow="1" w:lastRow="0" w:firstColumn="1" w:lastColumn="0" w:noHBand="0" w:noVBand="1"/>
      </w:tblPr>
      <w:tblGrid>
        <w:gridCol w:w="4111"/>
        <w:gridCol w:w="4253"/>
      </w:tblGrid>
      <w:tr w:rsidR="006B5A7E" w:rsidRPr="006B5A7E" w14:paraId="589CE6F2" w14:textId="77777777" w:rsidTr="006B5A7E">
        <w:trPr>
          <w:trHeight w:val="335"/>
        </w:trPr>
        <w:tc>
          <w:tcPr>
            <w:tcW w:w="4111" w:type="dxa"/>
            <w:tcBorders>
              <w:top w:val="nil"/>
              <w:left w:val="nil"/>
              <w:bottom w:val="nil"/>
              <w:right w:val="nil"/>
            </w:tcBorders>
            <w:noWrap/>
            <w:vAlign w:val="center"/>
            <w:hideMark/>
          </w:tcPr>
          <w:p w14:paraId="59808053"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A&amp;C Auto Parts</w:t>
            </w:r>
          </w:p>
        </w:tc>
        <w:tc>
          <w:tcPr>
            <w:tcW w:w="4253" w:type="dxa"/>
            <w:tcBorders>
              <w:top w:val="nil"/>
              <w:left w:val="nil"/>
              <w:bottom w:val="nil"/>
              <w:right w:val="nil"/>
            </w:tcBorders>
            <w:noWrap/>
            <w:vAlign w:val="bottom"/>
            <w:hideMark/>
          </w:tcPr>
          <w:p w14:paraId="31C7C9FE"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158.71</w:t>
            </w:r>
          </w:p>
        </w:tc>
      </w:tr>
      <w:tr w:rsidR="006B5A7E" w:rsidRPr="006B5A7E" w14:paraId="35756911" w14:textId="77777777" w:rsidTr="006B5A7E">
        <w:trPr>
          <w:trHeight w:val="335"/>
        </w:trPr>
        <w:tc>
          <w:tcPr>
            <w:tcW w:w="4111" w:type="dxa"/>
            <w:tcBorders>
              <w:top w:val="nil"/>
              <w:left w:val="nil"/>
              <w:bottom w:val="nil"/>
              <w:right w:val="nil"/>
            </w:tcBorders>
            <w:noWrap/>
            <w:vAlign w:val="center"/>
            <w:hideMark/>
          </w:tcPr>
          <w:p w14:paraId="1654AB4E"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Bell Mobility</w:t>
            </w:r>
          </w:p>
        </w:tc>
        <w:tc>
          <w:tcPr>
            <w:tcW w:w="4253" w:type="dxa"/>
            <w:tcBorders>
              <w:top w:val="nil"/>
              <w:left w:val="nil"/>
              <w:bottom w:val="nil"/>
              <w:right w:val="nil"/>
            </w:tcBorders>
            <w:noWrap/>
            <w:vAlign w:val="bottom"/>
            <w:hideMark/>
          </w:tcPr>
          <w:p w14:paraId="493C9D90"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305.50</w:t>
            </w:r>
          </w:p>
        </w:tc>
      </w:tr>
      <w:tr w:rsidR="006B5A7E" w:rsidRPr="006B5A7E" w14:paraId="43A92151" w14:textId="77777777" w:rsidTr="006B5A7E">
        <w:trPr>
          <w:trHeight w:val="335"/>
        </w:trPr>
        <w:tc>
          <w:tcPr>
            <w:tcW w:w="4111" w:type="dxa"/>
            <w:tcBorders>
              <w:top w:val="nil"/>
              <w:left w:val="nil"/>
              <w:bottom w:val="nil"/>
              <w:right w:val="nil"/>
            </w:tcBorders>
            <w:noWrap/>
            <w:vAlign w:val="center"/>
            <w:hideMark/>
          </w:tcPr>
          <w:p w14:paraId="744C7D26"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Bensons</w:t>
            </w:r>
          </w:p>
        </w:tc>
        <w:tc>
          <w:tcPr>
            <w:tcW w:w="4253" w:type="dxa"/>
            <w:tcBorders>
              <w:top w:val="nil"/>
              <w:left w:val="nil"/>
              <w:bottom w:val="nil"/>
              <w:right w:val="nil"/>
            </w:tcBorders>
            <w:noWrap/>
            <w:vAlign w:val="bottom"/>
            <w:hideMark/>
          </w:tcPr>
          <w:p w14:paraId="356A220D"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333.50</w:t>
            </w:r>
          </w:p>
        </w:tc>
      </w:tr>
      <w:tr w:rsidR="006B5A7E" w:rsidRPr="006B5A7E" w14:paraId="706D8E37" w14:textId="77777777" w:rsidTr="006B5A7E">
        <w:trPr>
          <w:trHeight w:val="335"/>
        </w:trPr>
        <w:tc>
          <w:tcPr>
            <w:tcW w:w="4111" w:type="dxa"/>
            <w:tcBorders>
              <w:top w:val="nil"/>
              <w:left w:val="nil"/>
              <w:bottom w:val="nil"/>
              <w:right w:val="nil"/>
            </w:tcBorders>
            <w:noWrap/>
            <w:vAlign w:val="center"/>
            <w:hideMark/>
          </w:tcPr>
          <w:p w14:paraId="4A6FFD09"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Cain Lamarre LLP</w:t>
            </w:r>
          </w:p>
        </w:tc>
        <w:tc>
          <w:tcPr>
            <w:tcW w:w="4253" w:type="dxa"/>
            <w:tcBorders>
              <w:top w:val="nil"/>
              <w:left w:val="nil"/>
              <w:bottom w:val="nil"/>
              <w:right w:val="nil"/>
            </w:tcBorders>
            <w:noWrap/>
            <w:vAlign w:val="bottom"/>
            <w:hideMark/>
          </w:tcPr>
          <w:p w14:paraId="454B2F97"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6 300.43</w:t>
            </w:r>
          </w:p>
        </w:tc>
      </w:tr>
      <w:tr w:rsidR="006B5A7E" w:rsidRPr="006B5A7E" w14:paraId="57D3215E" w14:textId="77777777" w:rsidTr="006B5A7E">
        <w:trPr>
          <w:trHeight w:val="335"/>
        </w:trPr>
        <w:tc>
          <w:tcPr>
            <w:tcW w:w="4111" w:type="dxa"/>
            <w:tcBorders>
              <w:top w:val="nil"/>
              <w:left w:val="nil"/>
              <w:bottom w:val="nil"/>
              <w:right w:val="nil"/>
            </w:tcBorders>
            <w:noWrap/>
            <w:hideMark/>
          </w:tcPr>
          <w:p w14:paraId="35F5D66E"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Canadian Tire</w:t>
            </w:r>
          </w:p>
        </w:tc>
        <w:tc>
          <w:tcPr>
            <w:tcW w:w="4253" w:type="dxa"/>
            <w:tcBorders>
              <w:top w:val="nil"/>
              <w:left w:val="nil"/>
              <w:bottom w:val="nil"/>
              <w:right w:val="nil"/>
            </w:tcBorders>
            <w:noWrap/>
            <w:hideMark/>
          </w:tcPr>
          <w:p w14:paraId="33301CF1"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415.02</w:t>
            </w:r>
          </w:p>
        </w:tc>
      </w:tr>
      <w:tr w:rsidR="006B5A7E" w:rsidRPr="006B5A7E" w14:paraId="03529715" w14:textId="77777777" w:rsidTr="006B5A7E">
        <w:trPr>
          <w:trHeight w:val="335"/>
        </w:trPr>
        <w:tc>
          <w:tcPr>
            <w:tcW w:w="4111" w:type="dxa"/>
            <w:tcBorders>
              <w:top w:val="nil"/>
              <w:left w:val="nil"/>
              <w:bottom w:val="nil"/>
              <w:right w:val="nil"/>
            </w:tcBorders>
            <w:noWrap/>
            <w:hideMark/>
          </w:tcPr>
          <w:p w14:paraId="59B3E87E" w14:textId="4ADF8C1A"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Core Indust</w:t>
            </w:r>
            <w:r>
              <w:rPr>
                <w:rFonts w:ascii="Calibri" w:hAnsi="Calibri" w:cs="Calibri"/>
                <w:sz w:val="26"/>
                <w:szCs w:val="26"/>
                <w:lang w:eastAsia="en-CA"/>
              </w:rPr>
              <w:t>rial</w:t>
            </w:r>
            <w:r w:rsidRPr="006B5A7E">
              <w:rPr>
                <w:rFonts w:ascii="Calibri" w:hAnsi="Calibri" w:cs="Calibri"/>
                <w:sz w:val="26"/>
                <w:szCs w:val="26"/>
                <w:lang w:eastAsia="en-CA"/>
              </w:rPr>
              <w:t xml:space="preserve"> Gases</w:t>
            </w:r>
          </w:p>
        </w:tc>
        <w:tc>
          <w:tcPr>
            <w:tcW w:w="4253" w:type="dxa"/>
            <w:tcBorders>
              <w:top w:val="nil"/>
              <w:left w:val="nil"/>
              <w:bottom w:val="nil"/>
              <w:right w:val="nil"/>
            </w:tcBorders>
            <w:noWrap/>
            <w:hideMark/>
          </w:tcPr>
          <w:p w14:paraId="65EAFF57"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363.14</w:t>
            </w:r>
          </w:p>
        </w:tc>
      </w:tr>
      <w:tr w:rsidR="006B5A7E" w:rsidRPr="006B5A7E" w14:paraId="63F68FD8" w14:textId="77777777" w:rsidTr="006B5A7E">
        <w:trPr>
          <w:trHeight w:val="335"/>
        </w:trPr>
        <w:tc>
          <w:tcPr>
            <w:tcW w:w="4111" w:type="dxa"/>
            <w:tcBorders>
              <w:top w:val="nil"/>
              <w:left w:val="nil"/>
              <w:bottom w:val="nil"/>
              <w:right w:val="nil"/>
            </w:tcBorders>
            <w:noWrap/>
            <w:vAlign w:val="center"/>
            <w:hideMark/>
          </w:tcPr>
          <w:p w14:paraId="127AB861"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 xml:space="preserve">Desjardins </w:t>
            </w:r>
          </w:p>
        </w:tc>
        <w:tc>
          <w:tcPr>
            <w:tcW w:w="4253" w:type="dxa"/>
            <w:tcBorders>
              <w:top w:val="nil"/>
              <w:left w:val="nil"/>
              <w:bottom w:val="nil"/>
              <w:right w:val="nil"/>
            </w:tcBorders>
            <w:noWrap/>
            <w:vAlign w:val="bottom"/>
            <w:hideMark/>
          </w:tcPr>
          <w:p w14:paraId="09001A1D"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5 921.72</w:t>
            </w:r>
          </w:p>
        </w:tc>
      </w:tr>
      <w:tr w:rsidR="006B5A7E" w:rsidRPr="006B5A7E" w14:paraId="6DDB99EA" w14:textId="77777777" w:rsidTr="006B5A7E">
        <w:trPr>
          <w:trHeight w:val="335"/>
        </w:trPr>
        <w:tc>
          <w:tcPr>
            <w:tcW w:w="4111" w:type="dxa"/>
            <w:tcBorders>
              <w:top w:val="nil"/>
              <w:left w:val="nil"/>
              <w:bottom w:val="nil"/>
              <w:right w:val="nil"/>
            </w:tcBorders>
            <w:noWrap/>
            <w:vAlign w:val="center"/>
            <w:hideMark/>
          </w:tcPr>
          <w:p w14:paraId="04F92BFC"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Deveau</w:t>
            </w:r>
          </w:p>
        </w:tc>
        <w:tc>
          <w:tcPr>
            <w:tcW w:w="4253" w:type="dxa"/>
            <w:tcBorders>
              <w:top w:val="nil"/>
              <w:left w:val="nil"/>
              <w:bottom w:val="nil"/>
              <w:right w:val="nil"/>
            </w:tcBorders>
            <w:noWrap/>
            <w:vAlign w:val="bottom"/>
            <w:hideMark/>
          </w:tcPr>
          <w:p w14:paraId="66192635"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4 540.34</w:t>
            </w:r>
          </w:p>
        </w:tc>
      </w:tr>
      <w:tr w:rsidR="006B5A7E" w:rsidRPr="006B5A7E" w14:paraId="7E244B2B" w14:textId="77777777" w:rsidTr="006B5A7E">
        <w:trPr>
          <w:trHeight w:val="335"/>
        </w:trPr>
        <w:tc>
          <w:tcPr>
            <w:tcW w:w="4111" w:type="dxa"/>
            <w:tcBorders>
              <w:top w:val="nil"/>
              <w:left w:val="nil"/>
              <w:bottom w:val="nil"/>
              <w:right w:val="nil"/>
            </w:tcBorders>
            <w:noWrap/>
            <w:vAlign w:val="center"/>
            <w:hideMark/>
          </w:tcPr>
          <w:p w14:paraId="1CAC9DF8"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Erwin Mobile Repair</w:t>
            </w:r>
          </w:p>
        </w:tc>
        <w:tc>
          <w:tcPr>
            <w:tcW w:w="4253" w:type="dxa"/>
            <w:tcBorders>
              <w:top w:val="nil"/>
              <w:left w:val="nil"/>
              <w:bottom w:val="nil"/>
              <w:right w:val="nil"/>
            </w:tcBorders>
            <w:noWrap/>
            <w:vAlign w:val="bottom"/>
            <w:hideMark/>
          </w:tcPr>
          <w:p w14:paraId="25350597"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1 569.41</w:t>
            </w:r>
          </w:p>
        </w:tc>
      </w:tr>
      <w:tr w:rsidR="006B5A7E" w:rsidRPr="006B5A7E" w14:paraId="4CA87487" w14:textId="77777777" w:rsidTr="006B5A7E">
        <w:trPr>
          <w:trHeight w:val="335"/>
        </w:trPr>
        <w:tc>
          <w:tcPr>
            <w:tcW w:w="4111" w:type="dxa"/>
            <w:tcBorders>
              <w:top w:val="nil"/>
              <w:left w:val="nil"/>
              <w:bottom w:val="nil"/>
              <w:right w:val="nil"/>
            </w:tcBorders>
            <w:noWrap/>
            <w:vAlign w:val="center"/>
            <w:hideMark/>
          </w:tcPr>
          <w:p w14:paraId="51649E3E"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Eurofin</w:t>
            </w:r>
          </w:p>
        </w:tc>
        <w:tc>
          <w:tcPr>
            <w:tcW w:w="4253" w:type="dxa"/>
            <w:tcBorders>
              <w:top w:val="nil"/>
              <w:left w:val="nil"/>
              <w:bottom w:val="nil"/>
              <w:right w:val="nil"/>
            </w:tcBorders>
            <w:noWrap/>
            <w:vAlign w:val="bottom"/>
            <w:hideMark/>
          </w:tcPr>
          <w:p w14:paraId="1C178079"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1 267.61</w:t>
            </w:r>
          </w:p>
        </w:tc>
      </w:tr>
      <w:tr w:rsidR="006B5A7E" w:rsidRPr="006B5A7E" w14:paraId="4F68A2EA" w14:textId="77777777" w:rsidTr="006B5A7E">
        <w:trPr>
          <w:trHeight w:val="335"/>
        </w:trPr>
        <w:tc>
          <w:tcPr>
            <w:tcW w:w="4111" w:type="dxa"/>
            <w:tcBorders>
              <w:top w:val="nil"/>
              <w:left w:val="nil"/>
              <w:bottom w:val="nil"/>
              <w:right w:val="nil"/>
            </w:tcBorders>
            <w:noWrap/>
            <w:vAlign w:val="center"/>
            <w:hideMark/>
          </w:tcPr>
          <w:p w14:paraId="758B3F53"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Fillogreen</w:t>
            </w:r>
          </w:p>
        </w:tc>
        <w:tc>
          <w:tcPr>
            <w:tcW w:w="4253" w:type="dxa"/>
            <w:tcBorders>
              <w:top w:val="nil"/>
              <w:left w:val="nil"/>
              <w:bottom w:val="nil"/>
              <w:right w:val="nil"/>
            </w:tcBorders>
            <w:noWrap/>
            <w:vAlign w:val="bottom"/>
            <w:hideMark/>
          </w:tcPr>
          <w:p w14:paraId="7A093CA6"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8 991.85</w:t>
            </w:r>
          </w:p>
        </w:tc>
      </w:tr>
      <w:tr w:rsidR="006B5A7E" w:rsidRPr="006B5A7E" w14:paraId="39427A3A" w14:textId="77777777" w:rsidTr="006B5A7E">
        <w:trPr>
          <w:trHeight w:val="335"/>
        </w:trPr>
        <w:tc>
          <w:tcPr>
            <w:tcW w:w="4111" w:type="dxa"/>
            <w:tcBorders>
              <w:top w:val="nil"/>
              <w:left w:val="nil"/>
              <w:bottom w:val="nil"/>
              <w:right w:val="nil"/>
            </w:tcBorders>
            <w:noWrap/>
            <w:vAlign w:val="center"/>
            <w:hideMark/>
          </w:tcPr>
          <w:p w14:paraId="7C3ED986"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FQM Assurances</w:t>
            </w:r>
          </w:p>
        </w:tc>
        <w:tc>
          <w:tcPr>
            <w:tcW w:w="4253" w:type="dxa"/>
            <w:tcBorders>
              <w:top w:val="nil"/>
              <w:left w:val="nil"/>
              <w:bottom w:val="nil"/>
              <w:right w:val="nil"/>
            </w:tcBorders>
            <w:noWrap/>
            <w:vAlign w:val="bottom"/>
            <w:hideMark/>
          </w:tcPr>
          <w:p w14:paraId="122BE6D0"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40 857.56</w:t>
            </w:r>
          </w:p>
        </w:tc>
      </w:tr>
      <w:tr w:rsidR="006B5A7E" w:rsidRPr="006B5A7E" w14:paraId="755E507B" w14:textId="77777777" w:rsidTr="006B5A7E">
        <w:trPr>
          <w:trHeight w:val="335"/>
        </w:trPr>
        <w:tc>
          <w:tcPr>
            <w:tcW w:w="4111" w:type="dxa"/>
            <w:tcBorders>
              <w:top w:val="nil"/>
              <w:left w:val="nil"/>
              <w:bottom w:val="nil"/>
              <w:right w:val="nil"/>
            </w:tcBorders>
            <w:noWrap/>
            <w:vAlign w:val="center"/>
            <w:hideMark/>
          </w:tcPr>
          <w:p w14:paraId="4657D38B"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Hayes Manufacturing</w:t>
            </w:r>
          </w:p>
        </w:tc>
        <w:tc>
          <w:tcPr>
            <w:tcW w:w="4253" w:type="dxa"/>
            <w:tcBorders>
              <w:top w:val="nil"/>
              <w:left w:val="nil"/>
              <w:bottom w:val="nil"/>
              <w:right w:val="nil"/>
            </w:tcBorders>
            <w:noWrap/>
            <w:vAlign w:val="bottom"/>
            <w:hideMark/>
          </w:tcPr>
          <w:p w14:paraId="325B587C"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159.54</w:t>
            </w:r>
          </w:p>
        </w:tc>
      </w:tr>
      <w:tr w:rsidR="006B5A7E" w:rsidRPr="006B5A7E" w14:paraId="7860C946" w14:textId="77777777" w:rsidTr="006B5A7E">
        <w:trPr>
          <w:trHeight w:val="335"/>
        </w:trPr>
        <w:tc>
          <w:tcPr>
            <w:tcW w:w="4111" w:type="dxa"/>
            <w:tcBorders>
              <w:top w:val="nil"/>
              <w:left w:val="nil"/>
              <w:bottom w:val="nil"/>
              <w:right w:val="nil"/>
            </w:tcBorders>
            <w:noWrap/>
            <w:vAlign w:val="center"/>
            <w:hideMark/>
          </w:tcPr>
          <w:p w14:paraId="3E426ACE"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W.A. Hodgins</w:t>
            </w:r>
          </w:p>
        </w:tc>
        <w:tc>
          <w:tcPr>
            <w:tcW w:w="4253" w:type="dxa"/>
            <w:tcBorders>
              <w:top w:val="nil"/>
              <w:left w:val="nil"/>
              <w:bottom w:val="nil"/>
              <w:right w:val="nil"/>
            </w:tcBorders>
            <w:noWrap/>
            <w:vAlign w:val="bottom"/>
            <w:hideMark/>
          </w:tcPr>
          <w:p w14:paraId="15083EE0"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45.27</w:t>
            </w:r>
          </w:p>
        </w:tc>
      </w:tr>
      <w:tr w:rsidR="006B5A7E" w:rsidRPr="006B5A7E" w14:paraId="72F9CD78" w14:textId="77777777" w:rsidTr="006B5A7E">
        <w:trPr>
          <w:trHeight w:val="335"/>
        </w:trPr>
        <w:tc>
          <w:tcPr>
            <w:tcW w:w="4111" w:type="dxa"/>
            <w:tcBorders>
              <w:top w:val="nil"/>
              <w:left w:val="nil"/>
              <w:bottom w:val="nil"/>
              <w:right w:val="nil"/>
            </w:tcBorders>
            <w:noWrap/>
            <w:vAlign w:val="center"/>
            <w:hideMark/>
          </w:tcPr>
          <w:p w14:paraId="34168196"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Hetek</w:t>
            </w:r>
          </w:p>
        </w:tc>
        <w:tc>
          <w:tcPr>
            <w:tcW w:w="4253" w:type="dxa"/>
            <w:tcBorders>
              <w:top w:val="nil"/>
              <w:left w:val="nil"/>
              <w:bottom w:val="nil"/>
              <w:right w:val="nil"/>
            </w:tcBorders>
            <w:noWrap/>
            <w:vAlign w:val="bottom"/>
            <w:hideMark/>
          </w:tcPr>
          <w:p w14:paraId="5E761468"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206.96</w:t>
            </w:r>
          </w:p>
        </w:tc>
      </w:tr>
      <w:tr w:rsidR="006B5A7E" w:rsidRPr="006B5A7E" w14:paraId="1B49EB9C" w14:textId="77777777" w:rsidTr="006B5A7E">
        <w:trPr>
          <w:trHeight w:val="335"/>
        </w:trPr>
        <w:tc>
          <w:tcPr>
            <w:tcW w:w="4111" w:type="dxa"/>
            <w:tcBorders>
              <w:top w:val="nil"/>
              <w:left w:val="nil"/>
              <w:bottom w:val="nil"/>
              <w:right w:val="nil"/>
            </w:tcBorders>
            <w:noWrap/>
            <w:vAlign w:val="center"/>
            <w:hideMark/>
          </w:tcPr>
          <w:p w14:paraId="744C5FD0"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Hydro-Quebec</w:t>
            </w:r>
          </w:p>
        </w:tc>
        <w:tc>
          <w:tcPr>
            <w:tcW w:w="4253" w:type="dxa"/>
            <w:tcBorders>
              <w:top w:val="nil"/>
              <w:left w:val="nil"/>
              <w:bottom w:val="nil"/>
              <w:right w:val="nil"/>
            </w:tcBorders>
            <w:noWrap/>
            <w:vAlign w:val="bottom"/>
            <w:hideMark/>
          </w:tcPr>
          <w:p w14:paraId="3104AC12"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19 010.30</w:t>
            </w:r>
          </w:p>
        </w:tc>
      </w:tr>
      <w:tr w:rsidR="006B5A7E" w:rsidRPr="006B5A7E" w14:paraId="36A5DFB5" w14:textId="77777777" w:rsidTr="006B5A7E">
        <w:trPr>
          <w:trHeight w:val="335"/>
        </w:trPr>
        <w:tc>
          <w:tcPr>
            <w:tcW w:w="4111" w:type="dxa"/>
            <w:tcBorders>
              <w:top w:val="nil"/>
              <w:left w:val="nil"/>
              <w:bottom w:val="nil"/>
              <w:right w:val="nil"/>
            </w:tcBorders>
            <w:noWrap/>
            <w:vAlign w:val="center"/>
            <w:hideMark/>
          </w:tcPr>
          <w:p w14:paraId="7DE07491"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lastRenderedPageBreak/>
              <w:t>J&amp;J Grocery</w:t>
            </w:r>
          </w:p>
        </w:tc>
        <w:tc>
          <w:tcPr>
            <w:tcW w:w="4253" w:type="dxa"/>
            <w:tcBorders>
              <w:top w:val="nil"/>
              <w:left w:val="nil"/>
              <w:bottom w:val="nil"/>
              <w:right w:val="nil"/>
            </w:tcBorders>
            <w:noWrap/>
            <w:vAlign w:val="bottom"/>
            <w:hideMark/>
          </w:tcPr>
          <w:p w14:paraId="26E4E805"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1 213.89</w:t>
            </w:r>
          </w:p>
        </w:tc>
      </w:tr>
      <w:tr w:rsidR="006B5A7E" w:rsidRPr="006B5A7E" w14:paraId="076DBE9D" w14:textId="77777777" w:rsidTr="006B5A7E">
        <w:trPr>
          <w:trHeight w:val="335"/>
        </w:trPr>
        <w:tc>
          <w:tcPr>
            <w:tcW w:w="4111" w:type="dxa"/>
            <w:tcBorders>
              <w:top w:val="nil"/>
              <w:left w:val="nil"/>
              <w:bottom w:val="nil"/>
              <w:right w:val="nil"/>
            </w:tcBorders>
            <w:noWrap/>
            <w:vAlign w:val="center"/>
            <w:hideMark/>
          </w:tcPr>
          <w:p w14:paraId="1483FF12"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Joe Johnson</w:t>
            </w:r>
          </w:p>
        </w:tc>
        <w:tc>
          <w:tcPr>
            <w:tcW w:w="4253" w:type="dxa"/>
            <w:tcBorders>
              <w:top w:val="nil"/>
              <w:left w:val="nil"/>
              <w:bottom w:val="nil"/>
              <w:right w:val="nil"/>
            </w:tcBorders>
            <w:noWrap/>
            <w:vAlign w:val="bottom"/>
            <w:hideMark/>
          </w:tcPr>
          <w:p w14:paraId="26DD00A0"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178.26</w:t>
            </w:r>
          </w:p>
        </w:tc>
      </w:tr>
      <w:tr w:rsidR="006B5A7E" w:rsidRPr="006B5A7E" w14:paraId="658B0DA2" w14:textId="77777777" w:rsidTr="006B5A7E">
        <w:trPr>
          <w:trHeight w:val="335"/>
        </w:trPr>
        <w:tc>
          <w:tcPr>
            <w:tcW w:w="4111" w:type="dxa"/>
            <w:tcBorders>
              <w:top w:val="nil"/>
              <w:left w:val="nil"/>
              <w:bottom w:val="nil"/>
              <w:right w:val="nil"/>
            </w:tcBorders>
            <w:noWrap/>
            <w:vAlign w:val="center"/>
            <w:hideMark/>
          </w:tcPr>
          <w:p w14:paraId="18364143"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K.C &amp; Fleurs</w:t>
            </w:r>
          </w:p>
        </w:tc>
        <w:tc>
          <w:tcPr>
            <w:tcW w:w="4253" w:type="dxa"/>
            <w:tcBorders>
              <w:top w:val="nil"/>
              <w:left w:val="nil"/>
              <w:bottom w:val="nil"/>
              <w:right w:val="nil"/>
            </w:tcBorders>
            <w:noWrap/>
            <w:vAlign w:val="bottom"/>
            <w:hideMark/>
          </w:tcPr>
          <w:p w14:paraId="747271F7"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149.47</w:t>
            </w:r>
          </w:p>
        </w:tc>
      </w:tr>
      <w:tr w:rsidR="006B5A7E" w:rsidRPr="006B5A7E" w14:paraId="7D44E93C" w14:textId="77777777" w:rsidTr="006B5A7E">
        <w:trPr>
          <w:trHeight w:val="335"/>
        </w:trPr>
        <w:tc>
          <w:tcPr>
            <w:tcW w:w="4111" w:type="dxa"/>
            <w:tcBorders>
              <w:top w:val="nil"/>
              <w:left w:val="nil"/>
              <w:bottom w:val="nil"/>
              <w:right w:val="nil"/>
            </w:tcBorders>
            <w:noWrap/>
            <w:vAlign w:val="center"/>
            <w:hideMark/>
          </w:tcPr>
          <w:p w14:paraId="2296F843"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Konica Minolta</w:t>
            </w:r>
          </w:p>
        </w:tc>
        <w:tc>
          <w:tcPr>
            <w:tcW w:w="4253" w:type="dxa"/>
            <w:tcBorders>
              <w:top w:val="nil"/>
              <w:left w:val="nil"/>
              <w:bottom w:val="nil"/>
              <w:right w:val="nil"/>
            </w:tcBorders>
            <w:noWrap/>
            <w:vAlign w:val="bottom"/>
            <w:hideMark/>
          </w:tcPr>
          <w:p w14:paraId="14BEF836"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277.09</w:t>
            </w:r>
          </w:p>
        </w:tc>
      </w:tr>
      <w:tr w:rsidR="006B5A7E" w:rsidRPr="006B5A7E" w14:paraId="752A1BB1" w14:textId="77777777" w:rsidTr="006B5A7E">
        <w:trPr>
          <w:trHeight w:val="335"/>
        </w:trPr>
        <w:tc>
          <w:tcPr>
            <w:tcW w:w="4111" w:type="dxa"/>
            <w:tcBorders>
              <w:top w:val="nil"/>
              <w:left w:val="nil"/>
              <w:bottom w:val="nil"/>
              <w:right w:val="nil"/>
            </w:tcBorders>
            <w:noWrap/>
            <w:vAlign w:val="center"/>
            <w:hideMark/>
          </w:tcPr>
          <w:p w14:paraId="57B496C9"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Kyle Hamelin</w:t>
            </w:r>
          </w:p>
        </w:tc>
        <w:tc>
          <w:tcPr>
            <w:tcW w:w="4253" w:type="dxa"/>
            <w:tcBorders>
              <w:top w:val="nil"/>
              <w:left w:val="nil"/>
              <w:bottom w:val="nil"/>
              <w:right w:val="nil"/>
            </w:tcBorders>
            <w:noWrap/>
            <w:vAlign w:val="bottom"/>
            <w:hideMark/>
          </w:tcPr>
          <w:p w14:paraId="46097DC0"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459.90</w:t>
            </w:r>
          </w:p>
        </w:tc>
      </w:tr>
      <w:tr w:rsidR="006B5A7E" w:rsidRPr="006B5A7E" w14:paraId="68312233" w14:textId="77777777" w:rsidTr="006B5A7E">
        <w:trPr>
          <w:trHeight w:val="335"/>
        </w:trPr>
        <w:tc>
          <w:tcPr>
            <w:tcW w:w="4111" w:type="dxa"/>
            <w:tcBorders>
              <w:top w:val="nil"/>
              <w:left w:val="nil"/>
              <w:bottom w:val="nil"/>
              <w:right w:val="nil"/>
            </w:tcBorders>
            <w:noWrap/>
            <w:vAlign w:val="center"/>
            <w:hideMark/>
          </w:tcPr>
          <w:p w14:paraId="6B75598C"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Labrie plus</w:t>
            </w:r>
          </w:p>
        </w:tc>
        <w:tc>
          <w:tcPr>
            <w:tcW w:w="4253" w:type="dxa"/>
            <w:tcBorders>
              <w:top w:val="nil"/>
              <w:left w:val="nil"/>
              <w:bottom w:val="nil"/>
              <w:right w:val="nil"/>
            </w:tcBorders>
            <w:noWrap/>
            <w:vAlign w:val="bottom"/>
            <w:hideMark/>
          </w:tcPr>
          <w:p w14:paraId="0FF940A1"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543.56</w:t>
            </w:r>
          </w:p>
        </w:tc>
      </w:tr>
      <w:tr w:rsidR="006B5A7E" w:rsidRPr="006B5A7E" w14:paraId="31F41DF4" w14:textId="77777777" w:rsidTr="006B5A7E">
        <w:trPr>
          <w:trHeight w:val="335"/>
        </w:trPr>
        <w:tc>
          <w:tcPr>
            <w:tcW w:w="4111" w:type="dxa"/>
            <w:tcBorders>
              <w:top w:val="nil"/>
              <w:left w:val="nil"/>
              <w:bottom w:val="nil"/>
              <w:right w:val="nil"/>
            </w:tcBorders>
            <w:noWrap/>
            <w:vAlign w:val="center"/>
            <w:hideMark/>
          </w:tcPr>
          <w:p w14:paraId="3FF9E3D5"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Lee Laframboise</w:t>
            </w:r>
          </w:p>
        </w:tc>
        <w:tc>
          <w:tcPr>
            <w:tcW w:w="4253" w:type="dxa"/>
            <w:tcBorders>
              <w:top w:val="nil"/>
              <w:left w:val="nil"/>
              <w:bottom w:val="nil"/>
              <w:right w:val="nil"/>
            </w:tcBorders>
            <w:noWrap/>
            <w:vAlign w:val="bottom"/>
            <w:hideMark/>
          </w:tcPr>
          <w:p w14:paraId="70A62C08"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200.00</w:t>
            </w:r>
          </w:p>
        </w:tc>
      </w:tr>
      <w:tr w:rsidR="006B5A7E" w:rsidRPr="006B5A7E" w14:paraId="221D1CA6" w14:textId="77777777" w:rsidTr="006B5A7E">
        <w:trPr>
          <w:trHeight w:val="335"/>
        </w:trPr>
        <w:tc>
          <w:tcPr>
            <w:tcW w:w="4111" w:type="dxa"/>
            <w:tcBorders>
              <w:top w:val="nil"/>
              <w:left w:val="nil"/>
              <w:bottom w:val="nil"/>
              <w:right w:val="nil"/>
            </w:tcBorders>
            <w:noWrap/>
            <w:vAlign w:val="center"/>
            <w:hideMark/>
          </w:tcPr>
          <w:p w14:paraId="7D2DD49B"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MacEwen</w:t>
            </w:r>
          </w:p>
        </w:tc>
        <w:tc>
          <w:tcPr>
            <w:tcW w:w="4253" w:type="dxa"/>
            <w:tcBorders>
              <w:top w:val="nil"/>
              <w:left w:val="nil"/>
              <w:bottom w:val="nil"/>
              <w:right w:val="nil"/>
            </w:tcBorders>
            <w:noWrap/>
            <w:vAlign w:val="bottom"/>
            <w:hideMark/>
          </w:tcPr>
          <w:p w14:paraId="62423CA3"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12 718.25</w:t>
            </w:r>
          </w:p>
        </w:tc>
      </w:tr>
      <w:tr w:rsidR="006B5A7E" w:rsidRPr="006B5A7E" w14:paraId="3A53A4D4" w14:textId="77777777" w:rsidTr="006B5A7E">
        <w:trPr>
          <w:trHeight w:val="335"/>
        </w:trPr>
        <w:tc>
          <w:tcPr>
            <w:tcW w:w="4111" w:type="dxa"/>
            <w:tcBorders>
              <w:top w:val="nil"/>
              <w:left w:val="nil"/>
              <w:bottom w:val="nil"/>
              <w:right w:val="nil"/>
            </w:tcBorders>
            <w:noWrap/>
            <w:vAlign w:val="center"/>
            <w:hideMark/>
          </w:tcPr>
          <w:p w14:paraId="51E0C134"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Master Card</w:t>
            </w:r>
          </w:p>
        </w:tc>
        <w:tc>
          <w:tcPr>
            <w:tcW w:w="4253" w:type="dxa"/>
            <w:tcBorders>
              <w:top w:val="nil"/>
              <w:left w:val="nil"/>
              <w:bottom w:val="nil"/>
              <w:right w:val="nil"/>
            </w:tcBorders>
            <w:noWrap/>
            <w:vAlign w:val="bottom"/>
            <w:hideMark/>
          </w:tcPr>
          <w:p w14:paraId="3660CADF"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3 877.86</w:t>
            </w:r>
          </w:p>
        </w:tc>
      </w:tr>
      <w:tr w:rsidR="006B5A7E" w:rsidRPr="006B5A7E" w14:paraId="38CB5862" w14:textId="77777777" w:rsidTr="006B5A7E">
        <w:trPr>
          <w:trHeight w:val="335"/>
        </w:trPr>
        <w:tc>
          <w:tcPr>
            <w:tcW w:w="4111" w:type="dxa"/>
            <w:tcBorders>
              <w:top w:val="nil"/>
              <w:left w:val="nil"/>
              <w:bottom w:val="nil"/>
              <w:right w:val="nil"/>
            </w:tcBorders>
            <w:noWrap/>
            <w:vAlign w:val="center"/>
            <w:hideMark/>
          </w:tcPr>
          <w:p w14:paraId="35E72E5C"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McGrimmons Cartage</w:t>
            </w:r>
          </w:p>
        </w:tc>
        <w:tc>
          <w:tcPr>
            <w:tcW w:w="4253" w:type="dxa"/>
            <w:tcBorders>
              <w:top w:val="nil"/>
              <w:left w:val="nil"/>
              <w:bottom w:val="nil"/>
              <w:right w:val="nil"/>
            </w:tcBorders>
            <w:noWrap/>
            <w:vAlign w:val="bottom"/>
            <w:hideMark/>
          </w:tcPr>
          <w:p w14:paraId="00EA54FF"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310.43</w:t>
            </w:r>
          </w:p>
        </w:tc>
      </w:tr>
      <w:tr w:rsidR="006B5A7E" w:rsidRPr="006B5A7E" w14:paraId="4358FB94" w14:textId="77777777" w:rsidTr="006B5A7E">
        <w:trPr>
          <w:trHeight w:val="335"/>
        </w:trPr>
        <w:tc>
          <w:tcPr>
            <w:tcW w:w="4111" w:type="dxa"/>
            <w:tcBorders>
              <w:top w:val="nil"/>
              <w:left w:val="nil"/>
              <w:bottom w:val="nil"/>
              <w:right w:val="nil"/>
            </w:tcBorders>
            <w:noWrap/>
            <w:vAlign w:val="center"/>
            <w:hideMark/>
          </w:tcPr>
          <w:p w14:paraId="6C0A85B6"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MRC Pontiac</w:t>
            </w:r>
          </w:p>
        </w:tc>
        <w:tc>
          <w:tcPr>
            <w:tcW w:w="4253" w:type="dxa"/>
            <w:tcBorders>
              <w:top w:val="nil"/>
              <w:left w:val="nil"/>
              <w:bottom w:val="nil"/>
              <w:right w:val="nil"/>
            </w:tcBorders>
            <w:noWrap/>
            <w:vAlign w:val="bottom"/>
            <w:hideMark/>
          </w:tcPr>
          <w:p w14:paraId="6AB881D0"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95 214.79</w:t>
            </w:r>
          </w:p>
        </w:tc>
      </w:tr>
      <w:tr w:rsidR="006B5A7E" w:rsidRPr="006B5A7E" w14:paraId="5AD863BD" w14:textId="77777777" w:rsidTr="006B5A7E">
        <w:trPr>
          <w:trHeight w:val="335"/>
        </w:trPr>
        <w:tc>
          <w:tcPr>
            <w:tcW w:w="4111" w:type="dxa"/>
            <w:tcBorders>
              <w:top w:val="nil"/>
              <w:left w:val="nil"/>
              <w:bottom w:val="nil"/>
              <w:right w:val="nil"/>
            </w:tcBorders>
            <w:noWrap/>
            <w:vAlign w:val="center"/>
            <w:hideMark/>
          </w:tcPr>
          <w:p w14:paraId="47B82FA3"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Olys</w:t>
            </w:r>
          </w:p>
        </w:tc>
        <w:tc>
          <w:tcPr>
            <w:tcW w:w="4253" w:type="dxa"/>
            <w:tcBorders>
              <w:top w:val="nil"/>
              <w:left w:val="nil"/>
              <w:bottom w:val="nil"/>
              <w:right w:val="nil"/>
            </w:tcBorders>
            <w:noWrap/>
            <w:vAlign w:val="bottom"/>
            <w:hideMark/>
          </w:tcPr>
          <w:p w14:paraId="00085603"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588.35</w:t>
            </w:r>
          </w:p>
        </w:tc>
      </w:tr>
      <w:tr w:rsidR="006B5A7E" w:rsidRPr="006B5A7E" w14:paraId="383F30AA" w14:textId="77777777" w:rsidTr="006B5A7E">
        <w:trPr>
          <w:trHeight w:val="335"/>
        </w:trPr>
        <w:tc>
          <w:tcPr>
            <w:tcW w:w="4111" w:type="dxa"/>
            <w:tcBorders>
              <w:top w:val="nil"/>
              <w:left w:val="nil"/>
              <w:bottom w:val="nil"/>
              <w:right w:val="nil"/>
            </w:tcBorders>
            <w:noWrap/>
            <w:vAlign w:val="center"/>
            <w:hideMark/>
          </w:tcPr>
          <w:p w14:paraId="3A7741C6"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Ottawa Compressor Services</w:t>
            </w:r>
          </w:p>
        </w:tc>
        <w:tc>
          <w:tcPr>
            <w:tcW w:w="4253" w:type="dxa"/>
            <w:tcBorders>
              <w:top w:val="nil"/>
              <w:left w:val="nil"/>
              <w:bottom w:val="nil"/>
              <w:right w:val="nil"/>
            </w:tcBorders>
            <w:noWrap/>
            <w:vAlign w:val="bottom"/>
            <w:hideMark/>
          </w:tcPr>
          <w:p w14:paraId="0C231091"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1 028.30</w:t>
            </w:r>
          </w:p>
        </w:tc>
      </w:tr>
      <w:tr w:rsidR="006B5A7E" w:rsidRPr="006B5A7E" w14:paraId="147485F1" w14:textId="77777777" w:rsidTr="006B5A7E">
        <w:trPr>
          <w:trHeight w:val="335"/>
        </w:trPr>
        <w:tc>
          <w:tcPr>
            <w:tcW w:w="4111" w:type="dxa"/>
            <w:tcBorders>
              <w:top w:val="nil"/>
              <w:left w:val="nil"/>
              <w:bottom w:val="nil"/>
              <w:right w:val="nil"/>
            </w:tcBorders>
            <w:noWrap/>
            <w:vAlign w:val="center"/>
            <w:hideMark/>
          </w:tcPr>
          <w:p w14:paraId="6B3AC71E"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Palmer Plumbing</w:t>
            </w:r>
          </w:p>
        </w:tc>
        <w:tc>
          <w:tcPr>
            <w:tcW w:w="4253" w:type="dxa"/>
            <w:tcBorders>
              <w:top w:val="nil"/>
              <w:left w:val="nil"/>
              <w:bottom w:val="nil"/>
              <w:right w:val="nil"/>
            </w:tcBorders>
            <w:noWrap/>
            <w:vAlign w:val="bottom"/>
            <w:hideMark/>
          </w:tcPr>
          <w:p w14:paraId="48F5B02D"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222.32</w:t>
            </w:r>
          </w:p>
        </w:tc>
      </w:tr>
      <w:tr w:rsidR="006B5A7E" w:rsidRPr="006B5A7E" w14:paraId="6377FE74" w14:textId="77777777" w:rsidTr="006B5A7E">
        <w:trPr>
          <w:trHeight w:val="335"/>
        </w:trPr>
        <w:tc>
          <w:tcPr>
            <w:tcW w:w="4111" w:type="dxa"/>
            <w:tcBorders>
              <w:top w:val="nil"/>
              <w:left w:val="nil"/>
              <w:bottom w:val="nil"/>
              <w:right w:val="nil"/>
            </w:tcBorders>
            <w:noWrap/>
            <w:vAlign w:val="center"/>
            <w:hideMark/>
          </w:tcPr>
          <w:p w14:paraId="55432EFD"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Petro Pontiac</w:t>
            </w:r>
          </w:p>
        </w:tc>
        <w:tc>
          <w:tcPr>
            <w:tcW w:w="4253" w:type="dxa"/>
            <w:tcBorders>
              <w:top w:val="nil"/>
              <w:left w:val="nil"/>
              <w:bottom w:val="nil"/>
              <w:right w:val="nil"/>
            </w:tcBorders>
            <w:noWrap/>
            <w:vAlign w:val="bottom"/>
            <w:hideMark/>
          </w:tcPr>
          <w:p w14:paraId="0D6E81D8"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586.00</w:t>
            </w:r>
          </w:p>
        </w:tc>
      </w:tr>
      <w:tr w:rsidR="006B5A7E" w:rsidRPr="006B5A7E" w14:paraId="6E5CD04C" w14:textId="77777777" w:rsidTr="006B5A7E">
        <w:trPr>
          <w:trHeight w:val="335"/>
        </w:trPr>
        <w:tc>
          <w:tcPr>
            <w:tcW w:w="4111" w:type="dxa"/>
            <w:tcBorders>
              <w:top w:val="nil"/>
              <w:left w:val="nil"/>
              <w:bottom w:val="nil"/>
              <w:right w:val="nil"/>
            </w:tcBorders>
            <w:noWrap/>
            <w:vAlign w:val="center"/>
            <w:hideMark/>
          </w:tcPr>
          <w:p w14:paraId="0D6990D2"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Petty Cash</w:t>
            </w:r>
          </w:p>
        </w:tc>
        <w:tc>
          <w:tcPr>
            <w:tcW w:w="4253" w:type="dxa"/>
            <w:tcBorders>
              <w:top w:val="nil"/>
              <w:left w:val="nil"/>
              <w:bottom w:val="nil"/>
              <w:right w:val="nil"/>
            </w:tcBorders>
            <w:noWrap/>
            <w:vAlign w:val="bottom"/>
            <w:hideMark/>
          </w:tcPr>
          <w:p w14:paraId="25E57240"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75.05</w:t>
            </w:r>
          </w:p>
        </w:tc>
      </w:tr>
      <w:tr w:rsidR="006B5A7E" w:rsidRPr="006B5A7E" w14:paraId="56351DAB" w14:textId="77777777" w:rsidTr="006B5A7E">
        <w:trPr>
          <w:trHeight w:val="335"/>
        </w:trPr>
        <w:tc>
          <w:tcPr>
            <w:tcW w:w="4111" w:type="dxa"/>
            <w:tcBorders>
              <w:top w:val="nil"/>
              <w:left w:val="nil"/>
              <w:bottom w:val="nil"/>
              <w:right w:val="nil"/>
            </w:tcBorders>
            <w:noWrap/>
            <w:vAlign w:val="center"/>
            <w:hideMark/>
          </w:tcPr>
          <w:p w14:paraId="79AFE5A6"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Pitney Bowes Leasing</w:t>
            </w:r>
          </w:p>
        </w:tc>
        <w:tc>
          <w:tcPr>
            <w:tcW w:w="4253" w:type="dxa"/>
            <w:tcBorders>
              <w:top w:val="nil"/>
              <w:left w:val="nil"/>
              <w:bottom w:val="nil"/>
              <w:right w:val="nil"/>
            </w:tcBorders>
            <w:noWrap/>
            <w:vAlign w:val="bottom"/>
            <w:hideMark/>
          </w:tcPr>
          <w:p w14:paraId="6C09FCD3"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229.69</w:t>
            </w:r>
          </w:p>
        </w:tc>
      </w:tr>
      <w:tr w:rsidR="006B5A7E" w:rsidRPr="006B5A7E" w14:paraId="4F027015" w14:textId="77777777" w:rsidTr="006B5A7E">
        <w:trPr>
          <w:trHeight w:val="335"/>
        </w:trPr>
        <w:tc>
          <w:tcPr>
            <w:tcW w:w="4111" w:type="dxa"/>
            <w:tcBorders>
              <w:top w:val="nil"/>
              <w:left w:val="nil"/>
              <w:bottom w:val="nil"/>
              <w:right w:val="nil"/>
            </w:tcBorders>
            <w:noWrap/>
            <w:vAlign w:val="center"/>
            <w:hideMark/>
          </w:tcPr>
          <w:p w14:paraId="4EBFFC11"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Pitney Works</w:t>
            </w:r>
          </w:p>
        </w:tc>
        <w:tc>
          <w:tcPr>
            <w:tcW w:w="4253" w:type="dxa"/>
            <w:tcBorders>
              <w:top w:val="nil"/>
              <w:left w:val="nil"/>
              <w:bottom w:val="nil"/>
              <w:right w:val="nil"/>
            </w:tcBorders>
            <w:noWrap/>
            <w:vAlign w:val="bottom"/>
            <w:hideMark/>
          </w:tcPr>
          <w:p w14:paraId="3635F4F0"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500.00</w:t>
            </w:r>
          </w:p>
        </w:tc>
      </w:tr>
      <w:tr w:rsidR="006B5A7E" w:rsidRPr="006B5A7E" w14:paraId="3BBF4F5B" w14:textId="77777777" w:rsidTr="006B5A7E">
        <w:trPr>
          <w:trHeight w:val="335"/>
        </w:trPr>
        <w:tc>
          <w:tcPr>
            <w:tcW w:w="4111" w:type="dxa"/>
            <w:tcBorders>
              <w:top w:val="nil"/>
              <w:left w:val="nil"/>
              <w:bottom w:val="nil"/>
              <w:right w:val="nil"/>
            </w:tcBorders>
            <w:noWrap/>
            <w:vAlign w:val="center"/>
            <w:hideMark/>
          </w:tcPr>
          <w:p w14:paraId="2B92A7C0"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Plomberie Environord Inc.</w:t>
            </w:r>
          </w:p>
        </w:tc>
        <w:tc>
          <w:tcPr>
            <w:tcW w:w="4253" w:type="dxa"/>
            <w:tcBorders>
              <w:top w:val="nil"/>
              <w:left w:val="nil"/>
              <w:bottom w:val="nil"/>
              <w:right w:val="nil"/>
            </w:tcBorders>
            <w:noWrap/>
            <w:vAlign w:val="bottom"/>
            <w:hideMark/>
          </w:tcPr>
          <w:p w14:paraId="343A4D96"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4 415.04</w:t>
            </w:r>
          </w:p>
        </w:tc>
      </w:tr>
      <w:tr w:rsidR="006B5A7E" w:rsidRPr="006B5A7E" w14:paraId="076F9BBD" w14:textId="77777777" w:rsidTr="006B5A7E">
        <w:trPr>
          <w:trHeight w:val="335"/>
        </w:trPr>
        <w:tc>
          <w:tcPr>
            <w:tcW w:w="4111" w:type="dxa"/>
            <w:tcBorders>
              <w:top w:val="nil"/>
              <w:left w:val="nil"/>
              <w:bottom w:val="nil"/>
              <w:right w:val="nil"/>
            </w:tcBorders>
            <w:noWrap/>
            <w:vAlign w:val="center"/>
            <w:hideMark/>
          </w:tcPr>
          <w:p w14:paraId="3554240F"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Pontiac Printshop</w:t>
            </w:r>
          </w:p>
        </w:tc>
        <w:tc>
          <w:tcPr>
            <w:tcW w:w="4253" w:type="dxa"/>
            <w:tcBorders>
              <w:top w:val="nil"/>
              <w:left w:val="nil"/>
              <w:bottom w:val="nil"/>
              <w:right w:val="nil"/>
            </w:tcBorders>
            <w:noWrap/>
            <w:vAlign w:val="bottom"/>
            <w:hideMark/>
          </w:tcPr>
          <w:p w14:paraId="77F830A8"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2 736.86</w:t>
            </w:r>
          </w:p>
        </w:tc>
      </w:tr>
      <w:tr w:rsidR="006B5A7E" w:rsidRPr="006B5A7E" w14:paraId="42F6539C" w14:textId="77777777" w:rsidTr="006B5A7E">
        <w:trPr>
          <w:trHeight w:val="335"/>
        </w:trPr>
        <w:tc>
          <w:tcPr>
            <w:tcW w:w="4111" w:type="dxa"/>
            <w:tcBorders>
              <w:top w:val="nil"/>
              <w:left w:val="nil"/>
              <w:bottom w:val="nil"/>
              <w:right w:val="nil"/>
            </w:tcBorders>
            <w:noWrap/>
            <w:vAlign w:val="center"/>
            <w:hideMark/>
          </w:tcPr>
          <w:p w14:paraId="5FB65B21"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Purolator</w:t>
            </w:r>
          </w:p>
        </w:tc>
        <w:tc>
          <w:tcPr>
            <w:tcW w:w="4253" w:type="dxa"/>
            <w:tcBorders>
              <w:top w:val="nil"/>
              <w:left w:val="nil"/>
              <w:bottom w:val="nil"/>
              <w:right w:val="nil"/>
            </w:tcBorders>
            <w:noWrap/>
            <w:vAlign w:val="bottom"/>
            <w:hideMark/>
          </w:tcPr>
          <w:p w14:paraId="71D2E70A"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7.85</w:t>
            </w:r>
          </w:p>
        </w:tc>
      </w:tr>
      <w:tr w:rsidR="006B5A7E" w:rsidRPr="006B5A7E" w14:paraId="2EB3CCD0" w14:textId="77777777" w:rsidTr="006B5A7E">
        <w:trPr>
          <w:trHeight w:val="335"/>
        </w:trPr>
        <w:tc>
          <w:tcPr>
            <w:tcW w:w="4111" w:type="dxa"/>
            <w:tcBorders>
              <w:top w:val="nil"/>
              <w:left w:val="nil"/>
              <w:bottom w:val="nil"/>
              <w:right w:val="nil"/>
            </w:tcBorders>
            <w:noWrap/>
            <w:vAlign w:val="center"/>
            <w:hideMark/>
          </w:tcPr>
          <w:p w14:paraId="7EF24D94"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Receiver General of Canada</w:t>
            </w:r>
          </w:p>
        </w:tc>
        <w:tc>
          <w:tcPr>
            <w:tcW w:w="4253" w:type="dxa"/>
            <w:tcBorders>
              <w:top w:val="nil"/>
              <w:left w:val="nil"/>
              <w:bottom w:val="nil"/>
              <w:right w:val="nil"/>
            </w:tcBorders>
            <w:noWrap/>
            <w:vAlign w:val="bottom"/>
            <w:hideMark/>
          </w:tcPr>
          <w:p w14:paraId="309712AA"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7 060.35</w:t>
            </w:r>
          </w:p>
        </w:tc>
      </w:tr>
      <w:tr w:rsidR="006B5A7E" w:rsidRPr="006B5A7E" w14:paraId="3324EA2B" w14:textId="77777777" w:rsidTr="006B5A7E">
        <w:trPr>
          <w:trHeight w:val="335"/>
        </w:trPr>
        <w:tc>
          <w:tcPr>
            <w:tcW w:w="4111" w:type="dxa"/>
            <w:tcBorders>
              <w:top w:val="nil"/>
              <w:left w:val="nil"/>
              <w:bottom w:val="nil"/>
              <w:right w:val="nil"/>
            </w:tcBorders>
            <w:noWrap/>
            <w:vAlign w:val="center"/>
            <w:hideMark/>
          </w:tcPr>
          <w:p w14:paraId="42C52539"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Reliure</w:t>
            </w:r>
          </w:p>
        </w:tc>
        <w:tc>
          <w:tcPr>
            <w:tcW w:w="4253" w:type="dxa"/>
            <w:tcBorders>
              <w:top w:val="nil"/>
              <w:left w:val="nil"/>
              <w:bottom w:val="nil"/>
              <w:right w:val="nil"/>
            </w:tcBorders>
            <w:noWrap/>
            <w:vAlign w:val="bottom"/>
            <w:hideMark/>
          </w:tcPr>
          <w:p w14:paraId="2031D77F"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20.49</w:t>
            </w:r>
          </w:p>
        </w:tc>
      </w:tr>
      <w:tr w:rsidR="006B5A7E" w:rsidRPr="006B5A7E" w14:paraId="39C4D997" w14:textId="77777777" w:rsidTr="006B5A7E">
        <w:trPr>
          <w:trHeight w:val="335"/>
        </w:trPr>
        <w:tc>
          <w:tcPr>
            <w:tcW w:w="4111" w:type="dxa"/>
            <w:tcBorders>
              <w:top w:val="nil"/>
              <w:left w:val="nil"/>
              <w:bottom w:val="nil"/>
              <w:right w:val="nil"/>
            </w:tcBorders>
            <w:noWrap/>
            <w:vAlign w:val="center"/>
            <w:hideMark/>
          </w:tcPr>
          <w:p w14:paraId="2A3854F4"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 xml:space="preserve">R.E.M. </w:t>
            </w:r>
          </w:p>
        </w:tc>
        <w:tc>
          <w:tcPr>
            <w:tcW w:w="4253" w:type="dxa"/>
            <w:tcBorders>
              <w:top w:val="nil"/>
              <w:left w:val="nil"/>
              <w:bottom w:val="nil"/>
              <w:right w:val="nil"/>
            </w:tcBorders>
            <w:noWrap/>
            <w:vAlign w:val="bottom"/>
            <w:hideMark/>
          </w:tcPr>
          <w:p w14:paraId="4E1FEC9B"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1 665.54</w:t>
            </w:r>
          </w:p>
        </w:tc>
      </w:tr>
      <w:tr w:rsidR="006B5A7E" w:rsidRPr="006B5A7E" w14:paraId="308475E4" w14:textId="77777777" w:rsidTr="006B5A7E">
        <w:trPr>
          <w:trHeight w:val="335"/>
        </w:trPr>
        <w:tc>
          <w:tcPr>
            <w:tcW w:w="4111" w:type="dxa"/>
            <w:tcBorders>
              <w:top w:val="nil"/>
              <w:left w:val="nil"/>
              <w:bottom w:val="nil"/>
              <w:right w:val="nil"/>
            </w:tcBorders>
            <w:noWrap/>
            <w:vAlign w:val="center"/>
            <w:hideMark/>
          </w:tcPr>
          <w:p w14:paraId="4FDC432E"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Revenu Québec</w:t>
            </w:r>
          </w:p>
        </w:tc>
        <w:tc>
          <w:tcPr>
            <w:tcW w:w="4253" w:type="dxa"/>
            <w:tcBorders>
              <w:top w:val="nil"/>
              <w:left w:val="nil"/>
              <w:bottom w:val="nil"/>
              <w:right w:val="nil"/>
            </w:tcBorders>
            <w:noWrap/>
            <w:vAlign w:val="bottom"/>
            <w:hideMark/>
          </w:tcPr>
          <w:p w14:paraId="500A26EF"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18 148.35</w:t>
            </w:r>
          </w:p>
        </w:tc>
      </w:tr>
      <w:tr w:rsidR="006B5A7E" w:rsidRPr="006B5A7E" w14:paraId="391ECF6B" w14:textId="77777777" w:rsidTr="006B5A7E">
        <w:trPr>
          <w:trHeight w:val="335"/>
        </w:trPr>
        <w:tc>
          <w:tcPr>
            <w:tcW w:w="4111" w:type="dxa"/>
            <w:tcBorders>
              <w:top w:val="nil"/>
              <w:left w:val="nil"/>
              <w:bottom w:val="nil"/>
              <w:right w:val="nil"/>
            </w:tcBorders>
            <w:noWrap/>
            <w:vAlign w:val="center"/>
            <w:hideMark/>
          </w:tcPr>
          <w:p w14:paraId="64AB8836"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Shawville Clarendon Library</w:t>
            </w:r>
          </w:p>
        </w:tc>
        <w:tc>
          <w:tcPr>
            <w:tcW w:w="4253" w:type="dxa"/>
            <w:tcBorders>
              <w:top w:val="nil"/>
              <w:left w:val="nil"/>
              <w:bottom w:val="nil"/>
              <w:right w:val="nil"/>
            </w:tcBorders>
            <w:noWrap/>
            <w:vAlign w:val="bottom"/>
            <w:hideMark/>
          </w:tcPr>
          <w:p w14:paraId="23957E66"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25.00</w:t>
            </w:r>
          </w:p>
        </w:tc>
      </w:tr>
      <w:tr w:rsidR="006B5A7E" w:rsidRPr="006B5A7E" w14:paraId="691F2B34" w14:textId="77777777" w:rsidTr="006B5A7E">
        <w:trPr>
          <w:trHeight w:val="335"/>
        </w:trPr>
        <w:tc>
          <w:tcPr>
            <w:tcW w:w="4111" w:type="dxa"/>
            <w:tcBorders>
              <w:top w:val="nil"/>
              <w:left w:val="nil"/>
              <w:bottom w:val="nil"/>
              <w:right w:val="nil"/>
            </w:tcBorders>
            <w:noWrap/>
            <w:vAlign w:val="center"/>
            <w:hideMark/>
          </w:tcPr>
          <w:p w14:paraId="6E0816D5"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Sheppard, Lori</w:t>
            </w:r>
          </w:p>
        </w:tc>
        <w:tc>
          <w:tcPr>
            <w:tcW w:w="4253" w:type="dxa"/>
            <w:tcBorders>
              <w:top w:val="nil"/>
              <w:left w:val="nil"/>
              <w:bottom w:val="nil"/>
              <w:right w:val="nil"/>
            </w:tcBorders>
            <w:noWrap/>
            <w:vAlign w:val="bottom"/>
            <w:hideMark/>
          </w:tcPr>
          <w:p w14:paraId="4760D6D9"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593.24</w:t>
            </w:r>
          </w:p>
        </w:tc>
      </w:tr>
      <w:tr w:rsidR="006B5A7E" w:rsidRPr="006B5A7E" w14:paraId="63C7F25F" w14:textId="77777777" w:rsidTr="006B5A7E">
        <w:trPr>
          <w:trHeight w:val="335"/>
        </w:trPr>
        <w:tc>
          <w:tcPr>
            <w:tcW w:w="4111" w:type="dxa"/>
            <w:tcBorders>
              <w:top w:val="nil"/>
              <w:left w:val="nil"/>
              <w:bottom w:val="nil"/>
              <w:right w:val="nil"/>
            </w:tcBorders>
            <w:noWrap/>
            <w:vAlign w:val="center"/>
            <w:hideMark/>
          </w:tcPr>
          <w:p w14:paraId="6BC96B11"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SSQ Financial Group</w:t>
            </w:r>
          </w:p>
        </w:tc>
        <w:tc>
          <w:tcPr>
            <w:tcW w:w="4253" w:type="dxa"/>
            <w:tcBorders>
              <w:top w:val="nil"/>
              <w:left w:val="nil"/>
              <w:bottom w:val="nil"/>
              <w:right w:val="nil"/>
            </w:tcBorders>
            <w:noWrap/>
            <w:vAlign w:val="bottom"/>
            <w:hideMark/>
          </w:tcPr>
          <w:p w14:paraId="291D4AB6"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4 327.36</w:t>
            </w:r>
          </w:p>
        </w:tc>
      </w:tr>
      <w:tr w:rsidR="006B5A7E" w:rsidRPr="006B5A7E" w14:paraId="758A8335" w14:textId="77777777" w:rsidTr="006B5A7E">
        <w:trPr>
          <w:trHeight w:val="335"/>
        </w:trPr>
        <w:tc>
          <w:tcPr>
            <w:tcW w:w="4111" w:type="dxa"/>
            <w:tcBorders>
              <w:top w:val="nil"/>
              <w:left w:val="nil"/>
              <w:bottom w:val="nil"/>
              <w:right w:val="nil"/>
            </w:tcBorders>
            <w:noWrap/>
            <w:vAlign w:val="center"/>
            <w:hideMark/>
          </w:tcPr>
          <w:p w14:paraId="08AA0094"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Superior</w:t>
            </w:r>
          </w:p>
        </w:tc>
        <w:tc>
          <w:tcPr>
            <w:tcW w:w="4253" w:type="dxa"/>
            <w:tcBorders>
              <w:top w:val="nil"/>
              <w:left w:val="nil"/>
              <w:bottom w:val="nil"/>
              <w:right w:val="nil"/>
            </w:tcBorders>
            <w:noWrap/>
            <w:vAlign w:val="bottom"/>
            <w:hideMark/>
          </w:tcPr>
          <w:p w14:paraId="7CE4EDFA"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4 836.45</w:t>
            </w:r>
          </w:p>
        </w:tc>
      </w:tr>
      <w:tr w:rsidR="006B5A7E" w:rsidRPr="006B5A7E" w14:paraId="2B6208EB" w14:textId="77777777" w:rsidTr="006B5A7E">
        <w:trPr>
          <w:trHeight w:val="335"/>
        </w:trPr>
        <w:tc>
          <w:tcPr>
            <w:tcW w:w="4111" w:type="dxa"/>
            <w:tcBorders>
              <w:top w:val="nil"/>
              <w:left w:val="nil"/>
              <w:bottom w:val="nil"/>
              <w:right w:val="nil"/>
            </w:tcBorders>
            <w:noWrap/>
            <w:vAlign w:val="center"/>
            <w:hideMark/>
          </w:tcPr>
          <w:p w14:paraId="5DD87DF7"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Telebec</w:t>
            </w:r>
          </w:p>
        </w:tc>
        <w:tc>
          <w:tcPr>
            <w:tcW w:w="4253" w:type="dxa"/>
            <w:tcBorders>
              <w:top w:val="nil"/>
              <w:left w:val="nil"/>
              <w:bottom w:val="nil"/>
              <w:right w:val="nil"/>
            </w:tcBorders>
            <w:noWrap/>
            <w:vAlign w:val="bottom"/>
            <w:hideMark/>
          </w:tcPr>
          <w:p w14:paraId="5565545B"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437.49</w:t>
            </w:r>
          </w:p>
        </w:tc>
      </w:tr>
      <w:tr w:rsidR="006B5A7E" w:rsidRPr="006B5A7E" w14:paraId="264275CA" w14:textId="77777777" w:rsidTr="006B5A7E">
        <w:trPr>
          <w:trHeight w:val="335"/>
        </w:trPr>
        <w:tc>
          <w:tcPr>
            <w:tcW w:w="4111" w:type="dxa"/>
            <w:tcBorders>
              <w:top w:val="nil"/>
              <w:left w:val="nil"/>
              <w:bottom w:val="nil"/>
              <w:right w:val="nil"/>
            </w:tcBorders>
            <w:noWrap/>
            <w:vAlign w:val="center"/>
            <w:hideMark/>
          </w:tcPr>
          <w:p w14:paraId="6AFCDB63"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Telmatik</w:t>
            </w:r>
          </w:p>
        </w:tc>
        <w:tc>
          <w:tcPr>
            <w:tcW w:w="4253" w:type="dxa"/>
            <w:tcBorders>
              <w:top w:val="nil"/>
              <w:left w:val="nil"/>
              <w:bottom w:val="nil"/>
              <w:right w:val="nil"/>
            </w:tcBorders>
            <w:noWrap/>
            <w:vAlign w:val="bottom"/>
            <w:hideMark/>
          </w:tcPr>
          <w:p w14:paraId="017951C4"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1 958.02</w:t>
            </w:r>
          </w:p>
        </w:tc>
      </w:tr>
      <w:tr w:rsidR="006B5A7E" w:rsidRPr="006B5A7E" w14:paraId="3C038B6B" w14:textId="77777777" w:rsidTr="006B5A7E">
        <w:trPr>
          <w:trHeight w:val="335"/>
        </w:trPr>
        <w:tc>
          <w:tcPr>
            <w:tcW w:w="4111" w:type="dxa"/>
            <w:tcBorders>
              <w:top w:val="nil"/>
              <w:left w:val="nil"/>
              <w:bottom w:val="nil"/>
              <w:right w:val="nil"/>
            </w:tcBorders>
            <w:noWrap/>
            <w:vAlign w:val="center"/>
            <w:hideMark/>
          </w:tcPr>
          <w:p w14:paraId="5EAD98F4"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Telus</w:t>
            </w:r>
          </w:p>
        </w:tc>
        <w:tc>
          <w:tcPr>
            <w:tcW w:w="4253" w:type="dxa"/>
            <w:tcBorders>
              <w:top w:val="nil"/>
              <w:left w:val="nil"/>
              <w:bottom w:val="nil"/>
              <w:right w:val="nil"/>
            </w:tcBorders>
            <w:noWrap/>
            <w:vAlign w:val="bottom"/>
            <w:hideMark/>
          </w:tcPr>
          <w:p w14:paraId="44D1B46D"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438.83</w:t>
            </w:r>
          </w:p>
        </w:tc>
      </w:tr>
      <w:tr w:rsidR="006B5A7E" w:rsidRPr="006B5A7E" w14:paraId="31D9173E" w14:textId="77777777" w:rsidTr="006B5A7E">
        <w:trPr>
          <w:trHeight w:val="335"/>
        </w:trPr>
        <w:tc>
          <w:tcPr>
            <w:tcW w:w="4111" w:type="dxa"/>
            <w:tcBorders>
              <w:top w:val="nil"/>
              <w:left w:val="nil"/>
              <w:bottom w:val="nil"/>
              <w:right w:val="nil"/>
            </w:tcBorders>
            <w:noWrap/>
            <w:hideMark/>
          </w:tcPr>
          <w:p w14:paraId="6F086F32" w14:textId="77777777" w:rsidR="006B5A7E" w:rsidRPr="006B5A7E" w:rsidRDefault="006B5A7E" w:rsidP="006B5A7E">
            <w:pPr>
              <w:widowControl/>
              <w:autoSpaceDE/>
              <w:autoSpaceDN/>
              <w:adjustRightInd/>
              <w:rPr>
                <w:rFonts w:ascii="Calibri" w:hAnsi="Calibri" w:cs="Calibri"/>
                <w:sz w:val="26"/>
                <w:szCs w:val="26"/>
                <w:lang w:val="fr-CA" w:eastAsia="en-CA"/>
              </w:rPr>
            </w:pPr>
            <w:r w:rsidRPr="006B5A7E">
              <w:rPr>
                <w:rFonts w:ascii="Calibri" w:hAnsi="Calibri" w:cs="Calibri"/>
                <w:sz w:val="26"/>
                <w:szCs w:val="26"/>
                <w:lang w:val="fr-CA" w:eastAsia="en-CA"/>
              </w:rPr>
              <w:t>Vallee du Pontiac Electrique Inc.</w:t>
            </w:r>
          </w:p>
        </w:tc>
        <w:tc>
          <w:tcPr>
            <w:tcW w:w="4253" w:type="dxa"/>
            <w:tcBorders>
              <w:top w:val="nil"/>
              <w:left w:val="nil"/>
              <w:bottom w:val="nil"/>
              <w:right w:val="nil"/>
            </w:tcBorders>
            <w:noWrap/>
            <w:hideMark/>
          </w:tcPr>
          <w:p w14:paraId="319EBD83"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2 440.51</w:t>
            </w:r>
          </w:p>
        </w:tc>
      </w:tr>
      <w:tr w:rsidR="006B5A7E" w:rsidRPr="006B5A7E" w14:paraId="5E13BE23" w14:textId="77777777" w:rsidTr="006B5A7E">
        <w:trPr>
          <w:trHeight w:val="335"/>
        </w:trPr>
        <w:tc>
          <w:tcPr>
            <w:tcW w:w="4111" w:type="dxa"/>
            <w:tcBorders>
              <w:top w:val="nil"/>
              <w:left w:val="nil"/>
              <w:bottom w:val="nil"/>
              <w:right w:val="nil"/>
            </w:tcBorders>
            <w:noWrap/>
            <w:hideMark/>
          </w:tcPr>
          <w:p w14:paraId="705D7864"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Valu-mart</w:t>
            </w:r>
          </w:p>
        </w:tc>
        <w:tc>
          <w:tcPr>
            <w:tcW w:w="4253" w:type="dxa"/>
            <w:tcBorders>
              <w:top w:val="nil"/>
              <w:left w:val="nil"/>
              <w:bottom w:val="nil"/>
              <w:right w:val="nil"/>
            </w:tcBorders>
            <w:noWrap/>
            <w:hideMark/>
          </w:tcPr>
          <w:p w14:paraId="4CE0907C"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172.40</w:t>
            </w:r>
          </w:p>
        </w:tc>
      </w:tr>
      <w:tr w:rsidR="006B5A7E" w:rsidRPr="006B5A7E" w14:paraId="71CF2C01" w14:textId="77777777" w:rsidTr="006B5A7E">
        <w:trPr>
          <w:trHeight w:val="335"/>
        </w:trPr>
        <w:tc>
          <w:tcPr>
            <w:tcW w:w="4111" w:type="dxa"/>
            <w:tcBorders>
              <w:top w:val="nil"/>
              <w:left w:val="nil"/>
              <w:bottom w:val="nil"/>
              <w:right w:val="nil"/>
            </w:tcBorders>
            <w:noWrap/>
            <w:vAlign w:val="center"/>
            <w:hideMark/>
          </w:tcPr>
          <w:p w14:paraId="36721D6E" w14:textId="77777777" w:rsidR="006B5A7E" w:rsidRPr="006B5A7E" w:rsidRDefault="006B5A7E" w:rsidP="006B5A7E">
            <w:pPr>
              <w:widowControl/>
              <w:autoSpaceDE/>
              <w:autoSpaceDN/>
              <w:adjustRightInd/>
              <w:rPr>
                <w:rFonts w:ascii="Calibri" w:hAnsi="Calibri" w:cs="Calibri"/>
                <w:sz w:val="26"/>
                <w:szCs w:val="26"/>
                <w:lang w:eastAsia="en-CA"/>
              </w:rPr>
            </w:pPr>
            <w:r w:rsidRPr="006B5A7E">
              <w:rPr>
                <w:rFonts w:ascii="Calibri" w:hAnsi="Calibri" w:cs="Calibri"/>
                <w:sz w:val="26"/>
                <w:szCs w:val="26"/>
                <w:lang w:eastAsia="en-CA"/>
              </w:rPr>
              <w:t>WEPC</w:t>
            </w:r>
          </w:p>
        </w:tc>
        <w:tc>
          <w:tcPr>
            <w:tcW w:w="4253" w:type="dxa"/>
            <w:tcBorders>
              <w:top w:val="nil"/>
              <w:left w:val="nil"/>
              <w:bottom w:val="nil"/>
              <w:right w:val="nil"/>
            </w:tcBorders>
            <w:noWrap/>
            <w:vAlign w:val="bottom"/>
            <w:hideMark/>
          </w:tcPr>
          <w:p w14:paraId="52DFE132" w14:textId="77777777" w:rsidR="006B5A7E" w:rsidRPr="006B5A7E" w:rsidRDefault="006B5A7E" w:rsidP="006B5A7E">
            <w:pPr>
              <w:widowControl/>
              <w:autoSpaceDE/>
              <w:autoSpaceDN/>
              <w:adjustRightInd/>
              <w:jc w:val="right"/>
              <w:rPr>
                <w:rFonts w:ascii="Calibri" w:hAnsi="Calibri" w:cs="Calibri"/>
                <w:sz w:val="26"/>
                <w:szCs w:val="26"/>
                <w:lang w:eastAsia="en-CA"/>
              </w:rPr>
            </w:pPr>
            <w:r w:rsidRPr="006B5A7E">
              <w:rPr>
                <w:rFonts w:ascii="Calibri" w:hAnsi="Calibri" w:cs="Calibri"/>
                <w:sz w:val="26"/>
                <w:szCs w:val="26"/>
                <w:lang w:eastAsia="en-CA"/>
              </w:rPr>
              <w:t>872.66</w:t>
            </w:r>
          </w:p>
        </w:tc>
      </w:tr>
      <w:tr w:rsidR="006B5A7E" w:rsidRPr="006B5A7E" w14:paraId="27FB7ABE" w14:textId="77777777" w:rsidTr="006B5A7E">
        <w:trPr>
          <w:trHeight w:val="335"/>
        </w:trPr>
        <w:tc>
          <w:tcPr>
            <w:tcW w:w="4111" w:type="dxa"/>
            <w:tcBorders>
              <w:top w:val="nil"/>
              <w:left w:val="nil"/>
              <w:bottom w:val="nil"/>
              <w:right w:val="nil"/>
            </w:tcBorders>
            <w:noWrap/>
            <w:vAlign w:val="center"/>
            <w:hideMark/>
          </w:tcPr>
          <w:p w14:paraId="33D81155" w14:textId="77777777" w:rsidR="006B5A7E" w:rsidRPr="006B5A7E" w:rsidRDefault="006B5A7E" w:rsidP="006B5A7E">
            <w:pPr>
              <w:widowControl/>
              <w:autoSpaceDE/>
              <w:autoSpaceDN/>
              <w:adjustRightInd/>
              <w:jc w:val="right"/>
              <w:rPr>
                <w:rFonts w:ascii="Calibri" w:hAnsi="Calibri" w:cs="Calibri"/>
                <w:b/>
                <w:bCs/>
                <w:sz w:val="26"/>
                <w:szCs w:val="26"/>
                <w:lang w:eastAsia="en-CA"/>
              </w:rPr>
            </w:pPr>
            <w:r w:rsidRPr="006B5A7E">
              <w:rPr>
                <w:rFonts w:ascii="Calibri" w:hAnsi="Calibri" w:cs="Calibri"/>
                <w:b/>
                <w:bCs/>
                <w:sz w:val="26"/>
                <w:szCs w:val="26"/>
                <w:lang w:eastAsia="en-CA"/>
              </w:rPr>
              <w:t>Total</w:t>
            </w:r>
          </w:p>
        </w:tc>
        <w:tc>
          <w:tcPr>
            <w:tcW w:w="4253" w:type="dxa"/>
            <w:tcBorders>
              <w:top w:val="nil"/>
              <w:left w:val="nil"/>
              <w:bottom w:val="nil"/>
              <w:right w:val="nil"/>
            </w:tcBorders>
            <w:noWrap/>
            <w:vAlign w:val="bottom"/>
            <w:hideMark/>
          </w:tcPr>
          <w:p w14:paraId="031DC42C" w14:textId="18F744A0" w:rsidR="006B5A7E" w:rsidRPr="006B5A7E" w:rsidRDefault="006B5A7E" w:rsidP="006B5A7E">
            <w:pPr>
              <w:widowControl/>
              <w:autoSpaceDE/>
              <w:autoSpaceDN/>
              <w:adjustRightInd/>
              <w:jc w:val="right"/>
              <w:rPr>
                <w:rFonts w:ascii="Calibri" w:hAnsi="Calibri" w:cs="Calibri"/>
                <w:b/>
                <w:bCs/>
                <w:sz w:val="26"/>
                <w:szCs w:val="26"/>
                <w:lang w:eastAsia="en-CA"/>
              </w:rPr>
            </w:pPr>
            <w:r w:rsidRPr="006B5A7E">
              <w:rPr>
                <w:rFonts w:ascii="Calibri" w:hAnsi="Calibri" w:cs="Calibri"/>
                <w:b/>
                <w:bCs/>
                <w:sz w:val="26"/>
                <w:szCs w:val="26"/>
                <w:lang w:eastAsia="en-CA"/>
              </w:rPr>
              <w:t xml:space="preserve">                                        </w:t>
            </w:r>
            <w:r>
              <w:rPr>
                <w:rFonts w:ascii="Calibri" w:hAnsi="Calibri" w:cs="Calibri"/>
                <w:b/>
                <w:bCs/>
                <w:sz w:val="26"/>
                <w:szCs w:val="26"/>
                <w:lang w:eastAsia="en-CA"/>
              </w:rPr>
              <w:t xml:space="preserve">   $</w:t>
            </w:r>
            <w:r w:rsidRPr="006B5A7E">
              <w:rPr>
                <w:rFonts w:ascii="Calibri" w:hAnsi="Calibri" w:cs="Calibri"/>
                <w:b/>
                <w:bCs/>
                <w:sz w:val="26"/>
                <w:szCs w:val="26"/>
                <w:lang w:eastAsia="en-CA"/>
              </w:rPr>
              <w:t xml:space="preserve">258 976.51 </w:t>
            </w:r>
          </w:p>
        </w:tc>
      </w:tr>
    </w:tbl>
    <w:p w14:paraId="0262153A" w14:textId="0B452E7C" w:rsidR="00075069" w:rsidRPr="00583E6E" w:rsidRDefault="00075069" w:rsidP="00D46141">
      <w:pPr>
        <w:ind w:hanging="1080"/>
        <w:rPr>
          <w:rFonts w:ascii="Times New Roman" w:hAnsi="Times New Roman"/>
          <w:b/>
          <w:bCs/>
          <w:szCs w:val="24"/>
        </w:rPr>
      </w:pPr>
    </w:p>
    <w:p w14:paraId="50B8D1DC" w14:textId="77777777" w:rsidR="006B5A7E" w:rsidRDefault="006B5A7E" w:rsidP="00075069">
      <w:pPr>
        <w:tabs>
          <w:tab w:val="decimal" w:pos="7200"/>
        </w:tabs>
        <w:suppressAutoHyphens/>
        <w:spacing w:line="240" w:lineRule="atLeast"/>
        <w:ind w:right="-86"/>
        <w:rPr>
          <w:rFonts w:ascii="Times New Roman" w:hAnsi="Times New Roman"/>
          <w:szCs w:val="24"/>
        </w:rPr>
      </w:pPr>
    </w:p>
    <w:p w14:paraId="020E1412" w14:textId="61107DD9" w:rsidR="00075069" w:rsidRPr="00583E6E" w:rsidRDefault="00075069" w:rsidP="00075069">
      <w:pPr>
        <w:tabs>
          <w:tab w:val="decimal" w:pos="7200"/>
        </w:tabs>
        <w:suppressAutoHyphens/>
        <w:spacing w:line="240" w:lineRule="atLeast"/>
        <w:ind w:right="-86"/>
        <w:rPr>
          <w:rFonts w:ascii="Times New Roman" w:hAnsi="Times New Roman"/>
          <w:szCs w:val="24"/>
        </w:rPr>
      </w:pPr>
      <w:r w:rsidRPr="00583E6E">
        <w:rPr>
          <w:rFonts w:ascii="Times New Roman" w:hAnsi="Times New Roman"/>
          <w:szCs w:val="24"/>
        </w:rPr>
        <w:lastRenderedPageBreak/>
        <w:t>Certificate of Availability of Funds</w:t>
      </w:r>
    </w:p>
    <w:p w14:paraId="7124B986" w14:textId="77777777" w:rsidR="00075069" w:rsidRPr="00583E6E" w:rsidRDefault="00075069" w:rsidP="00075069">
      <w:pPr>
        <w:tabs>
          <w:tab w:val="decimal" w:pos="7200"/>
        </w:tabs>
        <w:suppressAutoHyphens/>
        <w:spacing w:line="240" w:lineRule="atLeast"/>
        <w:ind w:right="-86"/>
        <w:rPr>
          <w:rFonts w:ascii="Times New Roman" w:hAnsi="Times New Roman"/>
          <w:szCs w:val="24"/>
        </w:rPr>
      </w:pPr>
    </w:p>
    <w:p w14:paraId="28EE325C" w14:textId="7B99E36B" w:rsidR="00075069" w:rsidRPr="00583E6E" w:rsidRDefault="00075069" w:rsidP="00075069">
      <w:pPr>
        <w:tabs>
          <w:tab w:val="decimal" w:pos="7200"/>
        </w:tabs>
        <w:suppressAutoHyphens/>
        <w:spacing w:line="240" w:lineRule="atLeast"/>
        <w:ind w:right="-86"/>
        <w:jc w:val="both"/>
        <w:rPr>
          <w:rFonts w:ascii="Times New Roman" w:hAnsi="Times New Roman"/>
          <w:szCs w:val="24"/>
        </w:rPr>
      </w:pPr>
      <w:r w:rsidRPr="00583E6E">
        <w:rPr>
          <w:rFonts w:ascii="Times New Roman" w:hAnsi="Times New Roman"/>
          <w:szCs w:val="24"/>
        </w:rPr>
        <w:t xml:space="preserve">I, the undersigned, </w:t>
      </w:r>
      <w:r w:rsidR="001C7B3B">
        <w:rPr>
          <w:rFonts w:ascii="Times New Roman" w:hAnsi="Times New Roman"/>
          <w:szCs w:val="24"/>
        </w:rPr>
        <w:t xml:space="preserve">Assistant </w:t>
      </w:r>
      <w:r w:rsidRPr="00583E6E">
        <w:rPr>
          <w:rFonts w:ascii="Times New Roman" w:hAnsi="Times New Roman"/>
          <w:szCs w:val="24"/>
        </w:rPr>
        <w:t>Director General of the Municipality of Shawville, hereby certify that funds are available for the expenses incurred in the accounts listed above.</w:t>
      </w:r>
    </w:p>
    <w:p w14:paraId="550EB462" w14:textId="77777777" w:rsidR="00075069" w:rsidRPr="00583E6E" w:rsidRDefault="00075069" w:rsidP="00075069">
      <w:pPr>
        <w:tabs>
          <w:tab w:val="decimal" w:pos="7200"/>
        </w:tabs>
        <w:suppressAutoHyphens/>
        <w:spacing w:line="240" w:lineRule="atLeast"/>
        <w:ind w:right="-86"/>
        <w:jc w:val="both"/>
        <w:rPr>
          <w:rFonts w:ascii="Times New Roman" w:hAnsi="Times New Roman"/>
          <w:szCs w:val="24"/>
        </w:rPr>
      </w:pPr>
    </w:p>
    <w:p w14:paraId="302AFFF3" w14:textId="78A82475" w:rsidR="00075069" w:rsidRPr="00583E6E" w:rsidRDefault="00075069" w:rsidP="00075069">
      <w:pPr>
        <w:tabs>
          <w:tab w:val="decimal" w:pos="7200"/>
        </w:tabs>
        <w:suppressAutoHyphens/>
        <w:spacing w:line="240" w:lineRule="atLeast"/>
        <w:ind w:right="-86"/>
        <w:jc w:val="both"/>
        <w:rPr>
          <w:rFonts w:ascii="Times New Roman" w:hAnsi="Times New Roman"/>
          <w:szCs w:val="24"/>
        </w:rPr>
      </w:pPr>
      <w:r w:rsidRPr="00583E6E">
        <w:rPr>
          <w:rFonts w:ascii="Times New Roman" w:hAnsi="Times New Roman"/>
          <w:szCs w:val="24"/>
        </w:rPr>
        <w:t xml:space="preserve">Signed at Shawville, Quebec this </w:t>
      </w:r>
      <w:r w:rsidR="006118E2" w:rsidRPr="00583E6E">
        <w:rPr>
          <w:rFonts w:ascii="Times New Roman" w:hAnsi="Times New Roman"/>
          <w:szCs w:val="24"/>
        </w:rPr>
        <w:t>12</w:t>
      </w:r>
      <w:r w:rsidRPr="00583E6E">
        <w:rPr>
          <w:rFonts w:ascii="Times New Roman" w:hAnsi="Times New Roman"/>
          <w:szCs w:val="24"/>
        </w:rPr>
        <w:t xml:space="preserve">th day of </w:t>
      </w:r>
      <w:r w:rsidR="006118E2" w:rsidRPr="00583E6E">
        <w:rPr>
          <w:rFonts w:ascii="Times New Roman" w:hAnsi="Times New Roman"/>
          <w:szCs w:val="24"/>
        </w:rPr>
        <w:t>May</w:t>
      </w:r>
      <w:r w:rsidRPr="00583E6E">
        <w:rPr>
          <w:rFonts w:ascii="Times New Roman" w:hAnsi="Times New Roman"/>
          <w:szCs w:val="24"/>
        </w:rPr>
        <w:t xml:space="preserve"> 2026</w:t>
      </w:r>
    </w:p>
    <w:p w14:paraId="7CA9D9C7" w14:textId="77777777" w:rsidR="00075069" w:rsidRPr="00583E6E" w:rsidRDefault="00075069" w:rsidP="00075069">
      <w:pPr>
        <w:tabs>
          <w:tab w:val="decimal" w:pos="7200"/>
        </w:tabs>
        <w:suppressAutoHyphens/>
        <w:spacing w:line="240" w:lineRule="atLeast"/>
        <w:ind w:right="-86"/>
        <w:jc w:val="both"/>
        <w:rPr>
          <w:rFonts w:ascii="Times New Roman" w:hAnsi="Times New Roman"/>
          <w:szCs w:val="24"/>
        </w:rPr>
      </w:pPr>
    </w:p>
    <w:p w14:paraId="1B149298" w14:textId="77777777" w:rsidR="00075069" w:rsidRPr="00583E6E" w:rsidRDefault="00075069" w:rsidP="00075069">
      <w:pPr>
        <w:tabs>
          <w:tab w:val="decimal" w:pos="7200"/>
        </w:tabs>
        <w:suppressAutoHyphens/>
        <w:spacing w:line="240" w:lineRule="atLeast"/>
        <w:ind w:right="-86"/>
        <w:jc w:val="both"/>
        <w:rPr>
          <w:rFonts w:ascii="Times New Roman" w:hAnsi="Times New Roman"/>
          <w:szCs w:val="24"/>
        </w:rPr>
      </w:pPr>
      <w:r w:rsidRPr="00583E6E">
        <w:rPr>
          <w:rFonts w:ascii="Times New Roman" w:hAnsi="Times New Roman"/>
          <w:szCs w:val="24"/>
        </w:rPr>
        <w:t>___________________________________</w:t>
      </w:r>
    </w:p>
    <w:p w14:paraId="7F4888E3" w14:textId="56BC83C6" w:rsidR="00075069" w:rsidRPr="00583E6E" w:rsidRDefault="00A532CD" w:rsidP="00075069">
      <w:pPr>
        <w:tabs>
          <w:tab w:val="decimal" w:pos="7200"/>
        </w:tabs>
        <w:suppressAutoHyphens/>
        <w:spacing w:line="240" w:lineRule="atLeast"/>
        <w:ind w:right="-86"/>
        <w:jc w:val="both"/>
        <w:rPr>
          <w:rFonts w:ascii="Times New Roman" w:hAnsi="Times New Roman"/>
          <w:szCs w:val="24"/>
        </w:rPr>
      </w:pPr>
      <w:r>
        <w:rPr>
          <w:rFonts w:ascii="Times New Roman" w:hAnsi="Times New Roman"/>
          <w:szCs w:val="24"/>
        </w:rPr>
        <w:t>Sandy Twolan</w:t>
      </w:r>
      <w:r w:rsidR="00075069" w:rsidRPr="00583E6E">
        <w:rPr>
          <w:rFonts w:ascii="Times New Roman" w:hAnsi="Times New Roman"/>
          <w:szCs w:val="24"/>
        </w:rPr>
        <w:t xml:space="preserve">, </w:t>
      </w:r>
      <w:r>
        <w:rPr>
          <w:rFonts w:ascii="Times New Roman" w:hAnsi="Times New Roman"/>
          <w:szCs w:val="24"/>
        </w:rPr>
        <w:t xml:space="preserve">Assistant </w:t>
      </w:r>
      <w:r w:rsidR="00075069" w:rsidRPr="00583E6E">
        <w:rPr>
          <w:rFonts w:ascii="Times New Roman" w:hAnsi="Times New Roman"/>
          <w:szCs w:val="24"/>
        </w:rPr>
        <w:t>Director General</w:t>
      </w:r>
    </w:p>
    <w:p w14:paraId="1CB86B19" w14:textId="77777777" w:rsidR="00075069" w:rsidRPr="00583E6E" w:rsidRDefault="00075069" w:rsidP="00075069">
      <w:pPr>
        <w:pStyle w:val="BodyText"/>
        <w:tabs>
          <w:tab w:val="clear" w:pos="0"/>
          <w:tab w:val="left" w:pos="2520"/>
        </w:tabs>
        <w:rPr>
          <w:rFonts w:ascii="Times New Roman" w:hAnsi="Times New Roman" w:cs="Times New Roman"/>
        </w:rPr>
      </w:pPr>
    </w:p>
    <w:p w14:paraId="69F150A8" w14:textId="08B5A332" w:rsidR="00075069" w:rsidRPr="00583E6E" w:rsidRDefault="008D3D52" w:rsidP="00141BBC">
      <w:pPr>
        <w:pStyle w:val="BodyText"/>
        <w:tabs>
          <w:tab w:val="clear" w:pos="0"/>
          <w:tab w:val="left" w:pos="2520"/>
        </w:tabs>
        <w:ind w:hanging="1170"/>
        <w:rPr>
          <w:rFonts w:ascii="Times New Roman" w:hAnsi="Times New Roman" w:cs="Times New Roman"/>
        </w:rPr>
      </w:pPr>
      <w:r>
        <w:rPr>
          <w:rFonts w:ascii="Times New Roman" w:hAnsi="Times New Roman" w:cs="Times New Roman"/>
          <w:bCs/>
        </w:rPr>
        <w:t>108</w:t>
      </w:r>
      <w:r w:rsidR="00075069" w:rsidRPr="00583E6E">
        <w:rPr>
          <w:rFonts w:ascii="Times New Roman" w:hAnsi="Times New Roman" w:cs="Times New Roman"/>
          <w:bCs/>
        </w:rPr>
        <w:t>-26</w:t>
      </w:r>
      <w:r w:rsidR="00075069" w:rsidRPr="00583E6E">
        <w:rPr>
          <w:rFonts w:ascii="Times New Roman" w:hAnsi="Times New Roman" w:cs="Times New Roman"/>
          <w:bCs/>
        </w:rPr>
        <w:tab/>
        <w:t xml:space="preserve">Moved by </w:t>
      </w:r>
      <w:r w:rsidR="00EC0A7A">
        <w:rPr>
          <w:rFonts w:ascii="Times New Roman" w:hAnsi="Times New Roman" w:cs="Times New Roman"/>
          <w:bCs/>
        </w:rPr>
        <w:t>Richard Armitage</w:t>
      </w:r>
      <w:r w:rsidR="00075069" w:rsidRPr="00583E6E">
        <w:rPr>
          <w:rFonts w:ascii="Times New Roman" w:hAnsi="Times New Roman" w:cs="Times New Roman"/>
          <w:bCs/>
        </w:rPr>
        <w:t xml:space="preserve"> </w:t>
      </w:r>
      <w:r w:rsidR="00075069" w:rsidRPr="00583E6E">
        <w:rPr>
          <w:rFonts w:ascii="Times New Roman" w:hAnsi="Times New Roman" w:cs="Times New Roman"/>
        </w:rPr>
        <w:t>and</w:t>
      </w:r>
      <w:r w:rsidR="00075069" w:rsidRPr="00583E6E">
        <w:rPr>
          <w:rFonts w:ascii="Times New Roman" w:hAnsi="Times New Roman" w:cs="Times New Roman"/>
          <w:bCs/>
        </w:rPr>
        <w:t xml:space="preserve"> resolved that the Council of the Municipality of Shawville authorize the payment of the accounts for the month of </w:t>
      </w:r>
      <w:r w:rsidR="00A532CD">
        <w:rPr>
          <w:rFonts w:ascii="Times New Roman" w:hAnsi="Times New Roman" w:cs="Times New Roman"/>
          <w:bCs/>
        </w:rPr>
        <w:t xml:space="preserve">April </w:t>
      </w:r>
      <w:r w:rsidR="00075069" w:rsidRPr="00583E6E">
        <w:rPr>
          <w:rFonts w:ascii="Times New Roman" w:hAnsi="Times New Roman" w:cs="Times New Roman"/>
          <w:bCs/>
        </w:rPr>
        <w:t xml:space="preserve">in the amount totalling </w:t>
      </w:r>
      <w:r w:rsidR="00075069" w:rsidRPr="00583E6E">
        <w:rPr>
          <w:rFonts w:ascii="Times New Roman" w:hAnsi="Times New Roman" w:cs="Times New Roman"/>
          <w:color w:val="000000"/>
          <w:lang w:eastAsia="en-CA"/>
        </w:rPr>
        <w:t>$</w:t>
      </w:r>
      <w:r w:rsidR="001013C1">
        <w:rPr>
          <w:rFonts w:ascii="Times New Roman" w:hAnsi="Times New Roman" w:cs="Times New Roman"/>
          <w:color w:val="000000"/>
          <w:lang w:eastAsia="en-CA"/>
        </w:rPr>
        <w:t>258 </w:t>
      </w:r>
      <w:r w:rsidR="00BA2F68">
        <w:rPr>
          <w:rFonts w:ascii="Times New Roman" w:hAnsi="Times New Roman" w:cs="Times New Roman"/>
          <w:color w:val="000000"/>
          <w:lang w:eastAsia="en-CA"/>
        </w:rPr>
        <w:t xml:space="preserve">976.51 </w:t>
      </w:r>
      <w:r w:rsidR="00BA2F68" w:rsidRPr="00583E6E">
        <w:rPr>
          <w:rFonts w:ascii="Times New Roman" w:hAnsi="Times New Roman" w:cs="Times New Roman"/>
          <w:color w:val="000000"/>
          <w:lang w:eastAsia="en-CA"/>
        </w:rPr>
        <w:t>Carried</w:t>
      </w:r>
      <w:r w:rsidR="00EC0A7A">
        <w:rPr>
          <w:rFonts w:ascii="Times New Roman" w:hAnsi="Times New Roman"/>
        </w:rPr>
        <w:t xml:space="preserve"> unanimously</w:t>
      </w:r>
      <w:r w:rsidR="00367A98" w:rsidRPr="00583E6E">
        <w:rPr>
          <w:rFonts w:ascii="Times New Roman" w:hAnsi="Times New Roman" w:cs="Times New Roman"/>
          <w:color w:val="000000"/>
          <w:lang w:eastAsia="en-CA"/>
        </w:rPr>
        <w:t xml:space="preserve">. </w:t>
      </w:r>
    </w:p>
    <w:p w14:paraId="379C21F3" w14:textId="77777777" w:rsidR="00A1166F" w:rsidRPr="00583E6E" w:rsidRDefault="00A1166F" w:rsidP="005A2367">
      <w:pPr>
        <w:pStyle w:val="BodyText"/>
        <w:tabs>
          <w:tab w:val="clear" w:pos="0"/>
          <w:tab w:val="left" w:pos="2520"/>
        </w:tabs>
        <w:ind w:firstLine="720"/>
        <w:rPr>
          <w:rFonts w:ascii="Times New Roman" w:hAnsi="Times New Roman" w:cs="Times New Roman"/>
          <w:b/>
          <w:bCs/>
        </w:rPr>
      </w:pPr>
    </w:p>
    <w:p w14:paraId="7E628F10" w14:textId="3628CD19" w:rsidR="00E503A8" w:rsidRPr="00583E6E" w:rsidRDefault="008D3D52" w:rsidP="008D3D52">
      <w:pPr>
        <w:pStyle w:val="NormalWeb"/>
        <w:ind w:hanging="1170"/>
        <w:rPr>
          <w:lang w:eastAsia="en-CA"/>
        </w:rPr>
      </w:pPr>
      <w:r>
        <w:rPr>
          <w:lang w:eastAsia="en-CA"/>
        </w:rPr>
        <w:t>109</w:t>
      </w:r>
      <w:r w:rsidR="00E503A8" w:rsidRPr="00583E6E">
        <w:rPr>
          <w:lang w:eastAsia="en-CA"/>
        </w:rPr>
        <w:t>-26</w:t>
      </w:r>
      <w:r w:rsidR="00E503A8" w:rsidRPr="00583E6E">
        <w:rPr>
          <w:lang w:eastAsia="en-CA"/>
        </w:rPr>
        <w:tab/>
        <w:t xml:space="preserve">Moved by </w:t>
      </w:r>
      <w:r w:rsidR="00EC0A7A">
        <w:rPr>
          <w:lang w:eastAsia="en-CA"/>
        </w:rPr>
        <w:t>Lisa Taylor</w:t>
      </w:r>
      <w:r w:rsidR="00E503A8" w:rsidRPr="00583E6E">
        <w:rPr>
          <w:lang w:eastAsia="en-CA"/>
        </w:rPr>
        <w:t xml:space="preserve"> that the council of the </w:t>
      </w:r>
      <w:r w:rsidR="0029654A" w:rsidRPr="00583E6E">
        <w:rPr>
          <w:lang w:eastAsia="en-CA"/>
        </w:rPr>
        <w:t>Municipality</w:t>
      </w:r>
      <w:r w:rsidR="00E503A8" w:rsidRPr="00583E6E">
        <w:rPr>
          <w:lang w:eastAsia="en-CA"/>
        </w:rPr>
        <w:t xml:space="preserve"> of Shawville authorizes the purchase of a Floor Scrubber for the arena in the amount of </w:t>
      </w:r>
      <w:r>
        <w:rPr>
          <w:lang w:eastAsia="en-CA"/>
        </w:rPr>
        <w:t>$</w:t>
      </w:r>
      <w:r w:rsidR="00E503A8" w:rsidRPr="00583E6E">
        <w:rPr>
          <w:lang w:eastAsia="en-CA"/>
        </w:rPr>
        <w:t xml:space="preserve">6,999.00 from W. A Hodgins.  </w:t>
      </w:r>
      <w:r w:rsidR="00EC0A7A">
        <w:t>Carried unanimously.</w:t>
      </w:r>
      <w:r w:rsidR="00E503A8" w:rsidRPr="00583E6E">
        <w:rPr>
          <w:lang w:eastAsia="en-CA"/>
        </w:rPr>
        <w:t xml:space="preserve"> </w:t>
      </w:r>
    </w:p>
    <w:p w14:paraId="0CF31996" w14:textId="77777777" w:rsidR="00E503A8" w:rsidRPr="00583E6E" w:rsidRDefault="00E503A8" w:rsidP="006118E2">
      <w:pPr>
        <w:pStyle w:val="NormalWeb"/>
        <w:rPr>
          <w:b/>
          <w:bCs/>
          <w:lang w:eastAsia="en-CA"/>
        </w:rPr>
      </w:pPr>
    </w:p>
    <w:p w14:paraId="1E67807F" w14:textId="49E1BBE4" w:rsidR="00E503A8" w:rsidRPr="00583E6E" w:rsidRDefault="008D3D52" w:rsidP="008D3D52">
      <w:pPr>
        <w:spacing w:line="276" w:lineRule="auto"/>
        <w:ind w:hanging="1170"/>
        <w:rPr>
          <w:rFonts w:ascii="Times New Roman" w:hAnsi="Times New Roman"/>
          <w:szCs w:val="24"/>
        </w:rPr>
      </w:pPr>
      <w:r>
        <w:rPr>
          <w:rFonts w:ascii="Times New Roman" w:hAnsi="Times New Roman"/>
          <w:szCs w:val="24"/>
        </w:rPr>
        <w:t>110</w:t>
      </w:r>
      <w:r w:rsidR="00E503A8" w:rsidRPr="00583E6E">
        <w:rPr>
          <w:rFonts w:ascii="Times New Roman" w:hAnsi="Times New Roman"/>
          <w:szCs w:val="24"/>
        </w:rPr>
        <w:t>-26</w:t>
      </w:r>
      <w:r w:rsidR="00E503A8" w:rsidRPr="00583E6E">
        <w:rPr>
          <w:rFonts w:ascii="Times New Roman" w:hAnsi="Times New Roman"/>
          <w:szCs w:val="24"/>
        </w:rPr>
        <w:tab/>
        <w:t xml:space="preserve">Moved by </w:t>
      </w:r>
      <w:r w:rsidR="00EC0A7A">
        <w:rPr>
          <w:rFonts w:ascii="Times New Roman" w:hAnsi="Times New Roman"/>
          <w:szCs w:val="24"/>
        </w:rPr>
        <w:t>Julien Gagnon</w:t>
      </w:r>
      <w:r w:rsidR="00E503A8" w:rsidRPr="00583E6E">
        <w:rPr>
          <w:rFonts w:ascii="Times New Roman" w:hAnsi="Times New Roman"/>
          <w:szCs w:val="24"/>
        </w:rPr>
        <w:t>, that the Council of the Municipality of Shawville authorizes the ice rental rates for the 2026-2027 season</w:t>
      </w:r>
      <w:r w:rsidR="006C1F1D">
        <w:rPr>
          <w:rFonts w:ascii="Times New Roman" w:hAnsi="Times New Roman"/>
          <w:szCs w:val="24"/>
        </w:rPr>
        <w:t>s</w:t>
      </w:r>
      <w:r w:rsidR="00E503A8" w:rsidRPr="00583E6E">
        <w:rPr>
          <w:rFonts w:ascii="Times New Roman" w:hAnsi="Times New Roman"/>
          <w:szCs w:val="24"/>
        </w:rPr>
        <w:t xml:space="preserve">. </w:t>
      </w:r>
      <w:r w:rsidR="00EC0A7A">
        <w:rPr>
          <w:rFonts w:ascii="Times New Roman" w:hAnsi="Times New Roman"/>
        </w:rPr>
        <w:t>Carried unanimously</w:t>
      </w:r>
      <w:r w:rsidR="00E503A8" w:rsidRPr="00583E6E">
        <w:rPr>
          <w:rFonts w:ascii="Times New Roman" w:hAnsi="Times New Roman"/>
          <w:szCs w:val="24"/>
        </w:rPr>
        <w:t xml:space="preserve">. </w:t>
      </w:r>
    </w:p>
    <w:p w14:paraId="6A9E386A" w14:textId="77777777" w:rsidR="00E503A8" w:rsidRDefault="00E503A8" w:rsidP="00E503A8">
      <w:pPr>
        <w:pStyle w:val="NormalWeb"/>
        <w:rPr>
          <w:lang w:eastAsia="en-CA"/>
        </w:rPr>
      </w:pPr>
    </w:p>
    <w:tbl>
      <w:tblPr>
        <w:tblW w:w="6115" w:type="dxa"/>
        <w:tblInd w:w="-5" w:type="dxa"/>
        <w:tblCellMar>
          <w:left w:w="70" w:type="dxa"/>
          <w:right w:w="70" w:type="dxa"/>
        </w:tblCellMar>
        <w:tblLook w:val="04A0" w:firstRow="1" w:lastRow="0" w:firstColumn="1" w:lastColumn="0" w:noHBand="0" w:noVBand="1"/>
      </w:tblPr>
      <w:tblGrid>
        <w:gridCol w:w="3331"/>
        <w:gridCol w:w="752"/>
        <w:gridCol w:w="640"/>
        <w:gridCol w:w="640"/>
        <w:gridCol w:w="752"/>
      </w:tblGrid>
      <w:tr w:rsidR="00E503A8" w14:paraId="6C9B2BAA" w14:textId="77777777" w:rsidTr="00E503A8">
        <w:trPr>
          <w:trHeight w:val="360"/>
        </w:trPr>
        <w:tc>
          <w:tcPr>
            <w:tcW w:w="6115" w:type="dxa"/>
            <w:gridSpan w:val="5"/>
            <w:tcBorders>
              <w:top w:val="single" w:sz="4" w:space="0" w:color="auto"/>
              <w:left w:val="single" w:sz="4" w:space="0" w:color="auto"/>
              <w:bottom w:val="single" w:sz="4" w:space="0" w:color="auto"/>
              <w:right w:val="single" w:sz="4" w:space="0" w:color="000000"/>
            </w:tcBorders>
            <w:shd w:val="clear" w:color="auto" w:fill="BFBFBF"/>
            <w:vAlign w:val="center"/>
            <w:hideMark/>
          </w:tcPr>
          <w:p w14:paraId="766A71C3" w14:textId="77777777" w:rsidR="00E503A8" w:rsidRPr="00A63EE8" w:rsidRDefault="00E503A8" w:rsidP="00C87FAA">
            <w:pPr>
              <w:widowControl/>
              <w:autoSpaceDE/>
              <w:adjustRightInd/>
              <w:rPr>
                <w:rFonts w:ascii="Calibri Light" w:hAnsi="Calibri Light" w:cs="Calibri Light"/>
                <w:color w:val="000000"/>
                <w:sz w:val="28"/>
                <w:szCs w:val="28"/>
                <w:lang w:val="en-US" w:eastAsia="fr-CA"/>
              </w:rPr>
            </w:pPr>
            <w:r w:rsidRPr="00A63EE8">
              <w:rPr>
                <w:rFonts w:ascii="Calibri Light" w:hAnsi="Calibri Light" w:cs="Calibri Light"/>
                <w:color w:val="000000"/>
                <w:sz w:val="28"/>
                <w:szCs w:val="28"/>
                <w:lang w:val="en-US" w:eastAsia="fr-CA"/>
              </w:rPr>
              <w:t>Ice Rental Rates 2026-2027</w:t>
            </w:r>
          </w:p>
        </w:tc>
      </w:tr>
      <w:tr w:rsidR="00E503A8" w14:paraId="16DAF0F2" w14:textId="77777777" w:rsidTr="00E503A8">
        <w:trPr>
          <w:trHeight w:val="350"/>
        </w:trPr>
        <w:tc>
          <w:tcPr>
            <w:tcW w:w="6115" w:type="dxa"/>
            <w:gridSpan w:val="5"/>
            <w:tcBorders>
              <w:top w:val="single" w:sz="4" w:space="0" w:color="auto"/>
              <w:left w:val="single" w:sz="4" w:space="0" w:color="auto"/>
              <w:bottom w:val="single" w:sz="4" w:space="0" w:color="auto"/>
              <w:right w:val="single" w:sz="4" w:space="0" w:color="000000"/>
            </w:tcBorders>
            <w:shd w:val="clear" w:color="auto" w:fill="BFBFBF"/>
            <w:vAlign w:val="center"/>
            <w:hideMark/>
          </w:tcPr>
          <w:p w14:paraId="17E71345" w14:textId="77777777" w:rsidR="00E503A8" w:rsidRPr="00A63EE8" w:rsidRDefault="00E503A8" w:rsidP="00C87FAA">
            <w:pPr>
              <w:widowControl/>
              <w:autoSpaceDE/>
              <w:adjustRightInd/>
              <w:rPr>
                <w:rFonts w:ascii="Calibri Light" w:hAnsi="Calibri Light" w:cs="Calibri Light"/>
                <w:b/>
                <w:bCs/>
                <w:color w:val="000000"/>
                <w:sz w:val="22"/>
                <w:szCs w:val="22"/>
                <w:lang w:val="en-US" w:eastAsia="fr-CA"/>
              </w:rPr>
            </w:pPr>
            <w:r>
              <w:rPr>
                <w:rFonts w:ascii="Calibri Light" w:hAnsi="Calibri Light" w:cs="Calibri Light"/>
                <w:b/>
                <w:bCs/>
                <w:color w:val="000000"/>
                <w:sz w:val="22"/>
                <w:szCs w:val="22"/>
                <w:lang w:val="en-US" w:eastAsia="fr-CA"/>
              </w:rPr>
              <w:t>Resolution Number</w:t>
            </w:r>
          </w:p>
        </w:tc>
      </w:tr>
      <w:tr w:rsidR="00E503A8" w14:paraId="34068D96" w14:textId="77777777" w:rsidTr="00E503A8">
        <w:trPr>
          <w:trHeight w:val="350"/>
        </w:trPr>
        <w:tc>
          <w:tcPr>
            <w:tcW w:w="3331" w:type="dxa"/>
            <w:tcBorders>
              <w:top w:val="nil"/>
              <w:left w:val="single" w:sz="4" w:space="0" w:color="auto"/>
              <w:bottom w:val="single" w:sz="4" w:space="0" w:color="auto"/>
              <w:right w:val="single" w:sz="4" w:space="0" w:color="auto"/>
            </w:tcBorders>
            <w:vAlign w:val="center"/>
            <w:hideMark/>
          </w:tcPr>
          <w:p w14:paraId="685A3433"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League</w:t>
            </w:r>
          </w:p>
        </w:tc>
        <w:tc>
          <w:tcPr>
            <w:tcW w:w="752" w:type="dxa"/>
            <w:tcBorders>
              <w:top w:val="nil"/>
              <w:left w:val="nil"/>
              <w:bottom w:val="single" w:sz="4" w:space="0" w:color="auto"/>
              <w:right w:val="single" w:sz="4" w:space="0" w:color="auto"/>
            </w:tcBorders>
            <w:vAlign w:val="center"/>
            <w:hideMark/>
          </w:tcPr>
          <w:p w14:paraId="679182E2"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Price</w:t>
            </w:r>
          </w:p>
        </w:tc>
        <w:tc>
          <w:tcPr>
            <w:tcW w:w="640" w:type="dxa"/>
            <w:tcBorders>
              <w:top w:val="nil"/>
              <w:left w:val="nil"/>
              <w:bottom w:val="single" w:sz="4" w:space="0" w:color="auto"/>
              <w:right w:val="single" w:sz="4" w:space="0" w:color="auto"/>
            </w:tcBorders>
            <w:vAlign w:val="center"/>
            <w:hideMark/>
          </w:tcPr>
          <w:p w14:paraId="545709B1"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GST</w:t>
            </w:r>
          </w:p>
        </w:tc>
        <w:tc>
          <w:tcPr>
            <w:tcW w:w="640" w:type="dxa"/>
            <w:tcBorders>
              <w:top w:val="nil"/>
              <w:left w:val="nil"/>
              <w:bottom w:val="single" w:sz="4" w:space="0" w:color="auto"/>
              <w:right w:val="single" w:sz="4" w:space="0" w:color="auto"/>
            </w:tcBorders>
            <w:vAlign w:val="center"/>
            <w:hideMark/>
          </w:tcPr>
          <w:p w14:paraId="2A1BB33A"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PST</w:t>
            </w:r>
          </w:p>
        </w:tc>
        <w:tc>
          <w:tcPr>
            <w:tcW w:w="752" w:type="dxa"/>
            <w:tcBorders>
              <w:top w:val="nil"/>
              <w:left w:val="nil"/>
              <w:bottom w:val="single" w:sz="4" w:space="0" w:color="auto"/>
              <w:right w:val="single" w:sz="4" w:space="0" w:color="auto"/>
            </w:tcBorders>
            <w:vAlign w:val="center"/>
            <w:hideMark/>
          </w:tcPr>
          <w:p w14:paraId="03B78F71"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Total</w:t>
            </w:r>
          </w:p>
        </w:tc>
      </w:tr>
      <w:tr w:rsidR="00E503A8" w14:paraId="69CD1242" w14:textId="77777777" w:rsidTr="00E503A8">
        <w:trPr>
          <w:trHeight w:val="420"/>
        </w:trPr>
        <w:tc>
          <w:tcPr>
            <w:tcW w:w="3331" w:type="dxa"/>
            <w:tcBorders>
              <w:top w:val="nil"/>
              <w:left w:val="single" w:sz="4" w:space="0" w:color="auto"/>
              <w:bottom w:val="single" w:sz="4" w:space="0" w:color="auto"/>
              <w:right w:val="nil"/>
            </w:tcBorders>
            <w:shd w:val="clear" w:color="auto" w:fill="D9D9D9"/>
            <w:vAlign w:val="center"/>
            <w:hideMark/>
          </w:tcPr>
          <w:p w14:paraId="7A727B6C"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Shawville Minor Hockey</w:t>
            </w:r>
          </w:p>
        </w:tc>
        <w:tc>
          <w:tcPr>
            <w:tcW w:w="752" w:type="dxa"/>
            <w:tcBorders>
              <w:top w:val="nil"/>
              <w:left w:val="single" w:sz="4" w:space="0" w:color="auto"/>
              <w:bottom w:val="single" w:sz="4" w:space="0" w:color="auto"/>
              <w:right w:val="nil"/>
            </w:tcBorders>
            <w:shd w:val="clear" w:color="auto" w:fill="D9D9D9"/>
            <w:vAlign w:val="center"/>
            <w:hideMark/>
          </w:tcPr>
          <w:p w14:paraId="14F5C676"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157.24</w:t>
            </w:r>
          </w:p>
        </w:tc>
        <w:tc>
          <w:tcPr>
            <w:tcW w:w="640" w:type="dxa"/>
            <w:tcBorders>
              <w:top w:val="nil"/>
              <w:left w:val="single" w:sz="4" w:space="0" w:color="auto"/>
              <w:bottom w:val="single" w:sz="4" w:space="0" w:color="auto"/>
              <w:right w:val="nil"/>
            </w:tcBorders>
            <w:shd w:val="clear" w:color="auto" w:fill="D9D9D9"/>
            <w:vAlign w:val="center"/>
            <w:hideMark/>
          </w:tcPr>
          <w:p w14:paraId="33CB69D2"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7.86</w:t>
            </w:r>
          </w:p>
        </w:tc>
        <w:tc>
          <w:tcPr>
            <w:tcW w:w="640" w:type="dxa"/>
            <w:tcBorders>
              <w:top w:val="nil"/>
              <w:left w:val="single" w:sz="4" w:space="0" w:color="auto"/>
              <w:bottom w:val="single" w:sz="4" w:space="0" w:color="auto"/>
              <w:right w:val="single" w:sz="4" w:space="0" w:color="auto"/>
            </w:tcBorders>
            <w:shd w:val="clear" w:color="auto" w:fill="D9D9D9"/>
            <w:vAlign w:val="center"/>
            <w:hideMark/>
          </w:tcPr>
          <w:p w14:paraId="1DA765AC"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15.68</w:t>
            </w:r>
          </w:p>
        </w:tc>
        <w:tc>
          <w:tcPr>
            <w:tcW w:w="752" w:type="dxa"/>
            <w:tcBorders>
              <w:top w:val="nil"/>
              <w:left w:val="nil"/>
              <w:bottom w:val="single" w:sz="4" w:space="0" w:color="auto"/>
              <w:right w:val="single" w:sz="4" w:space="0" w:color="auto"/>
            </w:tcBorders>
            <w:shd w:val="clear" w:color="auto" w:fill="D9D9D9"/>
            <w:vAlign w:val="center"/>
            <w:hideMark/>
          </w:tcPr>
          <w:p w14:paraId="39F43CCB"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180.78</w:t>
            </w:r>
          </w:p>
        </w:tc>
      </w:tr>
      <w:tr w:rsidR="00E503A8" w14:paraId="246501B1" w14:textId="77777777" w:rsidTr="00E503A8">
        <w:trPr>
          <w:trHeight w:val="180"/>
        </w:trPr>
        <w:tc>
          <w:tcPr>
            <w:tcW w:w="3331" w:type="dxa"/>
            <w:tcBorders>
              <w:top w:val="nil"/>
              <w:left w:val="single" w:sz="4" w:space="0" w:color="auto"/>
              <w:bottom w:val="nil"/>
              <w:right w:val="nil"/>
            </w:tcBorders>
            <w:vAlign w:val="center"/>
            <w:hideMark/>
          </w:tcPr>
          <w:p w14:paraId="7B4257FF"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single" w:sz="4" w:space="0" w:color="auto"/>
              <w:bottom w:val="single" w:sz="4" w:space="0" w:color="auto"/>
              <w:right w:val="nil"/>
            </w:tcBorders>
            <w:vAlign w:val="center"/>
            <w:hideMark/>
          </w:tcPr>
          <w:p w14:paraId="3B36D2AA"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nil"/>
              <w:left w:val="single" w:sz="4" w:space="0" w:color="auto"/>
              <w:bottom w:val="single" w:sz="4" w:space="0" w:color="auto"/>
              <w:right w:val="nil"/>
            </w:tcBorders>
            <w:vAlign w:val="center"/>
            <w:hideMark/>
          </w:tcPr>
          <w:p w14:paraId="413C9581"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nil"/>
              <w:left w:val="single" w:sz="4" w:space="0" w:color="auto"/>
              <w:bottom w:val="single" w:sz="4" w:space="0" w:color="auto"/>
              <w:right w:val="single" w:sz="4" w:space="0" w:color="auto"/>
            </w:tcBorders>
            <w:vAlign w:val="center"/>
            <w:hideMark/>
          </w:tcPr>
          <w:p w14:paraId="4C405638"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nil"/>
              <w:bottom w:val="single" w:sz="4" w:space="0" w:color="auto"/>
              <w:right w:val="single" w:sz="4" w:space="0" w:color="auto"/>
            </w:tcBorders>
            <w:vAlign w:val="center"/>
            <w:hideMark/>
          </w:tcPr>
          <w:p w14:paraId="5B3892CF"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14:paraId="6EE2DD09" w14:textId="77777777" w:rsidTr="00E503A8">
        <w:trPr>
          <w:trHeight w:val="420"/>
        </w:trPr>
        <w:tc>
          <w:tcPr>
            <w:tcW w:w="3331" w:type="dxa"/>
            <w:tcBorders>
              <w:top w:val="single" w:sz="4" w:space="0" w:color="auto"/>
              <w:left w:val="single" w:sz="4" w:space="0" w:color="auto"/>
              <w:bottom w:val="nil"/>
              <w:right w:val="nil"/>
            </w:tcBorders>
            <w:shd w:val="clear" w:color="auto" w:fill="D9D9D9"/>
            <w:vAlign w:val="center"/>
            <w:hideMark/>
          </w:tcPr>
          <w:p w14:paraId="51FEABC1"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M.A.H.G.</w:t>
            </w:r>
          </w:p>
        </w:tc>
        <w:tc>
          <w:tcPr>
            <w:tcW w:w="752" w:type="dxa"/>
            <w:tcBorders>
              <w:top w:val="nil"/>
              <w:left w:val="single" w:sz="4" w:space="0" w:color="auto"/>
              <w:bottom w:val="nil"/>
              <w:right w:val="nil"/>
            </w:tcBorders>
            <w:shd w:val="clear" w:color="auto" w:fill="D9D9D9"/>
            <w:vAlign w:val="center"/>
            <w:hideMark/>
          </w:tcPr>
          <w:p w14:paraId="320FFDC1"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89.00</w:t>
            </w:r>
          </w:p>
        </w:tc>
        <w:tc>
          <w:tcPr>
            <w:tcW w:w="640" w:type="dxa"/>
            <w:tcBorders>
              <w:top w:val="nil"/>
              <w:left w:val="single" w:sz="4" w:space="0" w:color="auto"/>
              <w:bottom w:val="nil"/>
              <w:right w:val="nil"/>
            </w:tcBorders>
            <w:shd w:val="clear" w:color="auto" w:fill="D9D9D9"/>
            <w:vAlign w:val="center"/>
            <w:hideMark/>
          </w:tcPr>
          <w:p w14:paraId="2A86AB82"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4.45</w:t>
            </w:r>
          </w:p>
        </w:tc>
        <w:tc>
          <w:tcPr>
            <w:tcW w:w="640" w:type="dxa"/>
            <w:tcBorders>
              <w:top w:val="nil"/>
              <w:left w:val="single" w:sz="4" w:space="0" w:color="auto"/>
              <w:bottom w:val="nil"/>
              <w:right w:val="single" w:sz="4" w:space="0" w:color="auto"/>
            </w:tcBorders>
            <w:shd w:val="clear" w:color="auto" w:fill="D9D9D9"/>
            <w:vAlign w:val="center"/>
            <w:hideMark/>
          </w:tcPr>
          <w:p w14:paraId="0B6E5E44"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8.88</w:t>
            </w:r>
          </w:p>
        </w:tc>
        <w:tc>
          <w:tcPr>
            <w:tcW w:w="752" w:type="dxa"/>
            <w:tcBorders>
              <w:top w:val="nil"/>
              <w:left w:val="nil"/>
              <w:bottom w:val="single" w:sz="4" w:space="0" w:color="auto"/>
              <w:right w:val="single" w:sz="4" w:space="0" w:color="auto"/>
            </w:tcBorders>
            <w:shd w:val="clear" w:color="auto" w:fill="D9D9D9"/>
            <w:vAlign w:val="center"/>
            <w:hideMark/>
          </w:tcPr>
          <w:p w14:paraId="2423077C"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102.33</w:t>
            </w:r>
          </w:p>
        </w:tc>
      </w:tr>
      <w:tr w:rsidR="00E503A8" w14:paraId="0E639B31" w14:textId="77777777" w:rsidTr="00E503A8">
        <w:trPr>
          <w:trHeight w:val="290"/>
        </w:trPr>
        <w:tc>
          <w:tcPr>
            <w:tcW w:w="3331" w:type="dxa"/>
            <w:tcBorders>
              <w:top w:val="single" w:sz="4" w:space="0" w:color="auto"/>
              <w:left w:val="single" w:sz="4" w:space="0" w:color="auto"/>
              <w:bottom w:val="single" w:sz="4" w:space="0" w:color="auto"/>
              <w:right w:val="nil"/>
            </w:tcBorders>
            <w:vAlign w:val="center"/>
            <w:hideMark/>
          </w:tcPr>
          <w:p w14:paraId="10469CEE" w14:textId="77777777" w:rsidR="00E503A8" w:rsidRDefault="00E503A8" w:rsidP="00C87FAA">
            <w:pPr>
              <w:widowControl/>
              <w:autoSpaceDE/>
              <w:adjustRightInd/>
              <w:rPr>
                <w:rFonts w:ascii="Calibri Light" w:hAnsi="Calibri Light" w:cs="Calibri Light"/>
                <w:color w:val="000000"/>
                <w:sz w:val="20"/>
                <w:lang w:val="en-US" w:eastAsia="fr-CA"/>
              </w:rPr>
            </w:pPr>
            <w:r>
              <w:rPr>
                <w:rFonts w:ascii="Calibri Light" w:hAnsi="Calibri Light" w:cs="Calibri Light"/>
                <w:color w:val="000000"/>
                <w:sz w:val="20"/>
                <w:lang w:val="en-US" w:eastAsia="fr-CA"/>
              </w:rPr>
              <w:t>Friday 6:00 p.m. – 7:00 p.m.</w:t>
            </w:r>
          </w:p>
        </w:tc>
        <w:tc>
          <w:tcPr>
            <w:tcW w:w="752" w:type="dxa"/>
            <w:tcBorders>
              <w:top w:val="single" w:sz="4" w:space="0" w:color="auto"/>
              <w:left w:val="single" w:sz="4" w:space="0" w:color="auto"/>
              <w:bottom w:val="single" w:sz="4" w:space="0" w:color="auto"/>
              <w:right w:val="nil"/>
            </w:tcBorders>
            <w:vAlign w:val="center"/>
            <w:hideMark/>
          </w:tcPr>
          <w:p w14:paraId="7FFF1745"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640" w:type="dxa"/>
            <w:tcBorders>
              <w:top w:val="single" w:sz="4" w:space="0" w:color="auto"/>
              <w:left w:val="single" w:sz="4" w:space="0" w:color="auto"/>
              <w:bottom w:val="single" w:sz="4" w:space="0" w:color="auto"/>
              <w:right w:val="nil"/>
            </w:tcBorders>
            <w:vAlign w:val="center"/>
            <w:hideMark/>
          </w:tcPr>
          <w:p w14:paraId="782CB6D6"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640" w:type="dxa"/>
            <w:tcBorders>
              <w:top w:val="single" w:sz="4" w:space="0" w:color="auto"/>
              <w:left w:val="single" w:sz="4" w:space="0" w:color="auto"/>
              <w:bottom w:val="single" w:sz="4" w:space="0" w:color="auto"/>
              <w:right w:val="single" w:sz="4" w:space="0" w:color="auto"/>
            </w:tcBorders>
            <w:vAlign w:val="center"/>
            <w:hideMark/>
          </w:tcPr>
          <w:p w14:paraId="666F2AD9"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752" w:type="dxa"/>
            <w:tcBorders>
              <w:top w:val="nil"/>
              <w:left w:val="nil"/>
              <w:bottom w:val="single" w:sz="4" w:space="0" w:color="auto"/>
              <w:right w:val="single" w:sz="4" w:space="0" w:color="auto"/>
            </w:tcBorders>
            <w:vAlign w:val="center"/>
            <w:hideMark/>
          </w:tcPr>
          <w:p w14:paraId="51CBB174"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14:paraId="75F0BE4A" w14:textId="77777777" w:rsidTr="00E503A8">
        <w:trPr>
          <w:trHeight w:val="290"/>
        </w:trPr>
        <w:tc>
          <w:tcPr>
            <w:tcW w:w="3331" w:type="dxa"/>
            <w:tcBorders>
              <w:top w:val="nil"/>
              <w:left w:val="single" w:sz="4" w:space="0" w:color="auto"/>
              <w:bottom w:val="single" w:sz="4" w:space="0" w:color="auto"/>
              <w:right w:val="nil"/>
            </w:tcBorders>
            <w:vAlign w:val="center"/>
            <w:hideMark/>
          </w:tcPr>
          <w:p w14:paraId="1E45576E" w14:textId="77777777" w:rsidR="00E503A8" w:rsidRDefault="00E503A8" w:rsidP="00C87FAA">
            <w:pPr>
              <w:widowControl/>
              <w:autoSpaceDE/>
              <w:adjustRightInd/>
              <w:rPr>
                <w:rFonts w:ascii="Calibri Light" w:hAnsi="Calibri Light" w:cs="Calibri Light"/>
                <w:color w:val="000000"/>
                <w:sz w:val="20"/>
                <w:lang w:val="en-US" w:eastAsia="fr-CA"/>
              </w:rPr>
            </w:pPr>
            <w:r>
              <w:rPr>
                <w:rFonts w:ascii="Calibri Light" w:hAnsi="Calibri Light" w:cs="Calibri Light"/>
                <w:color w:val="000000"/>
                <w:sz w:val="20"/>
                <w:lang w:val="en-US" w:eastAsia="fr-CA"/>
              </w:rPr>
              <w:t>Saturday 9:00 a.m. – 10:00 a.m.</w:t>
            </w:r>
          </w:p>
        </w:tc>
        <w:tc>
          <w:tcPr>
            <w:tcW w:w="752" w:type="dxa"/>
            <w:tcBorders>
              <w:top w:val="nil"/>
              <w:left w:val="single" w:sz="4" w:space="0" w:color="auto"/>
              <w:bottom w:val="single" w:sz="4" w:space="0" w:color="auto"/>
              <w:right w:val="nil"/>
            </w:tcBorders>
            <w:vAlign w:val="center"/>
            <w:hideMark/>
          </w:tcPr>
          <w:p w14:paraId="6537EC61"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640" w:type="dxa"/>
            <w:tcBorders>
              <w:top w:val="nil"/>
              <w:left w:val="single" w:sz="4" w:space="0" w:color="auto"/>
              <w:bottom w:val="single" w:sz="4" w:space="0" w:color="auto"/>
              <w:right w:val="nil"/>
            </w:tcBorders>
            <w:vAlign w:val="center"/>
            <w:hideMark/>
          </w:tcPr>
          <w:p w14:paraId="2D7421C7"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640" w:type="dxa"/>
            <w:tcBorders>
              <w:top w:val="nil"/>
              <w:left w:val="single" w:sz="4" w:space="0" w:color="auto"/>
              <w:bottom w:val="single" w:sz="4" w:space="0" w:color="auto"/>
              <w:right w:val="single" w:sz="4" w:space="0" w:color="auto"/>
            </w:tcBorders>
            <w:vAlign w:val="center"/>
            <w:hideMark/>
          </w:tcPr>
          <w:p w14:paraId="5B408F48"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752" w:type="dxa"/>
            <w:tcBorders>
              <w:top w:val="nil"/>
              <w:left w:val="nil"/>
              <w:bottom w:val="single" w:sz="4" w:space="0" w:color="auto"/>
              <w:right w:val="single" w:sz="4" w:space="0" w:color="auto"/>
            </w:tcBorders>
            <w:vAlign w:val="center"/>
            <w:hideMark/>
          </w:tcPr>
          <w:p w14:paraId="56C59BA4"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14:paraId="7CAAF9EC" w14:textId="77777777" w:rsidTr="00E503A8">
        <w:trPr>
          <w:trHeight w:val="180"/>
        </w:trPr>
        <w:tc>
          <w:tcPr>
            <w:tcW w:w="3331" w:type="dxa"/>
            <w:tcBorders>
              <w:top w:val="nil"/>
              <w:left w:val="single" w:sz="4" w:space="0" w:color="auto"/>
              <w:bottom w:val="single" w:sz="4" w:space="0" w:color="auto"/>
              <w:right w:val="nil"/>
            </w:tcBorders>
            <w:vAlign w:val="center"/>
            <w:hideMark/>
          </w:tcPr>
          <w:p w14:paraId="2FC10350"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752" w:type="dxa"/>
            <w:tcBorders>
              <w:top w:val="nil"/>
              <w:left w:val="single" w:sz="4" w:space="0" w:color="auto"/>
              <w:bottom w:val="single" w:sz="4" w:space="0" w:color="auto"/>
              <w:right w:val="nil"/>
            </w:tcBorders>
            <w:vAlign w:val="center"/>
            <w:hideMark/>
          </w:tcPr>
          <w:p w14:paraId="1AA8D33B"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640" w:type="dxa"/>
            <w:tcBorders>
              <w:top w:val="nil"/>
              <w:left w:val="single" w:sz="4" w:space="0" w:color="auto"/>
              <w:bottom w:val="single" w:sz="4" w:space="0" w:color="auto"/>
              <w:right w:val="nil"/>
            </w:tcBorders>
            <w:vAlign w:val="center"/>
            <w:hideMark/>
          </w:tcPr>
          <w:p w14:paraId="59BC36A1"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640" w:type="dxa"/>
            <w:tcBorders>
              <w:top w:val="nil"/>
              <w:left w:val="single" w:sz="4" w:space="0" w:color="auto"/>
              <w:bottom w:val="single" w:sz="4" w:space="0" w:color="auto"/>
              <w:right w:val="single" w:sz="4" w:space="0" w:color="auto"/>
            </w:tcBorders>
            <w:vAlign w:val="center"/>
            <w:hideMark/>
          </w:tcPr>
          <w:p w14:paraId="2488A12C"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752" w:type="dxa"/>
            <w:tcBorders>
              <w:top w:val="nil"/>
              <w:left w:val="nil"/>
              <w:bottom w:val="single" w:sz="4" w:space="0" w:color="auto"/>
              <w:right w:val="single" w:sz="4" w:space="0" w:color="auto"/>
            </w:tcBorders>
            <w:vAlign w:val="center"/>
            <w:hideMark/>
          </w:tcPr>
          <w:p w14:paraId="289BD0EE"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14:paraId="11C10C23" w14:textId="77777777" w:rsidTr="00E503A8">
        <w:trPr>
          <w:trHeight w:val="420"/>
        </w:trPr>
        <w:tc>
          <w:tcPr>
            <w:tcW w:w="3331" w:type="dxa"/>
            <w:tcBorders>
              <w:top w:val="nil"/>
              <w:left w:val="single" w:sz="4" w:space="0" w:color="auto"/>
              <w:bottom w:val="single" w:sz="4" w:space="0" w:color="auto"/>
              <w:right w:val="nil"/>
            </w:tcBorders>
            <w:shd w:val="clear" w:color="auto" w:fill="D9D9D9"/>
            <w:vAlign w:val="center"/>
            <w:hideMark/>
          </w:tcPr>
          <w:p w14:paraId="4642CD2B" w14:textId="77777777" w:rsidR="00E503A8" w:rsidRDefault="00E503A8" w:rsidP="00C87FAA">
            <w:pPr>
              <w:widowControl/>
              <w:autoSpaceDE/>
              <w:adjustRightInd/>
              <w:rPr>
                <w:rFonts w:ascii="Calibri Light" w:hAnsi="Calibri Light" w:cs="Calibri Light"/>
                <w:color w:val="000000"/>
                <w:sz w:val="22"/>
                <w:szCs w:val="22"/>
                <w:lang w:val="fr-CA" w:eastAsia="fr-CA"/>
              </w:rPr>
            </w:pPr>
            <w:r>
              <w:rPr>
                <w:rFonts w:ascii="Calibri Light" w:hAnsi="Calibri Light" w:cs="Calibri Light"/>
                <w:color w:val="000000"/>
                <w:sz w:val="22"/>
                <w:szCs w:val="22"/>
                <w:lang w:val="fr-CA" w:eastAsia="fr-CA"/>
              </w:rPr>
              <w:t>Shawville Figure Skating Club</w:t>
            </w:r>
          </w:p>
        </w:tc>
        <w:tc>
          <w:tcPr>
            <w:tcW w:w="752" w:type="dxa"/>
            <w:tcBorders>
              <w:top w:val="nil"/>
              <w:left w:val="single" w:sz="4" w:space="0" w:color="auto"/>
              <w:bottom w:val="single" w:sz="4" w:space="0" w:color="auto"/>
              <w:right w:val="nil"/>
            </w:tcBorders>
            <w:shd w:val="clear" w:color="auto" w:fill="D9D9D9"/>
            <w:vAlign w:val="center"/>
            <w:hideMark/>
          </w:tcPr>
          <w:p w14:paraId="0BC5BCF9" w14:textId="77777777" w:rsidR="00E503A8" w:rsidRDefault="00E503A8" w:rsidP="00C87FAA">
            <w:pPr>
              <w:widowControl/>
              <w:autoSpaceDE/>
              <w:adjustRightInd/>
              <w:rPr>
                <w:rFonts w:ascii="Calibri Light" w:hAnsi="Calibri Light" w:cs="Calibri Light"/>
                <w:color w:val="000000"/>
                <w:sz w:val="22"/>
                <w:szCs w:val="22"/>
                <w:lang w:val="fr-CA" w:eastAsia="fr-CA"/>
              </w:rPr>
            </w:pPr>
            <w:r>
              <w:rPr>
                <w:rFonts w:ascii="Calibri Light" w:hAnsi="Calibri Light" w:cs="Calibri Light"/>
                <w:color w:val="000000"/>
                <w:sz w:val="22"/>
                <w:szCs w:val="22"/>
                <w:lang w:val="fr-CA" w:eastAsia="fr-CA"/>
              </w:rPr>
              <w:t>157.24</w:t>
            </w:r>
          </w:p>
        </w:tc>
        <w:tc>
          <w:tcPr>
            <w:tcW w:w="640" w:type="dxa"/>
            <w:tcBorders>
              <w:top w:val="nil"/>
              <w:left w:val="single" w:sz="4" w:space="0" w:color="auto"/>
              <w:bottom w:val="single" w:sz="4" w:space="0" w:color="auto"/>
              <w:right w:val="nil"/>
            </w:tcBorders>
            <w:shd w:val="clear" w:color="auto" w:fill="D9D9D9"/>
            <w:vAlign w:val="center"/>
            <w:hideMark/>
          </w:tcPr>
          <w:p w14:paraId="3BEF4179" w14:textId="77777777" w:rsidR="00E503A8" w:rsidRDefault="00E503A8" w:rsidP="00C87FAA">
            <w:pPr>
              <w:widowControl/>
              <w:autoSpaceDE/>
              <w:adjustRightInd/>
              <w:rPr>
                <w:rFonts w:ascii="Calibri Light" w:hAnsi="Calibri Light" w:cs="Calibri Light"/>
                <w:color w:val="000000"/>
                <w:sz w:val="22"/>
                <w:szCs w:val="22"/>
                <w:lang w:val="fr-CA" w:eastAsia="fr-CA"/>
              </w:rPr>
            </w:pPr>
            <w:r>
              <w:rPr>
                <w:rFonts w:ascii="Calibri Light" w:hAnsi="Calibri Light" w:cs="Calibri Light"/>
                <w:color w:val="000000"/>
                <w:sz w:val="22"/>
                <w:szCs w:val="22"/>
                <w:lang w:val="fr-CA" w:eastAsia="fr-CA"/>
              </w:rPr>
              <w:t>7.86</w:t>
            </w:r>
          </w:p>
        </w:tc>
        <w:tc>
          <w:tcPr>
            <w:tcW w:w="640" w:type="dxa"/>
            <w:tcBorders>
              <w:top w:val="nil"/>
              <w:left w:val="single" w:sz="4" w:space="0" w:color="auto"/>
              <w:bottom w:val="single" w:sz="4" w:space="0" w:color="auto"/>
              <w:right w:val="single" w:sz="4" w:space="0" w:color="auto"/>
            </w:tcBorders>
            <w:shd w:val="clear" w:color="auto" w:fill="D9D9D9"/>
            <w:vAlign w:val="center"/>
            <w:hideMark/>
          </w:tcPr>
          <w:p w14:paraId="64AF8E74" w14:textId="77777777" w:rsidR="00E503A8" w:rsidRDefault="00E503A8" w:rsidP="00C87FAA">
            <w:pPr>
              <w:widowControl/>
              <w:autoSpaceDE/>
              <w:adjustRightInd/>
              <w:rPr>
                <w:rFonts w:ascii="Calibri Light" w:hAnsi="Calibri Light" w:cs="Calibri Light"/>
                <w:color w:val="000000"/>
                <w:sz w:val="22"/>
                <w:szCs w:val="22"/>
                <w:lang w:val="fr-CA" w:eastAsia="fr-CA"/>
              </w:rPr>
            </w:pPr>
            <w:r>
              <w:rPr>
                <w:rFonts w:ascii="Calibri Light" w:hAnsi="Calibri Light" w:cs="Calibri Light"/>
                <w:color w:val="000000"/>
                <w:sz w:val="22"/>
                <w:szCs w:val="22"/>
                <w:lang w:val="fr-CA" w:eastAsia="fr-CA"/>
              </w:rPr>
              <w:t>15.68</w:t>
            </w:r>
          </w:p>
        </w:tc>
        <w:tc>
          <w:tcPr>
            <w:tcW w:w="752" w:type="dxa"/>
            <w:tcBorders>
              <w:top w:val="nil"/>
              <w:left w:val="nil"/>
              <w:bottom w:val="single" w:sz="4" w:space="0" w:color="auto"/>
              <w:right w:val="single" w:sz="4" w:space="0" w:color="auto"/>
            </w:tcBorders>
            <w:shd w:val="clear" w:color="auto" w:fill="D9D9D9"/>
            <w:vAlign w:val="center"/>
            <w:hideMark/>
          </w:tcPr>
          <w:p w14:paraId="3DF8EDA1"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180.78</w:t>
            </w:r>
          </w:p>
        </w:tc>
      </w:tr>
      <w:tr w:rsidR="00E503A8" w14:paraId="1A3E1CA0" w14:textId="77777777" w:rsidTr="00E503A8">
        <w:trPr>
          <w:trHeight w:val="180"/>
        </w:trPr>
        <w:tc>
          <w:tcPr>
            <w:tcW w:w="3331" w:type="dxa"/>
            <w:tcBorders>
              <w:top w:val="nil"/>
              <w:left w:val="single" w:sz="4" w:space="0" w:color="auto"/>
              <w:bottom w:val="single" w:sz="4" w:space="0" w:color="auto"/>
              <w:right w:val="nil"/>
            </w:tcBorders>
            <w:vAlign w:val="center"/>
            <w:hideMark/>
          </w:tcPr>
          <w:p w14:paraId="35FB5B9B"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single" w:sz="4" w:space="0" w:color="auto"/>
              <w:bottom w:val="single" w:sz="4" w:space="0" w:color="auto"/>
              <w:right w:val="nil"/>
            </w:tcBorders>
            <w:vAlign w:val="center"/>
            <w:hideMark/>
          </w:tcPr>
          <w:p w14:paraId="06F60854"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nil"/>
              <w:left w:val="single" w:sz="4" w:space="0" w:color="auto"/>
              <w:bottom w:val="single" w:sz="4" w:space="0" w:color="auto"/>
              <w:right w:val="nil"/>
            </w:tcBorders>
            <w:vAlign w:val="center"/>
            <w:hideMark/>
          </w:tcPr>
          <w:p w14:paraId="27AA28C7"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nil"/>
              <w:left w:val="single" w:sz="4" w:space="0" w:color="auto"/>
              <w:bottom w:val="single" w:sz="4" w:space="0" w:color="auto"/>
              <w:right w:val="single" w:sz="4" w:space="0" w:color="auto"/>
            </w:tcBorders>
            <w:vAlign w:val="center"/>
            <w:hideMark/>
          </w:tcPr>
          <w:p w14:paraId="45EB1EDA"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nil"/>
              <w:bottom w:val="single" w:sz="4" w:space="0" w:color="auto"/>
              <w:right w:val="single" w:sz="4" w:space="0" w:color="auto"/>
            </w:tcBorders>
            <w:vAlign w:val="center"/>
            <w:hideMark/>
          </w:tcPr>
          <w:p w14:paraId="680B72C0"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14:paraId="11B64F3A" w14:textId="77777777" w:rsidTr="00E503A8">
        <w:trPr>
          <w:trHeight w:val="420"/>
        </w:trPr>
        <w:tc>
          <w:tcPr>
            <w:tcW w:w="3331" w:type="dxa"/>
            <w:tcBorders>
              <w:top w:val="nil"/>
              <w:left w:val="single" w:sz="4" w:space="0" w:color="auto"/>
              <w:bottom w:val="single" w:sz="4" w:space="0" w:color="auto"/>
              <w:right w:val="nil"/>
            </w:tcBorders>
            <w:shd w:val="clear" w:color="auto" w:fill="D9D9D9"/>
            <w:vAlign w:val="center"/>
            <w:hideMark/>
          </w:tcPr>
          <w:p w14:paraId="5BDCD6AD"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Canskate</w:t>
            </w:r>
          </w:p>
        </w:tc>
        <w:tc>
          <w:tcPr>
            <w:tcW w:w="752" w:type="dxa"/>
            <w:tcBorders>
              <w:top w:val="nil"/>
              <w:left w:val="single" w:sz="4" w:space="0" w:color="auto"/>
              <w:bottom w:val="single" w:sz="4" w:space="0" w:color="auto"/>
              <w:right w:val="single" w:sz="4" w:space="0" w:color="auto"/>
            </w:tcBorders>
            <w:shd w:val="clear" w:color="auto" w:fill="D9D9D9"/>
            <w:vAlign w:val="center"/>
            <w:hideMark/>
          </w:tcPr>
          <w:p w14:paraId="42249FA9"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89.00</w:t>
            </w:r>
          </w:p>
        </w:tc>
        <w:tc>
          <w:tcPr>
            <w:tcW w:w="640" w:type="dxa"/>
            <w:tcBorders>
              <w:top w:val="nil"/>
              <w:left w:val="nil"/>
              <w:bottom w:val="single" w:sz="4" w:space="0" w:color="auto"/>
              <w:right w:val="nil"/>
            </w:tcBorders>
            <w:shd w:val="clear" w:color="auto" w:fill="D9D9D9"/>
            <w:vAlign w:val="center"/>
            <w:hideMark/>
          </w:tcPr>
          <w:p w14:paraId="120DF70E"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4.45</w:t>
            </w:r>
          </w:p>
        </w:tc>
        <w:tc>
          <w:tcPr>
            <w:tcW w:w="640" w:type="dxa"/>
            <w:tcBorders>
              <w:top w:val="nil"/>
              <w:left w:val="single" w:sz="4" w:space="0" w:color="auto"/>
              <w:bottom w:val="single" w:sz="4" w:space="0" w:color="auto"/>
              <w:right w:val="single" w:sz="4" w:space="0" w:color="auto"/>
            </w:tcBorders>
            <w:shd w:val="clear" w:color="auto" w:fill="D9D9D9"/>
            <w:vAlign w:val="center"/>
            <w:hideMark/>
          </w:tcPr>
          <w:p w14:paraId="3CCB93B3"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8.88</w:t>
            </w:r>
          </w:p>
        </w:tc>
        <w:tc>
          <w:tcPr>
            <w:tcW w:w="752" w:type="dxa"/>
            <w:tcBorders>
              <w:top w:val="nil"/>
              <w:left w:val="nil"/>
              <w:bottom w:val="single" w:sz="4" w:space="0" w:color="auto"/>
              <w:right w:val="single" w:sz="4" w:space="0" w:color="auto"/>
            </w:tcBorders>
            <w:shd w:val="clear" w:color="auto" w:fill="D9D9D9"/>
            <w:vAlign w:val="center"/>
          </w:tcPr>
          <w:p w14:paraId="68EE1C08"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102.33</w:t>
            </w:r>
          </w:p>
        </w:tc>
      </w:tr>
      <w:tr w:rsidR="00E503A8" w14:paraId="6045F13C" w14:textId="77777777" w:rsidTr="00E503A8">
        <w:trPr>
          <w:trHeight w:val="290"/>
        </w:trPr>
        <w:tc>
          <w:tcPr>
            <w:tcW w:w="3331" w:type="dxa"/>
            <w:tcBorders>
              <w:top w:val="nil"/>
              <w:left w:val="single" w:sz="4" w:space="0" w:color="auto"/>
              <w:bottom w:val="single" w:sz="4" w:space="0" w:color="auto"/>
              <w:right w:val="single" w:sz="4" w:space="0" w:color="auto"/>
            </w:tcBorders>
            <w:vAlign w:val="center"/>
            <w:hideMark/>
          </w:tcPr>
          <w:p w14:paraId="1A0A2243" w14:textId="77777777" w:rsidR="00E503A8" w:rsidRDefault="00E503A8" w:rsidP="00C87FAA">
            <w:pPr>
              <w:widowControl/>
              <w:autoSpaceDE/>
              <w:adjustRightInd/>
              <w:rPr>
                <w:rFonts w:ascii="Calibri Light" w:hAnsi="Calibri Light" w:cs="Calibri Light"/>
                <w:color w:val="000000"/>
                <w:sz w:val="20"/>
                <w:lang w:val="en-US" w:eastAsia="fr-CA"/>
              </w:rPr>
            </w:pPr>
            <w:r>
              <w:rPr>
                <w:rFonts w:ascii="Calibri Light" w:hAnsi="Calibri Light" w:cs="Calibri Light"/>
                <w:color w:val="000000"/>
                <w:sz w:val="20"/>
                <w:lang w:val="en-US" w:eastAsia="fr-CA"/>
              </w:rPr>
              <w:t>Monday 6:00 p.m. – 7:00 p.m.</w:t>
            </w:r>
          </w:p>
        </w:tc>
        <w:tc>
          <w:tcPr>
            <w:tcW w:w="752" w:type="dxa"/>
            <w:tcBorders>
              <w:top w:val="nil"/>
              <w:left w:val="nil"/>
              <w:bottom w:val="single" w:sz="4" w:space="0" w:color="auto"/>
              <w:right w:val="nil"/>
            </w:tcBorders>
            <w:vAlign w:val="center"/>
            <w:hideMark/>
          </w:tcPr>
          <w:p w14:paraId="11D1350A"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nil"/>
              <w:left w:val="single" w:sz="4" w:space="0" w:color="auto"/>
              <w:bottom w:val="single" w:sz="4" w:space="0" w:color="auto"/>
              <w:right w:val="nil"/>
            </w:tcBorders>
            <w:vAlign w:val="center"/>
            <w:hideMark/>
          </w:tcPr>
          <w:p w14:paraId="21EC8C2A"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nil"/>
              <w:left w:val="single" w:sz="4" w:space="0" w:color="auto"/>
              <w:bottom w:val="single" w:sz="4" w:space="0" w:color="auto"/>
              <w:right w:val="single" w:sz="4" w:space="0" w:color="auto"/>
            </w:tcBorders>
            <w:vAlign w:val="center"/>
            <w:hideMark/>
          </w:tcPr>
          <w:p w14:paraId="0AC9DE55"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nil"/>
              <w:bottom w:val="single" w:sz="4" w:space="0" w:color="auto"/>
              <w:right w:val="single" w:sz="4" w:space="0" w:color="auto"/>
            </w:tcBorders>
            <w:vAlign w:val="center"/>
            <w:hideMark/>
          </w:tcPr>
          <w:p w14:paraId="7D6329C2"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14:paraId="30B95B80" w14:textId="77777777" w:rsidTr="00E503A8">
        <w:trPr>
          <w:trHeight w:val="288"/>
        </w:trPr>
        <w:tc>
          <w:tcPr>
            <w:tcW w:w="3331" w:type="dxa"/>
            <w:tcBorders>
              <w:top w:val="nil"/>
              <w:left w:val="single" w:sz="4" w:space="0" w:color="auto"/>
              <w:bottom w:val="single" w:sz="4" w:space="0" w:color="auto"/>
              <w:right w:val="single" w:sz="4" w:space="0" w:color="auto"/>
            </w:tcBorders>
            <w:vAlign w:val="center"/>
            <w:hideMark/>
          </w:tcPr>
          <w:p w14:paraId="76446B14" w14:textId="77777777" w:rsidR="00E503A8" w:rsidRDefault="00E503A8" w:rsidP="00C87FAA">
            <w:pPr>
              <w:widowControl/>
              <w:autoSpaceDE/>
              <w:adjustRightInd/>
              <w:rPr>
                <w:rFonts w:ascii="Calibri Light" w:hAnsi="Calibri Light" w:cs="Calibri Light"/>
                <w:color w:val="000000"/>
                <w:sz w:val="20"/>
                <w:lang w:val="en-US" w:eastAsia="fr-CA"/>
              </w:rPr>
            </w:pPr>
            <w:r>
              <w:rPr>
                <w:rFonts w:ascii="Calibri Light" w:hAnsi="Calibri Light" w:cs="Calibri Light"/>
                <w:color w:val="000000"/>
                <w:sz w:val="20"/>
                <w:lang w:val="en-US" w:eastAsia="fr-CA"/>
              </w:rPr>
              <w:t>Wednesday 6:00 p.m. – 7:00 p.m.</w:t>
            </w:r>
          </w:p>
        </w:tc>
        <w:tc>
          <w:tcPr>
            <w:tcW w:w="752" w:type="dxa"/>
            <w:vAlign w:val="center"/>
            <w:hideMark/>
          </w:tcPr>
          <w:p w14:paraId="39CCC7C4"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640" w:type="dxa"/>
            <w:tcBorders>
              <w:top w:val="nil"/>
              <w:left w:val="single" w:sz="4" w:space="0" w:color="auto"/>
              <w:bottom w:val="nil"/>
              <w:right w:val="nil"/>
            </w:tcBorders>
            <w:vAlign w:val="center"/>
            <w:hideMark/>
          </w:tcPr>
          <w:p w14:paraId="00187A75"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640" w:type="dxa"/>
            <w:tcBorders>
              <w:top w:val="nil"/>
              <w:left w:val="single" w:sz="4" w:space="0" w:color="auto"/>
              <w:bottom w:val="nil"/>
              <w:right w:val="single" w:sz="4" w:space="0" w:color="auto"/>
            </w:tcBorders>
            <w:vAlign w:val="center"/>
            <w:hideMark/>
          </w:tcPr>
          <w:p w14:paraId="461E7C39"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752" w:type="dxa"/>
            <w:tcBorders>
              <w:top w:val="nil"/>
              <w:left w:val="nil"/>
              <w:bottom w:val="single" w:sz="4" w:space="0" w:color="auto"/>
              <w:right w:val="single" w:sz="4" w:space="0" w:color="auto"/>
            </w:tcBorders>
            <w:vAlign w:val="center"/>
            <w:hideMark/>
          </w:tcPr>
          <w:p w14:paraId="1A906682"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14:paraId="0310B54F" w14:textId="77777777" w:rsidTr="00E503A8">
        <w:trPr>
          <w:trHeight w:val="420"/>
        </w:trPr>
        <w:tc>
          <w:tcPr>
            <w:tcW w:w="3331" w:type="dxa"/>
            <w:tcBorders>
              <w:top w:val="nil"/>
              <w:left w:val="single" w:sz="4" w:space="0" w:color="auto"/>
              <w:bottom w:val="single" w:sz="4" w:space="0" w:color="auto"/>
              <w:right w:val="single" w:sz="4" w:space="0" w:color="auto"/>
            </w:tcBorders>
            <w:shd w:val="clear" w:color="auto" w:fill="D9D9D9"/>
            <w:vAlign w:val="center"/>
            <w:hideMark/>
          </w:tcPr>
          <w:p w14:paraId="51F801E9" w14:textId="77777777" w:rsidR="00E503A8" w:rsidRDefault="00E503A8" w:rsidP="00C87FAA">
            <w:pPr>
              <w:widowControl/>
              <w:autoSpaceDE/>
              <w:adjustRightInd/>
              <w:rPr>
                <w:rFonts w:ascii="Calibri Light" w:hAnsi="Calibri Light" w:cs="Calibri Light"/>
                <w:color w:val="000000"/>
                <w:sz w:val="22"/>
                <w:szCs w:val="22"/>
                <w:lang w:val="fr-CA" w:eastAsia="fr-CA"/>
              </w:rPr>
            </w:pPr>
            <w:r>
              <w:rPr>
                <w:rFonts w:ascii="Calibri Light" w:hAnsi="Calibri Light" w:cs="Calibri Light"/>
                <w:color w:val="000000"/>
                <w:sz w:val="22"/>
                <w:szCs w:val="22"/>
                <w:lang w:val="fr-CA" w:eastAsia="fr-CA"/>
              </w:rPr>
              <w:t>Outside Minor Hockey Associations</w:t>
            </w:r>
          </w:p>
        </w:tc>
        <w:tc>
          <w:tcPr>
            <w:tcW w:w="752" w:type="dxa"/>
            <w:tcBorders>
              <w:top w:val="single" w:sz="4" w:space="0" w:color="auto"/>
              <w:left w:val="nil"/>
              <w:bottom w:val="single" w:sz="4" w:space="0" w:color="auto"/>
              <w:right w:val="single" w:sz="4" w:space="0" w:color="auto"/>
            </w:tcBorders>
            <w:shd w:val="clear" w:color="auto" w:fill="D9D9D9"/>
            <w:vAlign w:val="center"/>
            <w:hideMark/>
          </w:tcPr>
          <w:p w14:paraId="326E1B44" w14:textId="77777777" w:rsidR="00E503A8" w:rsidRDefault="00E503A8" w:rsidP="00C87FAA">
            <w:pPr>
              <w:widowControl/>
              <w:autoSpaceDE/>
              <w:adjustRightInd/>
              <w:rPr>
                <w:rFonts w:ascii="Calibri Light" w:hAnsi="Calibri Light" w:cs="Calibri Light"/>
                <w:color w:val="000000"/>
                <w:sz w:val="22"/>
                <w:szCs w:val="22"/>
                <w:lang w:val="fr-CA" w:eastAsia="fr-CA"/>
              </w:rPr>
            </w:pPr>
            <w:r>
              <w:rPr>
                <w:rFonts w:ascii="Calibri Light" w:hAnsi="Calibri Light" w:cs="Calibri Light"/>
                <w:color w:val="000000"/>
                <w:sz w:val="22"/>
                <w:szCs w:val="22"/>
                <w:lang w:val="fr-CA" w:eastAsia="fr-CA"/>
              </w:rPr>
              <w:t>200.30</w:t>
            </w:r>
          </w:p>
        </w:tc>
        <w:tc>
          <w:tcPr>
            <w:tcW w:w="640" w:type="dxa"/>
            <w:tcBorders>
              <w:top w:val="single" w:sz="4" w:space="0" w:color="auto"/>
              <w:left w:val="nil"/>
              <w:bottom w:val="single" w:sz="4" w:space="0" w:color="auto"/>
              <w:right w:val="nil"/>
            </w:tcBorders>
            <w:shd w:val="clear" w:color="auto" w:fill="D9D9D9"/>
            <w:vAlign w:val="center"/>
            <w:hideMark/>
          </w:tcPr>
          <w:p w14:paraId="4518CE74" w14:textId="77777777" w:rsidR="00E503A8" w:rsidRDefault="00E503A8" w:rsidP="00C87FAA">
            <w:pPr>
              <w:widowControl/>
              <w:autoSpaceDE/>
              <w:adjustRightInd/>
              <w:rPr>
                <w:rFonts w:ascii="Calibri Light" w:hAnsi="Calibri Light" w:cs="Calibri Light"/>
                <w:color w:val="000000"/>
                <w:sz w:val="22"/>
                <w:szCs w:val="22"/>
                <w:lang w:val="fr-CA" w:eastAsia="fr-CA"/>
              </w:rPr>
            </w:pPr>
            <w:r>
              <w:rPr>
                <w:rFonts w:ascii="Calibri Light" w:hAnsi="Calibri Light" w:cs="Calibri Light"/>
                <w:color w:val="000000"/>
                <w:sz w:val="22"/>
                <w:szCs w:val="22"/>
                <w:lang w:val="fr-CA" w:eastAsia="fr-CA"/>
              </w:rPr>
              <w:t>10.02</w:t>
            </w:r>
          </w:p>
        </w:tc>
        <w:tc>
          <w:tcPr>
            <w:tcW w:w="6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B50E4E" w14:textId="77777777" w:rsidR="00E503A8" w:rsidRDefault="00E503A8" w:rsidP="00C87FAA">
            <w:pPr>
              <w:widowControl/>
              <w:autoSpaceDE/>
              <w:adjustRightInd/>
              <w:rPr>
                <w:rFonts w:ascii="Calibri Light" w:hAnsi="Calibri Light" w:cs="Calibri Light"/>
                <w:color w:val="000000"/>
                <w:sz w:val="22"/>
                <w:szCs w:val="22"/>
                <w:lang w:val="fr-CA" w:eastAsia="fr-CA"/>
              </w:rPr>
            </w:pPr>
            <w:r>
              <w:rPr>
                <w:rFonts w:ascii="Calibri Light" w:hAnsi="Calibri Light" w:cs="Calibri Light"/>
                <w:color w:val="000000"/>
                <w:sz w:val="22"/>
                <w:szCs w:val="22"/>
                <w:lang w:val="fr-CA" w:eastAsia="fr-CA"/>
              </w:rPr>
              <w:t>19.98</w:t>
            </w:r>
          </w:p>
        </w:tc>
        <w:tc>
          <w:tcPr>
            <w:tcW w:w="752" w:type="dxa"/>
            <w:tcBorders>
              <w:top w:val="nil"/>
              <w:left w:val="nil"/>
              <w:bottom w:val="single" w:sz="4" w:space="0" w:color="auto"/>
              <w:right w:val="single" w:sz="4" w:space="0" w:color="auto"/>
            </w:tcBorders>
            <w:shd w:val="clear" w:color="auto" w:fill="D9D9D9"/>
            <w:vAlign w:val="center"/>
            <w:hideMark/>
          </w:tcPr>
          <w:p w14:paraId="33F2C232"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230.30</w:t>
            </w:r>
          </w:p>
        </w:tc>
      </w:tr>
      <w:tr w:rsidR="00E503A8" w14:paraId="5A160D6F" w14:textId="77777777" w:rsidTr="00E503A8">
        <w:trPr>
          <w:trHeight w:val="180"/>
        </w:trPr>
        <w:tc>
          <w:tcPr>
            <w:tcW w:w="3331" w:type="dxa"/>
            <w:tcBorders>
              <w:top w:val="nil"/>
              <w:left w:val="single" w:sz="4" w:space="0" w:color="auto"/>
              <w:bottom w:val="nil"/>
              <w:right w:val="nil"/>
            </w:tcBorders>
            <w:vAlign w:val="center"/>
            <w:hideMark/>
          </w:tcPr>
          <w:p w14:paraId="33085391"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single" w:sz="4" w:space="0" w:color="auto"/>
              <w:bottom w:val="nil"/>
              <w:right w:val="single" w:sz="4" w:space="0" w:color="auto"/>
            </w:tcBorders>
            <w:vAlign w:val="center"/>
            <w:hideMark/>
          </w:tcPr>
          <w:p w14:paraId="617AC089"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vAlign w:val="center"/>
            <w:hideMark/>
          </w:tcPr>
          <w:p w14:paraId="3D3936F7" w14:textId="77777777" w:rsidR="00E503A8" w:rsidRDefault="00E503A8" w:rsidP="00C87FAA">
            <w:pPr>
              <w:widowControl/>
              <w:autoSpaceDE/>
              <w:autoSpaceDN/>
              <w:adjustRightInd/>
              <w:rPr>
                <w:rFonts w:ascii="Calibri" w:eastAsia="Calibri" w:hAnsi="Calibri"/>
                <w:sz w:val="20"/>
                <w:lang w:val="en-US"/>
              </w:rPr>
            </w:pPr>
          </w:p>
        </w:tc>
        <w:tc>
          <w:tcPr>
            <w:tcW w:w="640" w:type="dxa"/>
            <w:tcBorders>
              <w:top w:val="nil"/>
              <w:left w:val="single" w:sz="4" w:space="0" w:color="auto"/>
              <w:bottom w:val="nil"/>
              <w:right w:val="single" w:sz="4" w:space="0" w:color="auto"/>
            </w:tcBorders>
            <w:vAlign w:val="center"/>
            <w:hideMark/>
          </w:tcPr>
          <w:p w14:paraId="56FE6A7C"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nil"/>
              <w:bottom w:val="single" w:sz="4" w:space="0" w:color="auto"/>
              <w:right w:val="single" w:sz="4" w:space="0" w:color="auto"/>
            </w:tcBorders>
            <w:vAlign w:val="center"/>
            <w:hideMark/>
          </w:tcPr>
          <w:p w14:paraId="7947FF32"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14:paraId="15C54440" w14:textId="77777777" w:rsidTr="00E503A8">
        <w:trPr>
          <w:trHeight w:val="420"/>
        </w:trPr>
        <w:tc>
          <w:tcPr>
            <w:tcW w:w="33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E474C"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Recreational Hockey</w:t>
            </w:r>
          </w:p>
        </w:tc>
        <w:tc>
          <w:tcPr>
            <w:tcW w:w="752" w:type="dxa"/>
            <w:tcBorders>
              <w:top w:val="single" w:sz="4" w:space="0" w:color="auto"/>
              <w:left w:val="nil"/>
              <w:bottom w:val="single" w:sz="4" w:space="0" w:color="auto"/>
              <w:right w:val="single" w:sz="4" w:space="0" w:color="auto"/>
            </w:tcBorders>
            <w:shd w:val="clear" w:color="auto" w:fill="D9D9D9"/>
            <w:vAlign w:val="center"/>
            <w:hideMark/>
          </w:tcPr>
          <w:p w14:paraId="0DD1FEA3"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255.94</w:t>
            </w:r>
          </w:p>
        </w:tc>
        <w:tc>
          <w:tcPr>
            <w:tcW w:w="640" w:type="dxa"/>
            <w:tcBorders>
              <w:top w:val="single" w:sz="4" w:space="0" w:color="auto"/>
              <w:left w:val="nil"/>
              <w:bottom w:val="single" w:sz="4" w:space="0" w:color="auto"/>
              <w:right w:val="nil"/>
            </w:tcBorders>
            <w:shd w:val="clear" w:color="auto" w:fill="D9D9D9"/>
            <w:vAlign w:val="center"/>
            <w:hideMark/>
          </w:tcPr>
          <w:p w14:paraId="4C226664"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12.80</w:t>
            </w:r>
          </w:p>
        </w:tc>
        <w:tc>
          <w:tcPr>
            <w:tcW w:w="6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BEE67D"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25.53</w:t>
            </w:r>
          </w:p>
        </w:tc>
        <w:tc>
          <w:tcPr>
            <w:tcW w:w="752" w:type="dxa"/>
            <w:tcBorders>
              <w:top w:val="nil"/>
              <w:left w:val="nil"/>
              <w:bottom w:val="single" w:sz="4" w:space="0" w:color="auto"/>
              <w:right w:val="single" w:sz="4" w:space="0" w:color="auto"/>
            </w:tcBorders>
            <w:shd w:val="clear" w:color="auto" w:fill="D9D9D9"/>
            <w:vAlign w:val="center"/>
            <w:hideMark/>
          </w:tcPr>
          <w:p w14:paraId="5C9D3348"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294.27</w:t>
            </w:r>
          </w:p>
        </w:tc>
      </w:tr>
      <w:tr w:rsidR="00E503A8" w14:paraId="0FCF5F34" w14:textId="77777777" w:rsidTr="00E503A8">
        <w:trPr>
          <w:trHeight w:val="180"/>
        </w:trPr>
        <w:tc>
          <w:tcPr>
            <w:tcW w:w="3331" w:type="dxa"/>
            <w:tcBorders>
              <w:top w:val="nil"/>
              <w:left w:val="single" w:sz="4" w:space="0" w:color="auto"/>
              <w:bottom w:val="nil"/>
              <w:right w:val="single" w:sz="4" w:space="0" w:color="auto"/>
            </w:tcBorders>
            <w:vAlign w:val="center"/>
            <w:hideMark/>
          </w:tcPr>
          <w:p w14:paraId="4BD7FEBA"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nil"/>
              <w:bottom w:val="single" w:sz="4" w:space="0" w:color="auto"/>
              <w:right w:val="nil"/>
            </w:tcBorders>
            <w:vAlign w:val="center"/>
            <w:hideMark/>
          </w:tcPr>
          <w:p w14:paraId="3853F73E"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nil"/>
              <w:left w:val="single" w:sz="4" w:space="0" w:color="auto"/>
              <w:bottom w:val="single" w:sz="4" w:space="0" w:color="auto"/>
              <w:right w:val="single" w:sz="4" w:space="0" w:color="auto"/>
            </w:tcBorders>
            <w:vAlign w:val="center"/>
            <w:hideMark/>
          </w:tcPr>
          <w:p w14:paraId="0840DEEB"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nil"/>
              <w:left w:val="nil"/>
              <w:bottom w:val="single" w:sz="4" w:space="0" w:color="auto"/>
              <w:right w:val="nil"/>
            </w:tcBorders>
            <w:vAlign w:val="center"/>
            <w:hideMark/>
          </w:tcPr>
          <w:p w14:paraId="3BB4853C"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nil"/>
              <w:bottom w:val="single" w:sz="4" w:space="0" w:color="auto"/>
              <w:right w:val="single" w:sz="4" w:space="0" w:color="auto"/>
            </w:tcBorders>
            <w:vAlign w:val="center"/>
            <w:hideMark/>
          </w:tcPr>
          <w:p w14:paraId="17681A8D"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14:paraId="370891FA" w14:textId="77777777" w:rsidTr="00E503A8">
        <w:trPr>
          <w:trHeight w:val="420"/>
        </w:trPr>
        <w:tc>
          <w:tcPr>
            <w:tcW w:w="3331" w:type="dxa"/>
            <w:tcBorders>
              <w:top w:val="single" w:sz="4" w:space="0" w:color="auto"/>
              <w:left w:val="single" w:sz="4" w:space="0" w:color="auto"/>
              <w:bottom w:val="nil"/>
              <w:right w:val="single" w:sz="4" w:space="0" w:color="auto"/>
            </w:tcBorders>
            <w:shd w:val="clear" w:color="auto" w:fill="D9D9D9"/>
            <w:vAlign w:val="center"/>
            <w:hideMark/>
          </w:tcPr>
          <w:p w14:paraId="21840869" w14:textId="77777777" w:rsidR="00E503A8" w:rsidRPr="00B36B12" w:rsidRDefault="00E503A8" w:rsidP="00C87FAA">
            <w:pPr>
              <w:widowControl/>
              <w:autoSpaceDE/>
              <w:adjustRightInd/>
              <w:rPr>
                <w:rFonts w:ascii="Calibri Light" w:hAnsi="Calibri Light" w:cs="Calibri Light"/>
                <w:color w:val="000000"/>
                <w:sz w:val="22"/>
                <w:szCs w:val="22"/>
                <w:lang w:val="en-US" w:eastAsia="fr-CA"/>
              </w:rPr>
            </w:pPr>
            <w:r w:rsidRPr="00B36B12">
              <w:rPr>
                <w:rFonts w:ascii="Calibri Light" w:hAnsi="Calibri Light" w:cs="Calibri Light"/>
                <w:color w:val="000000"/>
                <w:sz w:val="22"/>
                <w:szCs w:val="22"/>
                <w:lang w:val="en-US" w:eastAsia="fr-CA"/>
              </w:rPr>
              <w:t>Outaouais Senior A Hockey League</w:t>
            </w:r>
          </w:p>
        </w:tc>
        <w:tc>
          <w:tcPr>
            <w:tcW w:w="752" w:type="dxa"/>
            <w:tcBorders>
              <w:top w:val="nil"/>
              <w:left w:val="nil"/>
              <w:bottom w:val="single" w:sz="4" w:space="0" w:color="auto"/>
              <w:right w:val="single" w:sz="4" w:space="0" w:color="auto"/>
            </w:tcBorders>
            <w:shd w:val="clear" w:color="auto" w:fill="D9D9D9"/>
            <w:vAlign w:val="center"/>
            <w:hideMark/>
          </w:tcPr>
          <w:p w14:paraId="614378A9"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255.94</w:t>
            </w:r>
          </w:p>
        </w:tc>
        <w:tc>
          <w:tcPr>
            <w:tcW w:w="640" w:type="dxa"/>
            <w:tcBorders>
              <w:top w:val="nil"/>
              <w:left w:val="nil"/>
              <w:bottom w:val="single" w:sz="4" w:space="0" w:color="auto"/>
              <w:right w:val="nil"/>
            </w:tcBorders>
            <w:shd w:val="clear" w:color="auto" w:fill="D9D9D9"/>
            <w:vAlign w:val="center"/>
            <w:hideMark/>
          </w:tcPr>
          <w:p w14:paraId="7478E766"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12.80</w:t>
            </w:r>
          </w:p>
        </w:tc>
        <w:tc>
          <w:tcPr>
            <w:tcW w:w="640" w:type="dxa"/>
            <w:tcBorders>
              <w:top w:val="nil"/>
              <w:left w:val="single" w:sz="4" w:space="0" w:color="auto"/>
              <w:bottom w:val="single" w:sz="4" w:space="0" w:color="auto"/>
              <w:right w:val="single" w:sz="4" w:space="0" w:color="auto"/>
            </w:tcBorders>
            <w:shd w:val="clear" w:color="auto" w:fill="D9D9D9"/>
            <w:vAlign w:val="center"/>
            <w:hideMark/>
          </w:tcPr>
          <w:p w14:paraId="5D52257F"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25.53</w:t>
            </w:r>
          </w:p>
        </w:tc>
        <w:tc>
          <w:tcPr>
            <w:tcW w:w="752" w:type="dxa"/>
            <w:tcBorders>
              <w:top w:val="nil"/>
              <w:left w:val="nil"/>
              <w:bottom w:val="single" w:sz="4" w:space="0" w:color="auto"/>
              <w:right w:val="single" w:sz="4" w:space="0" w:color="auto"/>
            </w:tcBorders>
            <w:shd w:val="clear" w:color="auto" w:fill="D9D9D9"/>
            <w:vAlign w:val="center"/>
            <w:hideMark/>
          </w:tcPr>
          <w:p w14:paraId="33755347"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294.27</w:t>
            </w:r>
          </w:p>
        </w:tc>
      </w:tr>
      <w:tr w:rsidR="00E503A8" w14:paraId="7A69D59A" w14:textId="77777777" w:rsidTr="00E503A8">
        <w:trPr>
          <w:trHeight w:val="180"/>
        </w:trPr>
        <w:tc>
          <w:tcPr>
            <w:tcW w:w="3331" w:type="dxa"/>
            <w:tcBorders>
              <w:top w:val="single" w:sz="4" w:space="0" w:color="auto"/>
              <w:left w:val="single" w:sz="4" w:space="0" w:color="auto"/>
              <w:bottom w:val="single" w:sz="4" w:space="0" w:color="auto"/>
              <w:right w:val="single" w:sz="8" w:space="0" w:color="auto"/>
            </w:tcBorders>
            <w:vAlign w:val="center"/>
            <w:hideMark/>
          </w:tcPr>
          <w:p w14:paraId="5ED4ECB9"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nil"/>
              <w:bottom w:val="single" w:sz="4" w:space="0" w:color="auto"/>
              <w:right w:val="single" w:sz="8" w:space="0" w:color="auto"/>
            </w:tcBorders>
            <w:vAlign w:val="center"/>
            <w:hideMark/>
          </w:tcPr>
          <w:p w14:paraId="298A6B4C"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nil"/>
              <w:left w:val="nil"/>
              <w:bottom w:val="single" w:sz="4" w:space="0" w:color="auto"/>
              <w:right w:val="single" w:sz="8" w:space="0" w:color="auto"/>
            </w:tcBorders>
            <w:vAlign w:val="center"/>
            <w:hideMark/>
          </w:tcPr>
          <w:p w14:paraId="3E430047"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nil"/>
              <w:left w:val="nil"/>
              <w:bottom w:val="single" w:sz="4" w:space="0" w:color="auto"/>
              <w:right w:val="single" w:sz="8" w:space="0" w:color="auto"/>
            </w:tcBorders>
            <w:vAlign w:val="center"/>
            <w:hideMark/>
          </w:tcPr>
          <w:p w14:paraId="2B6E6A14"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nil"/>
              <w:bottom w:val="single" w:sz="4" w:space="0" w:color="auto"/>
              <w:right w:val="single" w:sz="4" w:space="0" w:color="auto"/>
            </w:tcBorders>
            <w:vAlign w:val="center"/>
            <w:hideMark/>
          </w:tcPr>
          <w:p w14:paraId="45E84347"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14:paraId="5054B92B" w14:textId="77777777" w:rsidTr="00E503A8">
        <w:trPr>
          <w:trHeight w:val="420"/>
        </w:trPr>
        <w:tc>
          <w:tcPr>
            <w:tcW w:w="3331" w:type="dxa"/>
            <w:tcBorders>
              <w:top w:val="nil"/>
              <w:left w:val="single" w:sz="4" w:space="0" w:color="auto"/>
              <w:bottom w:val="nil"/>
              <w:right w:val="single" w:sz="4" w:space="0" w:color="auto"/>
            </w:tcBorders>
            <w:shd w:val="clear" w:color="auto" w:fill="D9D9D9"/>
            <w:vAlign w:val="center"/>
            <w:hideMark/>
          </w:tcPr>
          <w:p w14:paraId="49347AD8"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lastRenderedPageBreak/>
              <w:t>Tournaments</w:t>
            </w:r>
          </w:p>
        </w:tc>
        <w:tc>
          <w:tcPr>
            <w:tcW w:w="752" w:type="dxa"/>
            <w:tcBorders>
              <w:top w:val="nil"/>
              <w:left w:val="nil"/>
              <w:bottom w:val="nil"/>
              <w:right w:val="single" w:sz="4" w:space="0" w:color="auto"/>
            </w:tcBorders>
            <w:shd w:val="clear" w:color="auto" w:fill="D9D9D9"/>
            <w:vAlign w:val="center"/>
            <w:hideMark/>
          </w:tcPr>
          <w:p w14:paraId="7D597AB8"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170.67</w:t>
            </w:r>
          </w:p>
        </w:tc>
        <w:tc>
          <w:tcPr>
            <w:tcW w:w="640" w:type="dxa"/>
            <w:tcBorders>
              <w:top w:val="single" w:sz="4" w:space="0" w:color="auto"/>
              <w:left w:val="nil"/>
              <w:bottom w:val="single" w:sz="4" w:space="0" w:color="auto"/>
              <w:right w:val="single" w:sz="4" w:space="0" w:color="auto"/>
            </w:tcBorders>
            <w:shd w:val="clear" w:color="auto" w:fill="D9D9D9"/>
            <w:vAlign w:val="center"/>
            <w:hideMark/>
          </w:tcPr>
          <w:p w14:paraId="6CC5E545"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8.53</w:t>
            </w:r>
          </w:p>
        </w:tc>
        <w:tc>
          <w:tcPr>
            <w:tcW w:w="640" w:type="dxa"/>
            <w:shd w:val="clear" w:color="auto" w:fill="D9D9D9"/>
            <w:vAlign w:val="center"/>
            <w:hideMark/>
          </w:tcPr>
          <w:p w14:paraId="7EF96ECA"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17.02</w:t>
            </w:r>
          </w:p>
        </w:tc>
        <w:tc>
          <w:tcPr>
            <w:tcW w:w="752" w:type="dxa"/>
            <w:tcBorders>
              <w:top w:val="nil"/>
              <w:left w:val="nil"/>
              <w:bottom w:val="single" w:sz="4" w:space="0" w:color="auto"/>
              <w:right w:val="single" w:sz="4" w:space="0" w:color="auto"/>
            </w:tcBorders>
            <w:shd w:val="clear" w:color="auto" w:fill="D9D9D9"/>
            <w:vAlign w:val="center"/>
            <w:hideMark/>
          </w:tcPr>
          <w:p w14:paraId="421C3CC9"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196.22</w:t>
            </w:r>
          </w:p>
        </w:tc>
      </w:tr>
      <w:tr w:rsidR="00E503A8" w14:paraId="79B3E9C8" w14:textId="77777777" w:rsidTr="00E503A8">
        <w:trPr>
          <w:trHeight w:val="290"/>
        </w:trPr>
        <w:tc>
          <w:tcPr>
            <w:tcW w:w="3331" w:type="dxa"/>
            <w:tcBorders>
              <w:top w:val="single" w:sz="4" w:space="0" w:color="auto"/>
              <w:left w:val="single" w:sz="4" w:space="0" w:color="auto"/>
              <w:bottom w:val="single" w:sz="4" w:space="0" w:color="auto"/>
              <w:right w:val="single" w:sz="4" w:space="0" w:color="auto"/>
            </w:tcBorders>
            <w:vAlign w:val="center"/>
            <w:hideMark/>
          </w:tcPr>
          <w:p w14:paraId="5D5091C4" w14:textId="77777777" w:rsidR="00E503A8" w:rsidRPr="00D67558" w:rsidRDefault="00E503A8" w:rsidP="00C87FAA">
            <w:pPr>
              <w:widowControl/>
              <w:autoSpaceDE/>
              <w:adjustRightInd/>
              <w:rPr>
                <w:rFonts w:ascii="Calibri Light" w:hAnsi="Calibri Light" w:cs="Calibri Light"/>
                <w:color w:val="000000"/>
                <w:sz w:val="20"/>
                <w:highlight w:val="lightGray"/>
                <w:lang w:val="en-US" w:eastAsia="fr-CA"/>
              </w:rPr>
            </w:pPr>
            <w:r w:rsidRPr="00D67558">
              <w:rPr>
                <w:rFonts w:ascii="Calibri Light" w:hAnsi="Calibri Light" w:cs="Calibri Light"/>
                <w:color w:val="000000"/>
                <w:sz w:val="20"/>
                <w:highlight w:val="lightGray"/>
                <w:lang w:val="en-US" w:eastAsia="fr-CA"/>
              </w:rPr>
              <w:t>Flying Elbows, Darcy Findlay, etc.</w:t>
            </w:r>
          </w:p>
        </w:tc>
        <w:tc>
          <w:tcPr>
            <w:tcW w:w="752" w:type="dxa"/>
            <w:tcBorders>
              <w:top w:val="single" w:sz="4" w:space="0" w:color="auto"/>
              <w:left w:val="nil"/>
              <w:bottom w:val="single" w:sz="4" w:space="0" w:color="auto"/>
              <w:right w:val="single" w:sz="4" w:space="0" w:color="auto"/>
            </w:tcBorders>
            <w:vAlign w:val="center"/>
            <w:hideMark/>
          </w:tcPr>
          <w:p w14:paraId="76F502A9" w14:textId="77777777" w:rsidR="00E503A8" w:rsidRPr="00D67558" w:rsidRDefault="00E503A8" w:rsidP="00C87FAA">
            <w:pPr>
              <w:widowControl/>
              <w:autoSpaceDE/>
              <w:adjustRightInd/>
              <w:rPr>
                <w:rFonts w:ascii="Calibri Light" w:hAnsi="Calibri Light" w:cs="Calibri Light"/>
                <w:color w:val="000000"/>
                <w:sz w:val="20"/>
                <w:highlight w:val="lightGray"/>
                <w:lang w:val="en-US" w:eastAsia="fr-CA"/>
              </w:rPr>
            </w:pPr>
          </w:p>
        </w:tc>
        <w:tc>
          <w:tcPr>
            <w:tcW w:w="640" w:type="dxa"/>
            <w:tcBorders>
              <w:top w:val="nil"/>
              <w:left w:val="nil"/>
              <w:bottom w:val="single" w:sz="4" w:space="0" w:color="auto"/>
              <w:right w:val="single" w:sz="4" w:space="0" w:color="auto"/>
            </w:tcBorders>
            <w:vAlign w:val="center"/>
            <w:hideMark/>
          </w:tcPr>
          <w:p w14:paraId="30741444" w14:textId="77777777" w:rsidR="00E503A8" w:rsidRPr="00D67558" w:rsidRDefault="00E503A8" w:rsidP="00C87FAA">
            <w:pPr>
              <w:widowControl/>
              <w:autoSpaceDE/>
              <w:adjustRightInd/>
              <w:rPr>
                <w:rFonts w:ascii="Calibri Light" w:hAnsi="Calibri Light" w:cs="Calibri Light"/>
                <w:color w:val="000000"/>
                <w:sz w:val="20"/>
                <w:highlight w:val="lightGray"/>
                <w:lang w:val="en-US" w:eastAsia="fr-CA"/>
              </w:rPr>
            </w:pPr>
          </w:p>
        </w:tc>
        <w:tc>
          <w:tcPr>
            <w:tcW w:w="640" w:type="dxa"/>
            <w:tcBorders>
              <w:top w:val="single" w:sz="4" w:space="0" w:color="auto"/>
              <w:left w:val="nil"/>
              <w:bottom w:val="single" w:sz="4" w:space="0" w:color="auto"/>
              <w:right w:val="single" w:sz="4" w:space="0" w:color="auto"/>
            </w:tcBorders>
            <w:vAlign w:val="center"/>
            <w:hideMark/>
          </w:tcPr>
          <w:p w14:paraId="703A4CBE" w14:textId="77777777" w:rsidR="00E503A8" w:rsidRPr="00D67558" w:rsidRDefault="00E503A8" w:rsidP="00C87FAA">
            <w:pPr>
              <w:widowControl/>
              <w:autoSpaceDE/>
              <w:adjustRightInd/>
              <w:rPr>
                <w:rFonts w:ascii="Calibri Light" w:hAnsi="Calibri Light" w:cs="Calibri Light"/>
                <w:color w:val="000000"/>
                <w:sz w:val="20"/>
                <w:highlight w:val="lightGray"/>
                <w:lang w:val="en-US" w:eastAsia="fr-CA"/>
              </w:rPr>
            </w:pPr>
          </w:p>
        </w:tc>
        <w:tc>
          <w:tcPr>
            <w:tcW w:w="752" w:type="dxa"/>
            <w:tcBorders>
              <w:top w:val="nil"/>
              <w:left w:val="nil"/>
              <w:bottom w:val="single" w:sz="4" w:space="0" w:color="auto"/>
              <w:right w:val="single" w:sz="4" w:space="0" w:color="auto"/>
            </w:tcBorders>
            <w:vAlign w:val="center"/>
            <w:hideMark/>
          </w:tcPr>
          <w:p w14:paraId="079EFF47" w14:textId="77777777" w:rsidR="00E503A8" w:rsidRPr="00D67558" w:rsidRDefault="00E503A8" w:rsidP="00C87FAA">
            <w:pPr>
              <w:widowControl/>
              <w:autoSpaceDE/>
              <w:adjustRightInd/>
              <w:rPr>
                <w:rFonts w:ascii="Calibri Light" w:hAnsi="Calibri Light" w:cs="Calibri Light"/>
                <w:color w:val="000000"/>
                <w:sz w:val="22"/>
                <w:szCs w:val="22"/>
                <w:highlight w:val="lightGray"/>
                <w:lang w:val="en-US" w:eastAsia="fr-CA"/>
              </w:rPr>
            </w:pPr>
          </w:p>
        </w:tc>
      </w:tr>
      <w:tr w:rsidR="00E503A8" w14:paraId="1306F5B1" w14:textId="77777777" w:rsidTr="00E503A8">
        <w:trPr>
          <w:trHeight w:val="180"/>
        </w:trPr>
        <w:tc>
          <w:tcPr>
            <w:tcW w:w="3331"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061C9732" w14:textId="77777777" w:rsidR="00E503A8" w:rsidRPr="00D67558" w:rsidRDefault="00E503A8" w:rsidP="00C87FAA">
            <w:pPr>
              <w:widowControl/>
              <w:autoSpaceDE/>
              <w:adjustRightInd/>
              <w:rPr>
                <w:rFonts w:ascii="Calibri Light" w:hAnsi="Calibri Light" w:cs="Calibri Light"/>
                <w:color w:val="000000"/>
                <w:sz w:val="22"/>
                <w:szCs w:val="22"/>
                <w:highlight w:val="lightGray"/>
                <w:lang w:val="en-US" w:eastAsia="fr-CA"/>
              </w:rPr>
            </w:pPr>
            <w:r w:rsidRPr="00D67558">
              <w:rPr>
                <w:rFonts w:ascii="Calibri Light" w:hAnsi="Calibri Light" w:cs="Calibri Light"/>
                <w:color w:val="000000"/>
                <w:sz w:val="22"/>
                <w:szCs w:val="22"/>
                <w:highlight w:val="lightGray"/>
                <w:lang w:val="en-US" w:eastAsia="fr-CA"/>
              </w:rPr>
              <w:t>Clinic Rate</w:t>
            </w:r>
          </w:p>
        </w:tc>
        <w:tc>
          <w:tcPr>
            <w:tcW w:w="752" w:type="dxa"/>
            <w:tcBorders>
              <w:top w:val="nil"/>
              <w:left w:val="nil"/>
              <w:bottom w:val="single" w:sz="4" w:space="0" w:color="auto"/>
              <w:right w:val="single" w:sz="4" w:space="0" w:color="auto"/>
            </w:tcBorders>
            <w:shd w:val="clear" w:color="auto" w:fill="BFBFBF" w:themeFill="background1" w:themeFillShade="BF"/>
            <w:vAlign w:val="center"/>
          </w:tcPr>
          <w:p w14:paraId="11E0FE42" w14:textId="77777777" w:rsidR="00E503A8" w:rsidRPr="00D67558" w:rsidRDefault="00E503A8" w:rsidP="00C87FAA">
            <w:pPr>
              <w:widowControl/>
              <w:autoSpaceDE/>
              <w:adjustRightInd/>
              <w:rPr>
                <w:rFonts w:ascii="Calibri Light" w:hAnsi="Calibri Light" w:cs="Calibri Light"/>
                <w:color w:val="000000"/>
                <w:sz w:val="22"/>
                <w:szCs w:val="22"/>
                <w:highlight w:val="lightGray"/>
                <w:lang w:val="en-US" w:eastAsia="fr-CA"/>
              </w:rPr>
            </w:pPr>
            <w:r w:rsidRPr="00D67558">
              <w:rPr>
                <w:rFonts w:ascii="Calibri Light" w:hAnsi="Calibri Light" w:cs="Calibri Light"/>
                <w:color w:val="000000"/>
                <w:sz w:val="22"/>
                <w:szCs w:val="22"/>
                <w:highlight w:val="lightGray"/>
                <w:lang w:val="en-US" w:eastAsia="fr-CA"/>
              </w:rPr>
              <w:t>157.24</w:t>
            </w:r>
          </w:p>
        </w:tc>
        <w:tc>
          <w:tcPr>
            <w:tcW w:w="640" w:type="dxa"/>
            <w:shd w:val="clear" w:color="auto" w:fill="BFBFBF" w:themeFill="background1" w:themeFillShade="BF"/>
            <w:vAlign w:val="center"/>
          </w:tcPr>
          <w:p w14:paraId="7F86DA14" w14:textId="77777777" w:rsidR="00E503A8" w:rsidRPr="004307DA" w:rsidRDefault="00E503A8" w:rsidP="00C87FAA">
            <w:pPr>
              <w:widowControl/>
              <w:autoSpaceDE/>
              <w:autoSpaceDN/>
              <w:adjustRightInd/>
              <w:rPr>
                <w:rFonts w:ascii="Calibri Light" w:eastAsia="Calibri" w:hAnsi="Calibri Light" w:cs="Calibri Light"/>
                <w:sz w:val="22"/>
                <w:szCs w:val="22"/>
                <w:highlight w:val="lightGray"/>
                <w:lang w:val="en-US"/>
              </w:rPr>
            </w:pPr>
            <w:r w:rsidRPr="004307DA">
              <w:rPr>
                <w:rFonts w:ascii="Calibri Light" w:eastAsia="Calibri" w:hAnsi="Calibri Light" w:cs="Calibri Light"/>
                <w:sz w:val="22"/>
                <w:szCs w:val="22"/>
                <w:highlight w:val="lightGray"/>
                <w:lang w:val="en-US"/>
              </w:rPr>
              <w:t>7.86</w:t>
            </w:r>
          </w:p>
        </w:tc>
        <w:tc>
          <w:tcPr>
            <w:tcW w:w="640"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736922A1" w14:textId="77777777" w:rsidR="00E503A8" w:rsidRPr="00D67558" w:rsidRDefault="00E503A8" w:rsidP="00C87FAA">
            <w:pPr>
              <w:widowControl/>
              <w:autoSpaceDE/>
              <w:adjustRightInd/>
              <w:rPr>
                <w:rFonts w:ascii="Calibri Light" w:hAnsi="Calibri Light" w:cs="Calibri Light"/>
                <w:color w:val="000000"/>
                <w:sz w:val="22"/>
                <w:szCs w:val="22"/>
                <w:highlight w:val="lightGray"/>
                <w:lang w:val="en-US" w:eastAsia="fr-CA"/>
              </w:rPr>
            </w:pPr>
            <w:r w:rsidRPr="00D67558">
              <w:rPr>
                <w:rFonts w:ascii="Calibri Light" w:hAnsi="Calibri Light" w:cs="Calibri Light"/>
                <w:color w:val="000000"/>
                <w:sz w:val="22"/>
                <w:szCs w:val="22"/>
                <w:highlight w:val="lightGray"/>
                <w:lang w:val="en-US" w:eastAsia="fr-CA"/>
              </w:rPr>
              <w:t>15.68</w:t>
            </w:r>
          </w:p>
        </w:tc>
        <w:tc>
          <w:tcPr>
            <w:tcW w:w="752" w:type="dxa"/>
            <w:tcBorders>
              <w:top w:val="nil"/>
              <w:left w:val="nil"/>
              <w:bottom w:val="single" w:sz="4" w:space="0" w:color="auto"/>
              <w:right w:val="single" w:sz="4" w:space="0" w:color="auto"/>
            </w:tcBorders>
            <w:shd w:val="clear" w:color="auto" w:fill="BFBFBF" w:themeFill="background1" w:themeFillShade="BF"/>
            <w:vAlign w:val="center"/>
          </w:tcPr>
          <w:p w14:paraId="236273F3" w14:textId="77777777" w:rsidR="00E503A8" w:rsidRPr="00D67558" w:rsidRDefault="00E503A8" w:rsidP="00C87FAA">
            <w:pPr>
              <w:widowControl/>
              <w:autoSpaceDE/>
              <w:adjustRightInd/>
              <w:rPr>
                <w:rFonts w:ascii="Calibri Light" w:hAnsi="Calibri Light" w:cs="Calibri Light"/>
                <w:color w:val="000000"/>
                <w:sz w:val="22"/>
                <w:szCs w:val="22"/>
                <w:highlight w:val="lightGray"/>
                <w:lang w:val="en-US" w:eastAsia="fr-CA"/>
              </w:rPr>
            </w:pPr>
            <w:r w:rsidRPr="00D67558">
              <w:rPr>
                <w:rFonts w:ascii="Calibri Light" w:hAnsi="Calibri Light" w:cs="Calibri Light"/>
                <w:color w:val="000000"/>
                <w:sz w:val="22"/>
                <w:szCs w:val="22"/>
                <w:highlight w:val="lightGray"/>
                <w:lang w:val="en-US" w:eastAsia="fr-CA"/>
              </w:rPr>
              <w:t>180.78</w:t>
            </w:r>
          </w:p>
        </w:tc>
      </w:tr>
      <w:tr w:rsidR="00E503A8" w14:paraId="6DF2D200" w14:textId="77777777" w:rsidTr="00E503A8">
        <w:trPr>
          <w:trHeight w:val="180"/>
        </w:trPr>
        <w:tc>
          <w:tcPr>
            <w:tcW w:w="3331" w:type="dxa"/>
            <w:tcBorders>
              <w:top w:val="nil"/>
              <w:left w:val="single" w:sz="4" w:space="0" w:color="auto"/>
              <w:bottom w:val="single" w:sz="4" w:space="0" w:color="auto"/>
              <w:right w:val="single" w:sz="4" w:space="0" w:color="auto"/>
            </w:tcBorders>
            <w:vAlign w:val="center"/>
            <w:hideMark/>
          </w:tcPr>
          <w:p w14:paraId="0D0C3490"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nil"/>
              <w:bottom w:val="single" w:sz="4" w:space="0" w:color="auto"/>
              <w:right w:val="single" w:sz="4" w:space="0" w:color="auto"/>
            </w:tcBorders>
            <w:vAlign w:val="center"/>
            <w:hideMark/>
          </w:tcPr>
          <w:p w14:paraId="284920B3"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vAlign w:val="center"/>
            <w:hideMark/>
          </w:tcPr>
          <w:p w14:paraId="18784933" w14:textId="77777777" w:rsidR="00E503A8" w:rsidRDefault="00E503A8" w:rsidP="00C87FAA">
            <w:pPr>
              <w:widowControl/>
              <w:autoSpaceDE/>
              <w:autoSpaceDN/>
              <w:adjustRightInd/>
              <w:rPr>
                <w:rFonts w:ascii="Calibri" w:eastAsia="Calibri" w:hAnsi="Calibri"/>
                <w:sz w:val="20"/>
                <w:lang w:val="en-US"/>
              </w:rPr>
            </w:pPr>
          </w:p>
        </w:tc>
        <w:tc>
          <w:tcPr>
            <w:tcW w:w="640" w:type="dxa"/>
            <w:tcBorders>
              <w:top w:val="nil"/>
              <w:left w:val="single" w:sz="4" w:space="0" w:color="auto"/>
              <w:bottom w:val="single" w:sz="4" w:space="0" w:color="auto"/>
              <w:right w:val="single" w:sz="4" w:space="0" w:color="auto"/>
            </w:tcBorders>
            <w:vAlign w:val="center"/>
            <w:hideMark/>
          </w:tcPr>
          <w:p w14:paraId="599CD8A8"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nil"/>
              <w:bottom w:val="single" w:sz="4" w:space="0" w:color="auto"/>
              <w:right w:val="single" w:sz="4" w:space="0" w:color="auto"/>
            </w:tcBorders>
            <w:vAlign w:val="center"/>
            <w:hideMark/>
          </w:tcPr>
          <w:p w14:paraId="71308889"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rsidRPr="00F33C79" w14:paraId="627EA40E" w14:textId="77777777" w:rsidTr="00E503A8">
        <w:trPr>
          <w:trHeight w:val="420"/>
        </w:trPr>
        <w:tc>
          <w:tcPr>
            <w:tcW w:w="3331" w:type="dxa"/>
            <w:tcBorders>
              <w:top w:val="nil"/>
              <w:left w:val="single" w:sz="4" w:space="0" w:color="auto"/>
              <w:bottom w:val="nil"/>
              <w:right w:val="nil"/>
            </w:tcBorders>
            <w:shd w:val="clear" w:color="auto" w:fill="D9D9D9"/>
            <w:vAlign w:val="center"/>
            <w:hideMark/>
          </w:tcPr>
          <w:p w14:paraId="176F28F0" w14:textId="77777777" w:rsidR="00E503A8" w:rsidRPr="00301558" w:rsidRDefault="00E503A8" w:rsidP="00C87FAA">
            <w:pPr>
              <w:widowControl/>
              <w:autoSpaceDE/>
              <w:adjustRightInd/>
              <w:rPr>
                <w:rFonts w:ascii="Calibri Light" w:hAnsi="Calibri Light" w:cs="Calibri Light"/>
                <w:color w:val="000000"/>
                <w:sz w:val="22"/>
                <w:szCs w:val="22"/>
                <w:lang w:val="en-US" w:eastAsia="fr-CA"/>
              </w:rPr>
            </w:pPr>
            <w:r w:rsidRPr="00301558">
              <w:rPr>
                <w:rFonts w:ascii="Calibri Light" w:hAnsi="Calibri Light" w:cs="Calibri Light"/>
                <w:color w:val="000000"/>
                <w:sz w:val="22"/>
                <w:szCs w:val="22"/>
                <w:lang w:val="en-US" w:eastAsia="fr-CA"/>
              </w:rPr>
              <w:t>Pontiac Provincial Tournament</w:t>
            </w:r>
          </w:p>
        </w:tc>
        <w:tc>
          <w:tcPr>
            <w:tcW w:w="752" w:type="dxa"/>
            <w:tcBorders>
              <w:top w:val="nil"/>
              <w:left w:val="single" w:sz="4" w:space="0" w:color="auto"/>
              <w:bottom w:val="nil"/>
              <w:right w:val="single" w:sz="4" w:space="0" w:color="auto"/>
            </w:tcBorders>
            <w:shd w:val="clear" w:color="auto" w:fill="D9D9D9"/>
            <w:vAlign w:val="center"/>
            <w:hideMark/>
          </w:tcPr>
          <w:p w14:paraId="1E82380F" w14:textId="77777777" w:rsidR="00E503A8" w:rsidRPr="0030155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157.24</w:t>
            </w:r>
          </w:p>
        </w:tc>
        <w:tc>
          <w:tcPr>
            <w:tcW w:w="640" w:type="dxa"/>
            <w:tcBorders>
              <w:top w:val="single" w:sz="4" w:space="0" w:color="auto"/>
              <w:left w:val="nil"/>
              <w:bottom w:val="nil"/>
              <w:right w:val="single" w:sz="4" w:space="0" w:color="auto"/>
            </w:tcBorders>
            <w:shd w:val="clear" w:color="auto" w:fill="D9D9D9"/>
            <w:vAlign w:val="center"/>
            <w:hideMark/>
          </w:tcPr>
          <w:p w14:paraId="04AD6C1F" w14:textId="77777777" w:rsidR="00E503A8" w:rsidRPr="0030155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7.86</w:t>
            </w:r>
          </w:p>
        </w:tc>
        <w:tc>
          <w:tcPr>
            <w:tcW w:w="640" w:type="dxa"/>
            <w:tcBorders>
              <w:top w:val="nil"/>
              <w:left w:val="nil"/>
              <w:bottom w:val="single" w:sz="4" w:space="0" w:color="auto"/>
              <w:right w:val="single" w:sz="4" w:space="0" w:color="auto"/>
            </w:tcBorders>
            <w:shd w:val="clear" w:color="auto" w:fill="D9D9D9"/>
            <w:vAlign w:val="center"/>
            <w:hideMark/>
          </w:tcPr>
          <w:p w14:paraId="0C199E7B" w14:textId="77777777" w:rsidR="00E503A8" w:rsidRPr="0030155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15.68</w:t>
            </w:r>
          </w:p>
        </w:tc>
        <w:tc>
          <w:tcPr>
            <w:tcW w:w="752" w:type="dxa"/>
            <w:tcBorders>
              <w:top w:val="nil"/>
              <w:left w:val="nil"/>
              <w:bottom w:val="single" w:sz="4" w:space="0" w:color="auto"/>
              <w:right w:val="single" w:sz="4" w:space="0" w:color="auto"/>
            </w:tcBorders>
            <w:shd w:val="clear" w:color="auto" w:fill="D9D9D9"/>
            <w:vAlign w:val="center"/>
            <w:hideMark/>
          </w:tcPr>
          <w:p w14:paraId="4DE19785" w14:textId="77777777" w:rsidR="00E503A8" w:rsidRPr="0030155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180.78</w:t>
            </w:r>
          </w:p>
        </w:tc>
      </w:tr>
      <w:tr w:rsidR="00E503A8" w14:paraId="17827902" w14:textId="77777777" w:rsidTr="00E503A8">
        <w:trPr>
          <w:trHeight w:val="290"/>
        </w:trPr>
        <w:tc>
          <w:tcPr>
            <w:tcW w:w="3331" w:type="dxa"/>
            <w:tcBorders>
              <w:top w:val="single" w:sz="4" w:space="0" w:color="auto"/>
              <w:left w:val="single" w:sz="4" w:space="0" w:color="auto"/>
              <w:bottom w:val="single" w:sz="4" w:space="0" w:color="auto"/>
              <w:right w:val="single" w:sz="4" w:space="0" w:color="auto"/>
            </w:tcBorders>
            <w:vAlign w:val="center"/>
            <w:hideMark/>
          </w:tcPr>
          <w:p w14:paraId="2F6885A7" w14:textId="77777777" w:rsidR="00E503A8" w:rsidRDefault="00E503A8" w:rsidP="00C87FAA">
            <w:pPr>
              <w:widowControl/>
              <w:autoSpaceDE/>
              <w:adjustRightInd/>
              <w:rPr>
                <w:rFonts w:ascii="Calibri Light" w:hAnsi="Calibri Light" w:cs="Calibri Light"/>
                <w:color w:val="000000"/>
                <w:sz w:val="20"/>
                <w:lang w:val="en-US" w:eastAsia="fr-CA"/>
              </w:rPr>
            </w:pPr>
            <w:r>
              <w:rPr>
                <w:rFonts w:ascii="Calibri Light" w:hAnsi="Calibri Light" w:cs="Calibri Light"/>
                <w:color w:val="000000"/>
                <w:sz w:val="20"/>
                <w:lang w:val="en-US" w:eastAsia="fr-CA"/>
              </w:rPr>
              <w:t>Atom/Pee Wee, Midget/Bantam</w:t>
            </w:r>
          </w:p>
        </w:tc>
        <w:tc>
          <w:tcPr>
            <w:tcW w:w="752" w:type="dxa"/>
            <w:tcBorders>
              <w:top w:val="single" w:sz="4" w:space="0" w:color="auto"/>
              <w:left w:val="nil"/>
              <w:bottom w:val="single" w:sz="4" w:space="0" w:color="auto"/>
              <w:right w:val="nil"/>
            </w:tcBorders>
            <w:vAlign w:val="center"/>
            <w:hideMark/>
          </w:tcPr>
          <w:p w14:paraId="57DC25F8"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640" w:type="dxa"/>
            <w:tcBorders>
              <w:top w:val="single" w:sz="4" w:space="0" w:color="auto"/>
              <w:left w:val="single" w:sz="4" w:space="0" w:color="auto"/>
              <w:bottom w:val="single" w:sz="4" w:space="0" w:color="auto"/>
              <w:right w:val="single" w:sz="4" w:space="0" w:color="auto"/>
            </w:tcBorders>
            <w:vAlign w:val="center"/>
            <w:hideMark/>
          </w:tcPr>
          <w:p w14:paraId="33A96DD1"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640" w:type="dxa"/>
            <w:tcBorders>
              <w:top w:val="nil"/>
              <w:left w:val="nil"/>
              <w:bottom w:val="single" w:sz="4" w:space="0" w:color="auto"/>
              <w:right w:val="single" w:sz="4" w:space="0" w:color="auto"/>
            </w:tcBorders>
            <w:vAlign w:val="center"/>
            <w:hideMark/>
          </w:tcPr>
          <w:p w14:paraId="05E6B2C9"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752" w:type="dxa"/>
            <w:tcBorders>
              <w:top w:val="nil"/>
              <w:left w:val="nil"/>
              <w:bottom w:val="single" w:sz="4" w:space="0" w:color="auto"/>
              <w:right w:val="single" w:sz="4" w:space="0" w:color="auto"/>
            </w:tcBorders>
            <w:vAlign w:val="center"/>
            <w:hideMark/>
          </w:tcPr>
          <w:p w14:paraId="7E6583E9"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14:paraId="5DEB2102" w14:textId="77777777" w:rsidTr="00E503A8">
        <w:trPr>
          <w:trHeight w:val="180"/>
        </w:trPr>
        <w:tc>
          <w:tcPr>
            <w:tcW w:w="3331" w:type="dxa"/>
            <w:tcBorders>
              <w:top w:val="nil"/>
              <w:left w:val="single" w:sz="4" w:space="0" w:color="auto"/>
              <w:bottom w:val="single" w:sz="4" w:space="0" w:color="auto"/>
              <w:right w:val="single" w:sz="4" w:space="0" w:color="auto"/>
            </w:tcBorders>
            <w:vAlign w:val="center"/>
            <w:hideMark/>
          </w:tcPr>
          <w:p w14:paraId="036902D8"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752" w:type="dxa"/>
            <w:tcBorders>
              <w:top w:val="nil"/>
              <w:left w:val="nil"/>
              <w:bottom w:val="single" w:sz="4" w:space="0" w:color="auto"/>
              <w:right w:val="nil"/>
            </w:tcBorders>
            <w:vAlign w:val="center"/>
            <w:hideMark/>
          </w:tcPr>
          <w:p w14:paraId="6E9EC606"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640" w:type="dxa"/>
            <w:tcBorders>
              <w:top w:val="nil"/>
              <w:left w:val="single" w:sz="4" w:space="0" w:color="auto"/>
              <w:bottom w:val="single" w:sz="4" w:space="0" w:color="auto"/>
              <w:right w:val="single" w:sz="4" w:space="0" w:color="auto"/>
            </w:tcBorders>
            <w:vAlign w:val="center"/>
            <w:hideMark/>
          </w:tcPr>
          <w:p w14:paraId="5C1FBECD"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640" w:type="dxa"/>
            <w:tcBorders>
              <w:top w:val="nil"/>
              <w:left w:val="nil"/>
              <w:bottom w:val="single" w:sz="4" w:space="0" w:color="auto"/>
              <w:right w:val="single" w:sz="4" w:space="0" w:color="auto"/>
            </w:tcBorders>
            <w:vAlign w:val="center"/>
            <w:hideMark/>
          </w:tcPr>
          <w:p w14:paraId="48E7AA98"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752" w:type="dxa"/>
            <w:tcBorders>
              <w:top w:val="nil"/>
              <w:left w:val="nil"/>
              <w:bottom w:val="single" w:sz="4" w:space="0" w:color="auto"/>
              <w:right w:val="single" w:sz="4" w:space="0" w:color="auto"/>
            </w:tcBorders>
            <w:vAlign w:val="center"/>
            <w:hideMark/>
          </w:tcPr>
          <w:p w14:paraId="7A88672D"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14:paraId="54F65850" w14:textId="77777777" w:rsidTr="00E503A8">
        <w:trPr>
          <w:trHeight w:val="420"/>
        </w:trPr>
        <w:tc>
          <w:tcPr>
            <w:tcW w:w="3331" w:type="dxa"/>
            <w:tcBorders>
              <w:top w:val="nil"/>
              <w:left w:val="single" w:sz="4" w:space="0" w:color="auto"/>
              <w:bottom w:val="single" w:sz="4" w:space="0" w:color="auto"/>
              <w:right w:val="single" w:sz="4" w:space="0" w:color="auto"/>
            </w:tcBorders>
            <w:shd w:val="clear" w:color="auto" w:fill="D9D9D9"/>
            <w:vAlign w:val="center"/>
            <w:hideMark/>
          </w:tcPr>
          <w:p w14:paraId="205E26B7"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Dr. S. E. McDowell &amp; PHS</w:t>
            </w:r>
          </w:p>
        </w:tc>
        <w:tc>
          <w:tcPr>
            <w:tcW w:w="752" w:type="dxa"/>
            <w:tcBorders>
              <w:top w:val="nil"/>
              <w:left w:val="nil"/>
              <w:bottom w:val="nil"/>
              <w:right w:val="single" w:sz="4" w:space="0" w:color="auto"/>
            </w:tcBorders>
            <w:shd w:val="clear" w:color="auto" w:fill="D9D9D9"/>
            <w:vAlign w:val="center"/>
            <w:hideMark/>
          </w:tcPr>
          <w:p w14:paraId="56FFFDEA"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100.24</w:t>
            </w:r>
          </w:p>
        </w:tc>
        <w:tc>
          <w:tcPr>
            <w:tcW w:w="640" w:type="dxa"/>
            <w:tcBorders>
              <w:top w:val="nil"/>
              <w:left w:val="nil"/>
              <w:bottom w:val="nil"/>
              <w:right w:val="single" w:sz="4" w:space="0" w:color="auto"/>
            </w:tcBorders>
            <w:shd w:val="clear" w:color="auto" w:fill="D9D9D9"/>
            <w:vAlign w:val="center"/>
            <w:hideMark/>
          </w:tcPr>
          <w:p w14:paraId="35BCE621"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5.01</w:t>
            </w:r>
          </w:p>
        </w:tc>
        <w:tc>
          <w:tcPr>
            <w:tcW w:w="640" w:type="dxa"/>
            <w:tcBorders>
              <w:top w:val="nil"/>
              <w:left w:val="nil"/>
              <w:bottom w:val="single" w:sz="4" w:space="0" w:color="auto"/>
              <w:right w:val="single" w:sz="4" w:space="0" w:color="auto"/>
            </w:tcBorders>
            <w:shd w:val="clear" w:color="auto" w:fill="D9D9D9"/>
            <w:vAlign w:val="center"/>
            <w:hideMark/>
          </w:tcPr>
          <w:p w14:paraId="2AD55DF3"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10.00</w:t>
            </w:r>
          </w:p>
        </w:tc>
        <w:tc>
          <w:tcPr>
            <w:tcW w:w="752" w:type="dxa"/>
            <w:tcBorders>
              <w:top w:val="nil"/>
              <w:left w:val="nil"/>
              <w:bottom w:val="single" w:sz="4" w:space="0" w:color="auto"/>
              <w:right w:val="single" w:sz="4" w:space="0" w:color="auto"/>
            </w:tcBorders>
            <w:shd w:val="clear" w:color="auto" w:fill="D9D9D9"/>
            <w:vAlign w:val="center"/>
            <w:hideMark/>
          </w:tcPr>
          <w:p w14:paraId="56820493"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115.25</w:t>
            </w:r>
          </w:p>
        </w:tc>
      </w:tr>
      <w:tr w:rsidR="00E503A8" w14:paraId="04AC81A3" w14:textId="77777777" w:rsidTr="00E503A8">
        <w:trPr>
          <w:trHeight w:val="180"/>
        </w:trPr>
        <w:tc>
          <w:tcPr>
            <w:tcW w:w="3331" w:type="dxa"/>
            <w:tcBorders>
              <w:top w:val="nil"/>
              <w:left w:val="single" w:sz="4" w:space="0" w:color="auto"/>
              <w:bottom w:val="single" w:sz="4" w:space="0" w:color="auto"/>
              <w:right w:val="single" w:sz="4" w:space="0" w:color="auto"/>
            </w:tcBorders>
            <w:vAlign w:val="center"/>
            <w:hideMark/>
          </w:tcPr>
          <w:p w14:paraId="09A6D7E6"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single" w:sz="4" w:space="0" w:color="auto"/>
              <w:left w:val="nil"/>
              <w:bottom w:val="single" w:sz="4" w:space="0" w:color="auto"/>
              <w:right w:val="nil"/>
            </w:tcBorders>
            <w:vAlign w:val="center"/>
            <w:hideMark/>
          </w:tcPr>
          <w:p w14:paraId="60B53612"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single" w:sz="4" w:space="0" w:color="auto"/>
              <w:left w:val="single" w:sz="4" w:space="0" w:color="auto"/>
              <w:bottom w:val="single" w:sz="4" w:space="0" w:color="auto"/>
              <w:right w:val="single" w:sz="8" w:space="0" w:color="auto"/>
            </w:tcBorders>
            <w:vAlign w:val="center"/>
            <w:hideMark/>
          </w:tcPr>
          <w:p w14:paraId="22E82E20"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nil"/>
              <w:left w:val="nil"/>
              <w:bottom w:val="single" w:sz="4" w:space="0" w:color="auto"/>
              <w:right w:val="single" w:sz="4" w:space="0" w:color="auto"/>
            </w:tcBorders>
            <w:vAlign w:val="center"/>
            <w:hideMark/>
          </w:tcPr>
          <w:p w14:paraId="403E5672"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nil"/>
              <w:bottom w:val="single" w:sz="4" w:space="0" w:color="auto"/>
              <w:right w:val="single" w:sz="4" w:space="0" w:color="auto"/>
            </w:tcBorders>
            <w:vAlign w:val="center"/>
            <w:hideMark/>
          </w:tcPr>
          <w:p w14:paraId="32871E91"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14:paraId="477D8DCF" w14:textId="77777777" w:rsidTr="00E503A8">
        <w:trPr>
          <w:trHeight w:val="420"/>
        </w:trPr>
        <w:tc>
          <w:tcPr>
            <w:tcW w:w="3331" w:type="dxa"/>
            <w:tcBorders>
              <w:top w:val="nil"/>
              <w:left w:val="single" w:sz="4" w:space="0" w:color="auto"/>
              <w:bottom w:val="nil"/>
              <w:right w:val="single" w:sz="4" w:space="0" w:color="auto"/>
            </w:tcBorders>
            <w:shd w:val="clear" w:color="auto" w:fill="D9D9D9"/>
            <w:vAlign w:val="center"/>
            <w:hideMark/>
          </w:tcPr>
          <w:p w14:paraId="68F5FF56"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MRC Pontiac/Senior Hockey</w:t>
            </w:r>
          </w:p>
        </w:tc>
        <w:tc>
          <w:tcPr>
            <w:tcW w:w="752" w:type="dxa"/>
            <w:tcBorders>
              <w:top w:val="nil"/>
              <w:left w:val="nil"/>
              <w:bottom w:val="nil"/>
              <w:right w:val="single" w:sz="4" w:space="0" w:color="auto"/>
            </w:tcBorders>
            <w:shd w:val="clear" w:color="auto" w:fill="D9D9D9"/>
            <w:vAlign w:val="center"/>
            <w:hideMark/>
          </w:tcPr>
          <w:p w14:paraId="40517E21"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162.02</w:t>
            </w:r>
          </w:p>
        </w:tc>
        <w:tc>
          <w:tcPr>
            <w:tcW w:w="640" w:type="dxa"/>
            <w:tcBorders>
              <w:top w:val="nil"/>
              <w:left w:val="nil"/>
              <w:bottom w:val="nil"/>
              <w:right w:val="single" w:sz="4" w:space="0" w:color="auto"/>
            </w:tcBorders>
            <w:shd w:val="clear" w:color="auto" w:fill="D9D9D9"/>
            <w:vAlign w:val="center"/>
            <w:hideMark/>
          </w:tcPr>
          <w:p w14:paraId="11608372"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8.10</w:t>
            </w:r>
          </w:p>
        </w:tc>
        <w:tc>
          <w:tcPr>
            <w:tcW w:w="640" w:type="dxa"/>
            <w:tcBorders>
              <w:top w:val="nil"/>
              <w:left w:val="nil"/>
              <w:bottom w:val="single" w:sz="4" w:space="0" w:color="auto"/>
              <w:right w:val="single" w:sz="4" w:space="0" w:color="auto"/>
            </w:tcBorders>
            <w:shd w:val="clear" w:color="auto" w:fill="D9D9D9"/>
            <w:vAlign w:val="center"/>
            <w:hideMark/>
          </w:tcPr>
          <w:p w14:paraId="3E9F5C85"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16.16</w:t>
            </w:r>
          </w:p>
        </w:tc>
        <w:tc>
          <w:tcPr>
            <w:tcW w:w="752" w:type="dxa"/>
            <w:tcBorders>
              <w:top w:val="nil"/>
              <w:left w:val="nil"/>
              <w:bottom w:val="single" w:sz="4" w:space="0" w:color="auto"/>
              <w:right w:val="single" w:sz="4" w:space="0" w:color="auto"/>
            </w:tcBorders>
            <w:shd w:val="clear" w:color="auto" w:fill="D9D9D9"/>
            <w:vAlign w:val="center"/>
            <w:hideMark/>
          </w:tcPr>
          <w:p w14:paraId="02AD2553"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186.28</w:t>
            </w:r>
          </w:p>
        </w:tc>
      </w:tr>
      <w:tr w:rsidR="00E503A8" w14:paraId="66005431" w14:textId="77777777" w:rsidTr="00E503A8">
        <w:trPr>
          <w:trHeight w:val="180"/>
        </w:trPr>
        <w:tc>
          <w:tcPr>
            <w:tcW w:w="3331" w:type="dxa"/>
            <w:tcBorders>
              <w:top w:val="single" w:sz="4" w:space="0" w:color="auto"/>
              <w:left w:val="single" w:sz="4" w:space="0" w:color="auto"/>
              <w:bottom w:val="single" w:sz="4" w:space="0" w:color="auto"/>
              <w:right w:val="single" w:sz="4" w:space="0" w:color="auto"/>
            </w:tcBorders>
            <w:vAlign w:val="center"/>
            <w:hideMark/>
          </w:tcPr>
          <w:p w14:paraId="36B621EF"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single" w:sz="4" w:space="0" w:color="auto"/>
              <w:left w:val="nil"/>
              <w:bottom w:val="single" w:sz="4" w:space="0" w:color="auto"/>
              <w:right w:val="nil"/>
            </w:tcBorders>
            <w:vAlign w:val="center"/>
            <w:hideMark/>
          </w:tcPr>
          <w:p w14:paraId="04408F3E"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single" w:sz="4" w:space="0" w:color="auto"/>
              <w:left w:val="single" w:sz="4" w:space="0" w:color="auto"/>
              <w:bottom w:val="single" w:sz="4" w:space="0" w:color="auto"/>
              <w:right w:val="single" w:sz="4" w:space="0" w:color="auto"/>
            </w:tcBorders>
            <w:vAlign w:val="center"/>
            <w:hideMark/>
          </w:tcPr>
          <w:p w14:paraId="3BC3E097"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nil"/>
              <w:left w:val="nil"/>
              <w:bottom w:val="single" w:sz="4" w:space="0" w:color="auto"/>
              <w:right w:val="single" w:sz="4" w:space="0" w:color="auto"/>
            </w:tcBorders>
            <w:vAlign w:val="center"/>
            <w:hideMark/>
          </w:tcPr>
          <w:p w14:paraId="648BDAFE"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nil"/>
              <w:bottom w:val="single" w:sz="4" w:space="0" w:color="auto"/>
              <w:right w:val="single" w:sz="4" w:space="0" w:color="auto"/>
            </w:tcBorders>
            <w:vAlign w:val="center"/>
            <w:hideMark/>
          </w:tcPr>
          <w:p w14:paraId="645D2FD1"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14:paraId="7E67E957" w14:textId="77777777" w:rsidTr="00E503A8">
        <w:trPr>
          <w:trHeight w:val="420"/>
        </w:trPr>
        <w:tc>
          <w:tcPr>
            <w:tcW w:w="3331" w:type="dxa"/>
            <w:tcBorders>
              <w:top w:val="nil"/>
              <w:left w:val="single" w:sz="4" w:space="0" w:color="auto"/>
              <w:bottom w:val="single" w:sz="4" w:space="0" w:color="auto"/>
              <w:right w:val="single" w:sz="4" w:space="0" w:color="auto"/>
            </w:tcBorders>
            <w:shd w:val="clear" w:color="auto" w:fill="D9D9D9"/>
            <w:vAlign w:val="center"/>
            <w:hideMark/>
          </w:tcPr>
          <w:p w14:paraId="35AAD1E4" w14:textId="77777777" w:rsidR="00E503A8" w:rsidRDefault="00E503A8" w:rsidP="00C87FAA">
            <w:pPr>
              <w:widowControl/>
              <w:autoSpaceDE/>
              <w:adjustRightInd/>
              <w:rPr>
                <w:rFonts w:ascii="Calibri Light" w:hAnsi="Calibri Light" w:cs="Calibri Light"/>
                <w:color w:val="000000"/>
                <w:sz w:val="22"/>
                <w:szCs w:val="22"/>
                <w:lang w:val="fr-CA" w:eastAsia="fr-CA"/>
              </w:rPr>
            </w:pPr>
            <w:r>
              <w:rPr>
                <w:rFonts w:ascii="Calibri Light" w:hAnsi="Calibri Light" w:cs="Calibri Light"/>
                <w:color w:val="000000"/>
                <w:sz w:val="22"/>
                <w:szCs w:val="22"/>
                <w:lang w:val="en-US" w:eastAsia="fr-CA"/>
              </w:rPr>
              <w:t xml:space="preserve">Afternoon Rate </w:t>
            </w:r>
            <w:r>
              <w:rPr>
                <w:rFonts w:ascii="Calibri Light" w:hAnsi="Calibri Light" w:cs="Calibri Light"/>
                <w:color w:val="000000"/>
                <w:sz w:val="22"/>
                <w:szCs w:val="22"/>
                <w:lang w:val="fr-CA" w:eastAsia="fr-CA"/>
              </w:rPr>
              <w:t>(Monday – Friday)</w:t>
            </w:r>
          </w:p>
        </w:tc>
        <w:tc>
          <w:tcPr>
            <w:tcW w:w="752" w:type="dxa"/>
            <w:tcBorders>
              <w:top w:val="nil"/>
              <w:left w:val="nil"/>
              <w:bottom w:val="single" w:sz="4" w:space="0" w:color="auto"/>
              <w:right w:val="single" w:sz="4" w:space="0" w:color="auto"/>
            </w:tcBorders>
            <w:shd w:val="clear" w:color="auto" w:fill="D9D9D9"/>
            <w:vAlign w:val="center"/>
            <w:hideMark/>
          </w:tcPr>
          <w:p w14:paraId="7542D57E"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162.02</w:t>
            </w:r>
          </w:p>
        </w:tc>
        <w:tc>
          <w:tcPr>
            <w:tcW w:w="640" w:type="dxa"/>
            <w:tcBorders>
              <w:top w:val="nil"/>
              <w:left w:val="nil"/>
              <w:bottom w:val="single" w:sz="4" w:space="0" w:color="auto"/>
              <w:right w:val="single" w:sz="4" w:space="0" w:color="auto"/>
            </w:tcBorders>
            <w:shd w:val="clear" w:color="auto" w:fill="D9D9D9"/>
            <w:vAlign w:val="center"/>
            <w:hideMark/>
          </w:tcPr>
          <w:p w14:paraId="20052F6C"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8.10</w:t>
            </w:r>
          </w:p>
        </w:tc>
        <w:tc>
          <w:tcPr>
            <w:tcW w:w="640" w:type="dxa"/>
            <w:tcBorders>
              <w:top w:val="nil"/>
              <w:left w:val="nil"/>
              <w:bottom w:val="single" w:sz="4" w:space="0" w:color="auto"/>
              <w:right w:val="single" w:sz="4" w:space="0" w:color="auto"/>
            </w:tcBorders>
            <w:shd w:val="clear" w:color="auto" w:fill="D9D9D9"/>
            <w:vAlign w:val="center"/>
            <w:hideMark/>
          </w:tcPr>
          <w:p w14:paraId="01F90466"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16.16</w:t>
            </w:r>
          </w:p>
        </w:tc>
        <w:tc>
          <w:tcPr>
            <w:tcW w:w="752" w:type="dxa"/>
            <w:tcBorders>
              <w:top w:val="nil"/>
              <w:left w:val="nil"/>
              <w:bottom w:val="single" w:sz="4" w:space="0" w:color="auto"/>
              <w:right w:val="single" w:sz="4" w:space="0" w:color="auto"/>
            </w:tcBorders>
            <w:shd w:val="clear" w:color="auto" w:fill="D9D9D9"/>
            <w:vAlign w:val="center"/>
            <w:hideMark/>
          </w:tcPr>
          <w:p w14:paraId="492A7F71"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186.28</w:t>
            </w:r>
          </w:p>
        </w:tc>
      </w:tr>
      <w:tr w:rsidR="00E503A8" w14:paraId="34E4302F" w14:textId="77777777" w:rsidTr="00E503A8">
        <w:trPr>
          <w:trHeight w:val="180"/>
        </w:trPr>
        <w:tc>
          <w:tcPr>
            <w:tcW w:w="3331" w:type="dxa"/>
            <w:tcBorders>
              <w:top w:val="nil"/>
              <w:left w:val="single" w:sz="4" w:space="0" w:color="auto"/>
              <w:bottom w:val="single" w:sz="4" w:space="0" w:color="auto"/>
              <w:right w:val="single" w:sz="4" w:space="0" w:color="auto"/>
            </w:tcBorders>
            <w:vAlign w:val="center"/>
            <w:hideMark/>
          </w:tcPr>
          <w:p w14:paraId="736FB6E6"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vAlign w:val="center"/>
            <w:hideMark/>
          </w:tcPr>
          <w:p w14:paraId="1FC87EFB" w14:textId="77777777" w:rsidR="00E503A8" w:rsidRDefault="00E503A8" w:rsidP="00C87FAA">
            <w:pPr>
              <w:widowControl/>
              <w:autoSpaceDE/>
              <w:autoSpaceDN/>
              <w:adjustRightInd/>
              <w:rPr>
                <w:rFonts w:ascii="Calibri" w:eastAsia="Calibri" w:hAnsi="Calibri"/>
                <w:sz w:val="20"/>
                <w:lang w:val="en-US"/>
              </w:rPr>
            </w:pPr>
          </w:p>
        </w:tc>
        <w:tc>
          <w:tcPr>
            <w:tcW w:w="640" w:type="dxa"/>
            <w:tcBorders>
              <w:top w:val="nil"/>
              <w:left w:val="single" w:sz="4" w:space="0" w:color="auto"/>
              <w:bottom w:val="nil"/>
              <w:right w:val="single" w:sz="4" w:space="0" w:color="auto"/>
            </w:tcBorders>
            <w:vAlign w:val="center"/>
            <w:hideMark/>
          </w:tcPr>
          <w:p w14:paraId="69BC2C89"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nil"/>
              <w:left w:val="nil"/>
              <w:bottom w:val="nil"/>
              <w:right w:val="single" w:sz="4" w:space="0" w:color="auto"/>
            </w:tcBorders>
            <w:vAlign w:val="center"/>
            <w:hideMark/>
          </w:tcPr>
          <w:p w14:paraId="73057D4D"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nil"/>
              <w:bottom w:val="single" w:sz="4" w:space="0" w:color="auto"/>
              <w:right w:val="single" w:sz="4" w:space="0" w:color="auto"/>
            </w:tcBorders>
            <w:vAlign w:val="center"/>
            <w:hideMark/>
          </w:tcPr>
          <w:p w14:paraId="34A4E4A4"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14:paraId="0A90FC96" w14:textId="77777777" w:rsidTr="00E503A8">
        <w:trPr>
          <w:trHeight w:val="420"/>
        </w:trPr>
        <w:tc>
          <w:tcPr>
            <w:tcW w:w="3331" w:type="dxa"/>
            <w:tcBorders>
              <w:top w:val="nil"/>
              <w:left w:val="single" w:sz="4" w:space="0" w:color="auto"/>
              <w:bottom w:val="single" w:sz="4" w:space="0" w:color="auto"/>
              <w:right w:val="single" w:sz="4" w:space="0" w:color="auto"/>
            </w:tcBorders>
            <w:shd w:val="clear" w:color="auto" w:fill="D9D9D9"/>
            <w:vAlign w:val="center"/>
            <w:hideMark/>
          </w:tcPr>
          <w:p w14:paraId="3119554A"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Public Skating Sponsorship - per season</w:t>
            </w:r>
          </w:p>
        </w:tc>
        <w:tc>
          <w:tcPr>
            <w:tcW w:w="752" w:type="dxa"/>
            <w:tcBorders>
              <w:top w:val="single" w:sz="4" w:space="0" w:color="auto"/>
              <w:left w:val="nil"/>
              <w:bottom w:val="single" w:sz="4" w:space="0" w:color="auto"/>
              <w:right w:val="single" w:sz="4" w:space="0" w:color="auto"/>
            </w:tcBorders>
            <w:shd w:val="clear" w:color="auto" w:fill="D9D9D9"/>
            <w:vAlign w:val="center"/>
            <w:hideMark/>
          </w:tcPr>
          <w:p w14:paraId="33E9C609"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66.85</w:t>
            </w:r>
          </w:p>
        </w:tc>
        <w:tc>
          <w:tcPr>
            <w:tcW w:w="1280" w:type="dxa"/>
            <w:gridSpan w:val="2"/>
            <w:tcBorders>
              <w:top w:val="single" w:sz="4" w:space="0" w:color="auto"/>
              <w:left w:val="nil"/>
              <w:bottom w:val="single" w:sz="4" w:space="0" w:color="auto"/>
              <w:right w:val="single" w:sz="4" w:space="0" w:color="000000"/>
            </w:tcBorders>
            <w:shd w:val="clear" w:color="auto" w:fill="D9D9D9"/>
            <w:vAlign w:val="center"/>
            <w:hideMark/>
          </w:tcPr>
          <w:p w14:paraId="2A5F0C0E"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No Tax</w:t>
            </w:r>
          </w:p>
        </w:tc>
        <w:tc>
          <w:tcPr>
            <w:tcW w:w="752" w:type="dxa"/>
            <w:tcBorders>
              <w:top w:val="nil"/>
              <w:left w:val="nil"/>
              <w:bottom w:val="single" w:sz="4" w:space="0" w:color="auto"/>
              <w:right w:val="single" w:sz="4" w:space="0" w:color="auto"/>
            </w:tcBorders>
            <w:shd w:val="clear" w:color="auto" w:fill="D9D9D9"/>
            <w:vAlign w:val="center"/>
            <w:hideMark/>
          </w:tcPr>
          <w:p w14:paraId="1B5E4530"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66.85</w:t>
            </w:r>
          </w:p>
        </w:tc>
      </w:tr>
      <w:tr w:rsidR="00E503A8" w14:paraId="072A9A41" w14:textId="77777777" w:rsidTr="00E503A8">
        <w:trPr>
          <w:trHeight w:val="290"/>
        </w:trPr>
        <w:tc>
          <w:tcPr>
            <w:tcW w:w="3331" w:type="dxa"/>
            <w:tcBorders>
              <w:top w:val="nil"/>
              <w:left w:val="single" w:sz="4" w:space="0" w:color="auto"/>
              <w:bottom w:val="nil"/>
              <w:right w:val="single" w:sz="4" w:space="0" w:color="auto"/>
            </w:tcBorders>
            <w:vAlign w:val="center"/>
            <w:hideMark/>
          </w:tcPr>
          <w:p w14:paraId="7736B82B" w14:textId="77777777" w:rsidR="00E503A8" w:rsidRDefault="00E503A8" w:rsidP="00C87FAA">
            <w:pPr>
              <w:widowControl/>
              <w:autoSpaceDE/>
              <w:adjustRightInd/>
              <w:rPr>
                <w:rFonts w:ascii="Calibri Light" w:hAnsi="Calibri Light" w:cs="Calibri Light"/>
                <w:color w:val="000000"/>
                <w:sz w:val="20"/>
                <w:lang w:val="en-US" w:eastAsia="fr-CA"/>
              </w:rPr>
            </w:pPr>
            <w:r>
              <w:rPr>
                <w:rFonts w:ascii="Calibri Light" w:hAnsi="Calibri Light" w:cs="Calibri Light"/>
                <w:color w:val="000000"/>
                <w:sz w:val="20"/>
                <w:lang w:val="en-US" w:eastAsia="fr-CA"/>
              </w:rPr>
              <w:t>Tuesday, Saturday</w:t>
            </w:r>
          </w:p>
        </w:tc>
        <w:tc>
          <w:tcPr>
            <w:tcW w:w="752" w:type="dxa"/>
            <w:tcBorders>
              <w:top w:val="nil"/>
              <w:left w:val="nil"/>
              <w:bottom w:val="nil"/>
              <w:right w:val="single" w:sz="4" w:space="0" w:color="auto"/>
            </w:tcBorders>
            <w:vAlign w:val="center"/>
            <w:hideMark/>
          </w:tcPr>
          <w:p w14:paraId="094433E0"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640" w:type="dxa"/>
            <w:tcBorders>
              <w:top w:val="nil"/>
              <w:left w:val="nil"/>
              <w:bottom w:val="nil"/>
              <w:right w:val="single" w:sz="4" w:space="0" w:color="auto"/>
            </w:tcBorders>
            <w:vAlign w:val="center"/>
            <w:hideMark/>
          </w:tcPr>
          <w:p w14:paraId="1886BB5F"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640" w:type="dxa"/>
            <w:tcBorders>
              <w:top w:val="nil"/>
              <w:left w:val="nil"/>
              <w:bottom w:val="nil"/>
              <w:right w:val="single" w:sz="4" w:space="0" w:color="auto"/>
            </w:tcBorders>
            <w:vAlign w:val="center"/>
            <w:hideMark/>
          </w:tcPr>
          <w:p w14:paraId="03CED853"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752" w:type="dxa"/>
            <w:tcBorders>
              <w:top w:val="nil"/>
              <w:left w:val="nil"/>
              <w:bottom w:val="nil"/>
              <w:right w:val="single" w:sz="4" w:space="0" w:color="auto"/>
            </w:tcBorders>
            <w:vAlign w:val="center"/>
            <w:hideMark/>
          </w:tcPr>
          <w:p w14:paraId="314D8D18" w14:textId="77777777" w:rsidR="00E503A8" w:rsidRDefault="00E503A8" w:rsidP="00C87FAA">
            <w:pPr>
              <w:widowControl/>
              <w:autoSpaceDE/>
              <w:adjustRightInd/>
              <w:rPr>
                <w:rFonts w:ascii="Calibri Light" w:hAnsi="Calibri Light" w:cs="Calibri Light"/>
                <w:color w:val="000000"/>
                <w:sz w:val="20"/>
                <w:lang w:val="en-US" w:eastAsia="fr-CA"/>
              </w:rPr>
            </w:pPr>
          </w:p>
        </w:tc>
      </w:tr>
      <w:tr w:rsidR="00E503A8" w:rsidRPr="00B112E6" w14:paraId="6BC56D00" w14:textId="77777777" w:rsidTr="00E503A8">
        <w:trPr>
          <w:trHeight w:val="290"/>
        </w:trPr>
        <w:tc>
          <w:tcPr>
            <w:tcW w:w="33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6C5C80" w14:textId="77777777" w:rsidR="00E503A8" w:rsidRPr="00B112E6" w:rsidRDefault="00E503A8" w:rsidP="00C87FAA">
            <w:pPr>
              <w:widowControl/>
              <w:autoSpaceDE/>
              <w:adjustRightInd/>
              <w:rPr>
                <w:rFonts w:ascii="Calibri Light" w:hAnsi="Calibri Light" w:cs="Calibri Light"/>
                <w:color w:val="000000"/>
                <w:sz w:val="22"/>
                <w:szCs w:val="22"/>
                <w:lang w:val="en-US" w:eastAsia="fr-CA"/>
              </w:rPr>
            </w:pPr>
            <w:r w:rsidRPr="00B112E6">
              <w:rPr>
                <w:rFonts w:ascii="Calibri Light" w:hAnsi="Calibri Light" w:cs="Calibri Light"/>
                <w:color w:val="000000"/>
                <w:sz w:val="22"/>
                <w:szCs w:val="22"/>
                <w:lang w:val="en-US" w:eastAsia="fr-CA"/>
              </w:rPr>
              <w:t>Birthdays, Family Rentals &amp; Holidays</w:t>
            </w:r>
          </w:p>
        </w:tc>
        <w:tc>
          <w:tcPr>
            <w:tcW w:w="752" w:type="dxa"/>
            <w:tcBorders>
              <w:top w:val="single" w:sz="4" w:space="0" w:color="auto"/>
              <w:left w:val="nil"/>
              <w:bottom w:val="single" w:sz="4" w:space="0" w:color="auto"/>
              <w:right w:val="single" w:sz="4" w:space="0" w:color="auto"/>
            </w:tcBorders>
            <w:shd w:val="clear" w:color="auto" w:fill="D9D9D9"/>
            <w:vAlign w:val="center"/>
            <w:hideMark/>
          </w:tcPr>
          <w:p w14:paraId="40254669" w14:textId="77777777" w:rsidR="00E503A8" w:rsidRPr="00B112E6" w:rsidRDefault="00E503A8" w:rsidP="00C87FAA">
            <w:pPr>
              <w:widowControl/>
              <w:autoSpaceDE/>
              <w:adjustRightInd/>
              <w:rPr>
                <w:rFonts w:ascii="Calibri Light" w:hAnsi="Calibri Light" w:cs="Calibri Light"/>
                <w:color w:val="000000"/>
                <w:sz w:val="22"/>
                <w:szCs w:val="22"/>
                <w:lang w:val="en-US" w:eastAsia="fr-CA"/>
              </w:rPr>
            </w:pPr>
            <w:r w:rsidRPr="00B112E6">
              <w:rPr>
                <w:rFonts w:ascii="Calibri Light" w:hAnsi="Calibri Light" w:cs="Calibri Light"/>
                <w:color w:val="000000"/>
                <w:sz w:val="22"/>
                <w:szCs w:val="22"/>
                <w:lang w:val="en-US" w:eastAsia="fr-CA"/>
              </w:rPr>
              <w:t>11</w:t>
            </w:r>
            <w:r>
              <w:rPr>
                <w:rFonts w:ascii="Calibri Light" w:hAnsi="Calibri Light" w:cs="Calibri Light"/>
                <w:color w:val="000000"/>
                <w:sz w:val="22"/>
                <w:szCs w:val="22"/>
                <w:lang w:val="en-US" w:eastAsia="fr-CA"/>
              </w:rPr>
              <w:t>5.00</w:t>
            </w:r>
          </w:p>
        </w:tc>
        <w:tc>
          <w:tcPr>
            <w:tcW w:w="1280" w:type="dxa"/>
            <w:gridSpan w:val="2"/>
            <w:tcBorders>
              <w:top w:val="single" w:sz="4" w:space="0" w:color="auto"/>
              <w:left w:val="nil"/>
              <w:bottom w:val="single" w:sz="4" w:space="0" w:color="auto"/>
              <w:right w:val="single" w:sz="4" w:space="0" w:color="000000"/>
            </w:tcBorders>
            <w:shd w:val="clear" w:color="auto" w:fill="D9D9D9"/>
            <w:vAlign w:val="center"/>
            <w:hideMark/>
          </w:tcPr>
          <w:p w14:paraId="710AEE8D" w14:textId="77777777" w:rsidR="00E503A8" w:rsidRPr="00B112E6" w:rsidRDefault="00E503A8" w:rsidP="00C87FAA">
            <w:pPr>
              <w:widowControl/>
              <w:autoSpaceDE/>
              <w:adjustRightInd/>
              <w:rPr>
                <w:rFonts w:ascii="Calibri Light" w:hAnsi="Calibri Light" w:cs="Calibri Light"/>
                <w:color w:val="000000"/>
                <w:sz w:val="22"/>
                <w:szCs w:val="22"/>
                <w:lang w:val="en-US" w:eastAsia="fr-CA"/>
              </w:rPr>
            </w:pPr>
            <w:r w:rsidRPr="00B112E6">
              <w:rPr>
                <w:rFonts w:ascii="Calibri Light" w:hAnsi="Calibri Light" w:cs="Calibri Light"/>
                <w:color w:val="000000"/>
                <w:sz w:val="22"/>
                <w:szCs w:val="22"/>
                <w:lang w:val="en-US" w:eastAsia="fr-CA"/>
              </w:rPr>
              <w:t>No Tax</w:t>
            </w:r>
          </w:p>
        </w:tc>
        <w:tc>
          <w:tcPr>
            <w:tcW w:w="752" w:type="dxa"/>
            <w:tcBorders>
              <w:top w:val="single" w:sz="4" w:space="0" w:color="auto"/>
              <w:left w:val="nil"/>
              <w:bottom w:val="single" w:sz="4" w:space="0" w:color="auto"/>
              <w:right w:val="single" w:sz="4" w:space="0" w:color="auto"/>
            </w:tcBorders>
            <w:shd w:val="clear" w:color="auto" w:fill="D9D9D9"/>
            <w:vAlign w:val="center"/>
            <w:hideMark/>
          </w:tcPr>
          <w:p w14:paraId="4B6E9135" w14:textId="77777777" w:rsidR="00E503A8" w:rsidRPr="00B112E6" w:rsidRDefault="00E503A8" w:rsidP="00C87FAA">
            <w:pPr>
              <w:widowControl/>
              <w:autoSpaceDE/>
              <w:adjustRightInd/>
              <w:rPr>
                <w:rFonts w:ascii="Calibri Light" w:hAnsi="Calibri Light" w:cs="Calibri Light"/>
                <w:color w:val="000000"/>
                <w:sz w:val="22"/>
                <w:szCs w:val="22"/>
                <w:lang w:val="en-US" w:eastAsia="fr-CA"/>
              </w:rPr>
            </w:pPr>
            <w:r w:rsidRPr="00B112E6">
              <w:rPr>
                <w:rFonts w:ascii="Calibri Light" w:hAnsi="Calibri Light" w:cs="Calibri Light"/>
                <w:color w:val="000000"/>
                <w:sz w:val="22"/>
                <w:szCs w:val="22"/>
                <w:lang w:val="en-US" w:eastAsia="fr-CA"/>
              </w:rPr>
              <w:t>11</w:t>
            </w:r>
            <w:r>
              <w:rPr>
                <w:rFonts w:ascii="Calibri Light" w:hAnsi="Calibri Light" w:cs="Calibri Light"/>
                <w:color w:val="000000"/>
                <w:sz w:val="22"/>
                <w:szCs w:val="22"/>
                <w:lang w:val="en-US" w:eastAsia="fr-CA"/>
              </w:rPr>
              <w:t>5.00</w:t>
            </w:r>
          </w:p>
        </w:tc>
      </w:tr>
      <w:tr w:rsidR="00E503A8" w14:paraId="0D69DA79" w14:textId="77777777" w:rsidTr="00E503A8">
        <w:trPr>
          <w:trHeight w:val="180"/>
        </w:trPr>
        <w:tc>
          <w:tcPr>
            <w:tcW w:w="3331" w:type="dxa"/>
            <w:tcBorders>
              <w:top w:val="nil"/>
              <w:left w:val="single" w:sz="4" w:space="0" w:color="auto"/>
              <w:bottom w:val="single" w:sz="4" w:space="0" w:color="auto"/>
              <w:right w:val="single" w:sz="4" w:space="0" w:color="auto"/>
            </w:tcBorders>
            <w:vAlign w:val="center"/>
            <w:hideMark/>
          </w:tcPr>
          <w:p w14:paraId="0FF39589"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nil"/>
              <w:bottom w:val="single" w:sz="4" w:space="0" w:color="auto"/>
              <w:right w:val="single" w:sz="4" w:space="0" w:color="auto"/>
            </w:tcBorders>
            <w:vAlign w:val="center"/>
            <w:hideMark/>
          </w:tcPr>
          <w:p w14:paraId="0EBC580D"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nil"/>
              <w:left w:val="nil"/>
              <w:bottom w:val="single" w:sz="4" w:space="0" w:color="auto"/>
              <w:right w:val="single" w:sz="4" w:space="0" w:color="auto"/>
            </w:tcBorders>
            <w:vAlign w:val="center"/>
            <w:hideMark/>
          </w:tcPr>
          <w:p w14:paraId="6A8AB5CC"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640" w:type="dxa"/>
            <w:tcBorders>
              <w:top w:val="nil"/>
              <w:left w:val="nil"/>
              <w:bottom w:val="single" w:sz="4" w:space="0" w:color="auto"/>
              <w:right w:val="single" w:sz="4" w:space="0" w:color="auto"/>
            </w:tcBorders>
            <w:vAlign w:val="center"/>
            <w:hideMark/>
          </w:tcPr>
          <w:p w14:paraId="666D5376" w14:textId="77777777" w:rsidR="00E503A8" w:rsidRDefault="00E503A8" w:rsidP="00C87FAA">
            <w:pPr>
              <w:widowControl/>
              <w:autoSpaceDE/>
              <w:adjustRightInd/>
              <w:rPr>
                <w:rFonts w:ascii="Calibri Light" w:hAnsi="Calibri Light" w:cs="Calibri Light"/>
                <w:color w:val="000000"/>
                <w:sz w:val="22"/>
                <w:szCs w:val="22"/>
                <w:lang w:val="en-US" w:eastAsia="fr-CA"/>
              </w:rPr>
            </w:pPr>
          </w:p>
        </w:tc>
        <w:tc>
          <w:tcPr>
            <w:tcW w:w="752" w:type="dxa"/>
            <w:tcBorders>
              <w:top w:val="nil"/>
              <w:left w:val="nil"/>
              <w:bottom w:val="single" w:sz="4" w:space="0" w:color="auto"/>
              <w:right w:val="single" w:sz="4" w:space="0" w:color="auto"/>
            </w:tcBorders>
            <w:vAlign w:val="center"/>
            <w:hideMark/>
          </w:tcPr>
          <w:p w14:paraId="0B27B57B" w14:textId="77777777" w:rsidR="00E503A8" w:rsidRDefault="00E503A8" w:rsidP="00C87FAA">
            <w:pPr>
              <w:widowControl/>
              <w:autoSpaceDE/>
              <w:adjustRightInd/>
              <w:rPr>
                <w:rFonts w:ascii="Calibri Light" w:hAnsi="Calibri Light" w:cs="Calibri Light"/>
                <w:color w:val="000000"/>
                <w:sz w:val="22"/>
                <w:szCs w:val="22"/>
                <w:lang w:val="en-US" w:eastAsia="fr-CA"/>
              </w:rPr>
            </w:pPr>
          </w:p>
        </w:tc>
      </w:tr>
      <w:tr w:rsidR="00E503A8" w14:paraId="0BBD0CE5" w14:textId="77777777" w:rsidTr="00E503A8">
        <w:trPr>
          <w:trHeight w:val="290"/>
        </w:trPr>
        <w:tc>
          <w:tcPr>
            <w:tcW w:w="3331" w:type="dxa"/>
            <w:tcBorders>
              <w:top w:val="nil"/>
              <w:left w:val="single" w:sz="4" w:space="0" w:color="auto"/>
              <w:bottom w:val="nil"/>
              <w:right w:val="single" w:sz="4" w:space="0" w:color="auto"/>
            </w:tcBorders>
            <w:shd w:val="clear" w:color="auto" w:fill="D9D9D9"/>
            <w:vAlign w:val="center"/>
            <w:hideMark/>
          </w:tcPr>
          <w:p w14:paraId="30EEFC92"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Shinny Hockey</w:t>
            </w:r>
          </w:p>
        </w:tc>
        <w:tc>
          <w:tcPr>
            <w:tcW w:w="752" w:type="dxa"/>
            <w:tcBorders>
              <w:top w:val="nil"/>
              <w:left w:val="nil"/>
              <w:bottom w:val="nil"/>
              <w:right w:val="single" w:sz="4" w:space="0" w:color="auto"/>
            </w:tcBorders>
            <w:shd w:val="clear" w:color="auto" w:fill="D9D9D9"/>
            <w:vAlign w:val="center"/>
            <w:hideMark/>
          </w:tcPr>
          <w:p w14:paraId="5B5C31BF"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10. 00</w:t>
            </w:r>
          </w:p>
        </w:tc>
        <w:tc>
          <w:tcPr>
            <w:tcW w:w="1280" w:type="dxa"/>
            <w:gridSpan w:val="2"/>
            <w:tcBorders>
              <w:top w:val="single" w:sz="4" w:space="0" w:color="auto"/>
              <w:left w:val="nil"/>
              <w:bottom w:val="single" w:sz="4" w:space="0" w:color="auto"/>
              <w:right w:val="single" w:sz="4" w:space="0" w:color="000000"/>
            </w:tcBorders>
            <w:shd w:val="clear" w:color="auto" w:fill="D9D9D9"/>
            <w:vAlign w:val="center"/>
            <w:hideMark/>
          </w:tcPr>
          <w:p w14:paraId="7AED5BE0"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No Tax</w:t>
            </w:r>
          </w:p>
        </w:tc>
        <w:tc>
          <w:tcPr>
            <w:tcW w:w="752" w:type="dxa"/>
            <w:tcBorders>
              <w:top w:val="nil"/>
              <w:left w:val="nil"/>
              <w:bottom w:val="nil"/>
              <w:right w:val="single" w:sz="4" w:space="0" w:color="auto"/>
            </w:tcBorders>
            <w:shd w:val="clear" w:color="auto" w:fill="D9D9D9"/>
            <w:vAlign w:val="center"/>
            <w:hideMark/>
          </w:tcPr>
          <w:p w14:paraId="7EEAAB5D" w14:textId="77777777" w:rsidR="00E503A8" w:rsidRDefault="00E503A8" w:rsidP="00C87FAA">
            <w:pPr>
              <w:widowControl/>
              <w:autoSpaceDE/>
              <w:adjustRightInd/>
              <w:rPr>
                <w:rFonts w:ascii="Calibri Light" w:hAnsi="Calibri Light" w:cs="Calibri Light"/>
                <w:color w:val="000000"/>
                <w:sz w:val="22"/>
                <w:szCs w:val="22"/>
                <w:lang w:val="en-US" w:eastAsia="fr-CA"/>
              </w:rPr>
            </w:pPr>
            <w:r>
              <w:rPr>
                <w:rFonts w:ascii="Calibri Light" w:hAnsi="Calibri Light" w:cs="Calibri Light"/>
                <w:color w:val="000000"/>
                <w:sz w:val="22"/>
                <w:szCs w:val="22"/>
                <w:lang w:val="en-US" w:eastAsia="fr-CA"/>
              </w:rPr>
              <w:t>10.00</w:t>
            </w:r>
          </w:p>
        </w:tc>
      </w:tr>
      <w:tr w:rsidR="00E503A8" w14:paraId="2BA1EDF1" w14:textId="77777777" w:rsidTr="00E503A8">
        <w:trPr>
          <w:trHeight w:val="290"/>
        </w:trPr>
        <w:tc>
          <w:tcPr>
            <w:tcW w:w="3331" w:type="dxa"/>
            <w:tcBorders>
              <w:top w:val="single" w:sz="4" w:space="0" w:color="auto"/>
              <w:left w:val="single" w:sz="4" w:space="0" w:color="auto"/>
              <w:bottom w:val="nil"/>
              <w:right w:val="single" w:sz="4" w:space="0" w:color="auto"/>
            </w:tcBorders>
            <w:vAlign w:val="center"/>
            <w:hideMark/>
          </w:tcPr>
          <w:p w14:paraId="6EA45547" w14:textId="77777777" w:rsidR="00E503A8" w:rsidRDefault="00E503A8" w:rsidP="00C87FAA">
            <w:pPr>
              <w:widowControl/>
              <w:autoSpaceDE/>
              <w:adjustRightInd/>
              <w:rPr>
                <w:rFonts w:ascii="Calibri Light" w:hAnsi="Calibri Light" w:cs="Calibri Light"/>
                <w:color w:val="000000"/>
                <w:sz w:val="20"/>
                <w:lang w:val="en-US" w:eastAsia="fr-CA"/>
              </w:rPr>
            </w:pPr>
            <w:r>
              <w:rPr>
                <w:rFonts w:ascii="Calibri Light" w:hAnsi="Calibri Light" w:cs="Calibri Light"/>
                <w:color w:val="000000"/>
                <w:sz w:val="20"/>
                <w:lang w:val="en-US" w:eastAsia="fr-CA"/>
              </w:rPr>
              <w:t>Amount per player ($110 minimum charge)</w:t>
            </w:r>
          </w:p>
        </w:tc>
        <w:tc>
          <w:tcPr>
            <w:tcW w:w="752" w:type="dxa"/>
            <w:tcBorders>
              <w:top w:val="single" w:sz="4" w:space="0" w:color="auto"/>
              <w:left w:val="nil"/>
              <w:bottom w:val="nil"/>
              <w:right w:val="single" w:sz="4" w:space="0" w:color="auto"/>
            </w:tcBorders>
            <w:vAlign w:val="center"/>
            <w:hideMark/>
          </w:tcPr>
          <w:p w14:paraId="31686574"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640" w:type="dxa"/>
            <w:tcBorders>
              <w:top w:val="nil"/>
              <w:left w:val="nil"/>
              <w:bottom w:val="nil"/>
              <w:right w:val="single" w:sz="4" w:space="0" w:color="auto"/>
            </w:tcBorders>
            <w:vAlign w:val="center"/>
            <w:hideMark/>
          </w:tcPr>
          <w:p w14:paraId="0D08D2E8"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640" w:type="dxa"/>
            <w:tcBorders>
              <w:top w:val="nil"/>
              <w:left w:val="nil"/>
              <w:bottom w:val="nil"/>
              <w:right w:val="single" w:sz="4" w:space="0" w:color="auto"/>
            </w:tcBorders>
            <w:vAlign w:val="center"/>
            <w:hideMark/>
          </w:tcPr>
          <w:p w14:paraId="268FD7DD" w14:textId="77777777" w:rsidR="00E503A8" w:rsidRDefault="00E503A8" w:rsidP="00C87FAA">
            <w:pPr>
              <w:widowControl/>
              <w:autoSpaceDE/>
              <w:adjustRightInd/>
              <w:rPr>
                <w:rFonts w:ascii="Calibri Light" w:hAnsi="Calibri Light" w:cs="Calibri Light"/>
                <w:color w:val="000000"/>
                <w:sz w:val="20"/>
                <w:lang w:val="en-US" w:eastAsia="fr-CA"/>
              </w:rPr>
            </w:pPr>
          </w:p>
        </w:tc>
        <w:tc>
          <w:tcPr>
            <w:tcW w:w="752" w:type="dxa"/>
            <w:tcBorders>
              <w:top w:val="single" w:sz="4" w:space="0" w:color="auto"/>
              <w:left w:val="nil"/>
              <w:bottom w:val="nil"/>
              <w:right w:val="single" w:sz="4" w:space="0" w:color="auto"/>
            </w:tcBorders>
            <w:vAlign w:val="center"/>
            <w:hideMark/>
          </w:tcPr>
          <w:p w14:paraId="7758FAFF" w14:textId="77777777" w:rsidR="00E503A8" w:rsidRDefault="00E503A8" w:rsidP="00C87FAA">
            <w:pPr>
              <w:widowControl/>
              <w:autoSpaceDE/>
              <w:adjustRightInd/>
              <w:rPr>
                <w:rFonts w:ascii="Calibri Light" w:hAnsi="Calibri Light" w:cs="Calibri Light"/>
                <w:color w:val="000000"/>
                <w:sz w:val="20"/>
                <w:lang w:val="en-US" w:eastAsia="fr-CA"/>
              </w:rPr>
            </w:pPr>
          </w:p>
        </w:tc>
      </w:tr>
      <w:tr w:rsidR="00E503A8" w:rsidRPr="00301558" w14:paraId="2F23086B" w14:textId="77777777" w:rsidTr="00EC0A7A">
        <w:trPr>
          <w:trHeight w:val="290"/>
        </w:trPr>
        <w:tc>
          <w:tcPr>
            <w:tcW w:w="3331" w:type="dxa"/>
            <w:tcBorders>
              <w:top w:val="single" w:sz="4" w:space="0" w:color="auto"/>
              <w:left w:val="single" w:sz="4" w:space="0" w:color="auto"/>
              <w:bottom w:val="single" w:sz="4" w:space="0" w:color="auto"/>
              <w:right w:val="single" w:sz="4" w:space="0" w:color="auto"/>
            </w:tcBorders>
            <w:vAlign w:val="center"/>
            <w:hideMark/>
          </w:tcPr>
          <w:p w14:paraId="7E320034" w14:textId="77777777" w:rsidR="00E503A8" w:rsidRPr="00EC0A7A" w:rsidRDefault="00E503A8" w:rsidP="00C87FAA">
            <w:pPr>
              <w:widowControl/>
              <w:autoSpaceDE/>
              <w:adjustRightInd/>
              <w:rPr>
                <w:rFonts w:ascii="Calibri Light" w:hAnsi="Calibri Light" w:cs="Calibri Light"/>
                <w:color w:val="000000"/>
                <w:sz w:val="22"/>
                <w:szCs w:val="22"/>
                <w:lang w:val="en-US" w:eastAsia="fr-CA"/>
              </w:rPr>
            </w:pPr>
            <w:r w:rsidRPr="00EC0A7A">
              <w:rPr>
                <w:rFonts w:ascii="Calibri Light" w:hAnsi="Calibri Light" w:cs="Calibri Light"/>
                <w:color w:val="000000"/>
                <w:sz w:val="22"/>
                <w:szCs w:val="22"/>
                <w:lang w:val="en-US" w:eastAsia="fr-CA"/>
              </w:rPr>
              <w:t>User Fees</w:t>
            </w:r>
          </w:p>
        </w:tc>
        <w:tc>
          <w:tcPr>
            <w:tcW w:w="752" w:type="dxa"/>
            <w:tcBorders>
              <w:top w:val="single" w:sz="4" w:space="0" w:color="auto"/>
              <w:left w:val="nil"/>
              <w:bottom w:val="single" w:sz="4" w:space="0" w:color="auto"/>
              <w:right w:val="single" w:sz="4" w:space="0" w:color="auto"/>
            </w:tcBorders>
            <w:vAlign w:val="center"/>
            <w:hideMark/>
          </w:tcPr>
          <w:p w14:paraId="5F3EB9EF" w14:textId="77777777" w:rsidR="00E503A8" w:rsidRPr="00EC0A7A" w:rsidRDefault="00E503A8" w:rsidP="00C87FAA">
            <w:pPr>
              <w:widowControl/>
              <w:autoSpaceDE/>
              <w:adjustRightInd/>
              <w:rPr>
                <w:rFonts w:ascii="Calibri Light" w:hAnsi="Calibri Light" w:cs="Calibri Light"/>
                <w:color w:val="000000"/>
                <w:sz w:val="22"/>
                <w:szCs w:val="22"/>
                <w:lang w:val="en-US" w:eastAsia="fr-CA"/>
              </w:rPr>
            </w:pPr>
            <w:r w:rsidRPr="00EC0A7A">
              <w:rPr>
                <w:rFonts w:ascii="Calibri Light" w:hAnsi="Calibri Light" w:cs="Calibri Light"/>
                <w:color w:val="000000"/>
                <w:sz w:val="22"/>
                <w:szCs w:val="22"/>
                <w:lang w:val="en-US" w:eastAsia="fr-CA"/>
              </w:rPr>
              <w:t>250.00</w:t>
            </w:r>
          </w:p>
        </w:tc>
        <w:tc>
          <w:tcPr>
            <w:tcW w:w="1280" w:type="dxa"/>
            <w:gridSpan w:val="2"/>
            <w:tcBorders>
              <w:top w:val="single" w:sz="4" w:space="0" w:color="auto"/>
              <w:left w:val="nil"/>
              <w:bottom w:val="single" w:sz="4" w:space="0" w:color="auto"/>
              <w:right w:val="single" w:sz="4" w:space="0" w:color="000000"/>
            </w:tcBorders>
            <w:vAlign w:val="center"/>
            <w:hideMark/>
          </w:tcPr>
          <w:p w14:paraId="046FE729" w14:textId="77777777" w:rsidR="00E503A8" w:rsidRPr="00EC0A7A" w:rsidRDefault="00E503A8" w:rsidP="00C87FAA">
            <w:pPr>
              <w:widowControl/>
              <w:autoSpaceDE/>
              <w:adjustRightInd/>
              <w:rPr>
                <w:rFonts w:ascii="Calibri Light" w:hAnsi="Calibri Light" w:cs="Calibri Light"/>
                <w:color w:val="000000"/>
                <w:sz w:val="22"/>
                <w:szCs w:val="22"/>
                <w:lang w:val="en-US" w:eastAsia="fr-CA"/>
              </w:rPr>
            </w:pPr>
            <w:r w:rsidRPr="00EC0A7A">
              <w:rPr>
                <w:rFonts w:ascii="Calibri Light" w:hAnsi="Calibri Light" w:cs="Calibri Light"/>
                <w:color w:val="000000"/>
                <w:sz w:val="22"/>
                <w:szCs w:val="22"/>
                <w:lang w:val="en-US" w:eastAsia="fr-CA"/>
              </w:rPr>
              <w:t>No Tax</w:t>
            </w:r>
          </w:p>
        </w:tc>
        <w:tc>
          <w:tcPr>
            <w:tcW w:w="752" w:type="dxa"/>
            <w:tcBorders>
              <w:top w:val="single" w:sz="4" w:space="0" w:color="auto"/>
              <w:left w:val="nil"/>
              <w:bottom w:val="single" w:sz="4" w:space="0" w:color="auto"/>
              <w:right w:val="single" w:sz="4" w:space="0" w:color="auto"/>
            </w:tcBorders>
            <w:vAlign w:val="center"/>
            <w:hideMark/>
          </w:tcPr>
          <w:p w14:paraId="5403C17F" w14:textId="77777777" w:rsidR="00E503A8" w:rsidRPr="00EC0A7A" w:rsidRDefault="00E503A8" w:rsidP="00C87FAA">
            <w:pPr>
              <w:widowControl/>
              <w:autoSpaceDE/>
              <w:adjustRightInd/>
              <w:rPr>
                <w:rFonts w:ascii="Calibri Light" w:hAnsi="Calibri Light" w:cs="Calibri Light"/>
                <w:color w:val="000000"/>
                <w:sz w:val="22"/>
                <w:szCs w:val="22"/>
                <w:lang w:val="en-US" w:eastAsia="fr-CA"/>
              </w:rPr>
            </w:pPr>
            <w:r w:rsidRPr="00EC0A7A">
              <w:rPr>
                <w:rFonts w:ascii="Calibri Light" w:hAnsi="Calibri Light" w:cs="Calibri Light"/>
                <w:color w:val="000000"/>
                <w:sz w:val="22"/>
                <w:szCs w:val="22"/>
                <w:lang w:val="en-US" w:eastAsia="fr-CA"/>
              </w:rPr>
              <w:t>250.00</w:t>
            </w:r>
          </w:p>
        </w:tc>
      </w:tr>
    </w:tbl>
    <w:p w14:paraId="795748A5" w14:textId="77777777" w:rsidR="00E503A8" w:rsidRDefault="00E503A8" w:rsidP="006118E2">
      <w:pPr>
        <w:pStyle w:val="NormalWeb"/>
        <w:rPr>
          <w:b/>
          <w:bCs/>
          <w:lang w:eastAsia="en-CA"/>
        </w:rPr>
      </w:pPr>
    </w:p>
    <w:p w14:paraId="09C9C17D" w14:textId="77777777" w:rsidR="009F0ED5" w:rsidRDefault="009F0ED5" w:rsidP="006118E2">
      <w:pPr>
        <w:pStyle w:val="NormalWeb"/>
        <w:rPr>
          <w:b/>
          <w:bCs/>
          <w:lang w:eastAsia="en-CA"/>
        </w:rPr>
      </w:pPr>
    </w:p>
    <w:p w14:paraId="75FFCE0D" w14:textId="10D90989" w:rsidR="009F0ED5" w:rsidRPr="00583E6E" w:rsidRDefault="008D3D52" w:rsidP="009F0ED5">
      <w:pPr>
        <w:pStyle w:val="NormalWeb"/>
        <w:ind w:hanging="1260"/>
        <w:rPr>
          <w:lang w:eastAsia="en-CA"/>
        </w:rPr>
      </w:pPr>
      <w:r>
        <w:rPr>
          <w:lang w:eastAsia="en-CA"/>
        </w:rPr>
        <w:t>111</w:t>
      </w:r>
      <w:r w:rsidR="009F0ED5" w:rsidRPr="00583E6E">
        <w:rPr>
          <w:lang w:eastAsia="en-CA"/>
        </w:rPr>
        <w:t>-26</w:t>
      </w:r>
      <w:r w:rsidR="009F0ED5" w:rsidRPr="00583E6E">
        <w:rPr>
          <w:lang w:eastAsia="en-CA"/>
        </w:rPr>
        <w:tab/>
        <w:t xml:space="preserve">Moved by </w:t>
      </w:r>
      <w:r w:rsidR="00EC0A7A">
        <w:rPr>
          <w:lang w:eastAsia="en-CA"/>
        </w:rPr>
        <w:t>Richard Armitage</w:t>
      </w:r>
      <w:r w:rsidR="009F0ED5" w:rsidRPr="00583E6E">
        <w:rPr>
          <w:lang w:eastAsia="en-CA"/>
        </w:rPr>
        <w:t xml:space="preserve">, that the council of the Municipality of Shawville authorizes to accept the lowest tender received from </w:t>
      </w:r>
      <w:r w:rsidR="00D9048F">
        <w:rPr>
          <w:lang w:eastAsia="en-CA"/>
        </w:rPr>
        <w:t>Toromont Caterpillar</w:t>
      </w:r>
      <w:r w:rsidR="009F0ED5" w:rsidRPr="00583E6E">
        <w:rPr>
          <w:lang w:eastAsia="en-CA"/>
        </w:rPr>
        <w:t xml:space="preserve"> </w:t>
      </w:r>
      <w:r w:rsidR="00D9048F">
        <w:rPr>
          <w:lang w:eastAsia="en-CA"/>
        </w:rPr>
        <w:t xml:space="preserve">for the purchase of the 150-kw </w:t>
      </w:r>
      <w:r w:rsidR="001457E9">
        <w:rPr>
          <w:lang w:eastAsia="en-CA"/>
        </w:rPr>
        <w:t>generator</w:t>
      </w:r>
      <w:r w:rsidR="005F1B2F">
        <w:rPr>
          <w:lang w:eastAsia="en-CA"/>
        </w:rPr>
        <w:t xml:space="preserve"> under</w:t>
      </w:r>
      <w:r w:rsidR="001457E9">
        <w:rPr>
          <w:lang w:eastAsia="en-CA"/>
        </w:rPr>
        <w:t xml:space="preserve"> option 3</w:t>
      </w:r>
      <w:r w:rsidR="005F1B2F">
        <w:rPr>
          <w:lang w:eastAsia="en-CA"/>
        </w:rPr>
        <w:t xml:space="preserve"> offer number 221649 rev10</w:t>
      </w:r>
      <w:r w:rsidR="00D9048F">
        <w:rPr>
          <w:lang w:eastAsia="en-CA"/>
        </w:rPr>
        <w:t xml:space="preserve"> to be used at the Water Tower </w:t>
      </w:r>
      <w:r w:rsidR="009F0ED5" w:rsidRPr="00583E6E">
        <w:rPr>
          <w:lang w:eastAsia="en-CA"/>
        </w:rPr>
        <w:t>in the amount of $</w:t>
      </w:r>
      <w:r w:rsidR="00D9048F">
        <w:rPr>
          <w:lang w:eastAsia="en-CA"/>
        </w:rPr>
        <w:t>78</w:t>
      </w:r>
      <w:r w:rsidR="00EC760E">
        <w:rPr>
          <w:lang w:eastAsia="en-CA"/>
        </w:rPr>
        <w:t>,</w:t>
      </w:r>
      <w:r w:rsidR="00D9048F">
        <w:rPr>
          <w:lang w:eastAsia="en-CA"/>
        </w:rPr>
        <w:t>150.00 plus taxes.</w:t>
      </w:r>
      <w:r w:rsidR="009F0ED5" w:rsidRPr="00583E6E">
        <w:rPr>
          <w:lang w:eastAsia="en-CA"/>
        </w:rPr>
        <w:t xml:space="preserve"> </w:t>
      </w:r>
      <w:r w:rsidR="00D9048F">
        <w:rPr>
          <w:lang w:eastAsia="en-CA"/>
        </w:rPr>
        <w:t>Price includes transport</w:t>
      </w:r>
      <w:r w:rsidR="00835DDB">
        <w:rPr>
          <w:lang w:eastAsia="en-CA"/>
        </w:rPr>
        <w:t xml:space="preserve"> and</w:t>
      </w:r>
      <w:r w:rsidR="004611C3">
        <w:rPr>
          <w:lang w:eastAsia="en-CA"/>
        </w:rPr>
        <w:t xml:space="preserve"> </w:t>
      </w:r>
      <w:r w:rsidR="00D9048F">
        <w:rPr>
          <w:lang w:eastAsia="en-CA"/>
        </w:rPr>
        <w:t>set-up</w:t>
      </w:r>
      <w:r w:rsidR="001457E9">
        <w:rPr>
          <w:lang w:eastAsia="en-CA"/>
        </w:rPr>
        <w:t xml:space="preserve">.  </w:t>
      </w:r>
      <w:r w:rsidR="001457E9">
        <w:t>Carried unanimously</w:t>
      </w:r>
      <w:r w:rsidR="009F0ED5" w:rsidRPr="00835DDB">
        <w:rPr>
          <w:lang w:eastAsia="en-CA"/>
        </w:rPr>
        <w:t>.</w:t>
      </w:r>
      <w:r w:rsidR="009F0ED5" w:rsidRPr="00583E6E">
        <w:rPr>
          <w:lang w:eastAsia="en-CA"/>
        </w:rPr>
        <w:t xml:space="preserve"> </w:t>
      </w:r>
    </w:p>
    <w:p w14:paraId="7190CBFF" w14:textId="77777777" w:rsidR="009F0ED5" w:rsidRPr="00583E6E" w:rsidRDefault="009F0ED5" w:rsidP="009F0ED5">
      <w:pPr>
        <w:pStyle w:val="NormalWeb"/>
        <w:rPr>
          <w:lang w:eastAsia="en-CA"/>
        </w:rPr>
      </w:pPr>
    </w:p>
    <w:p w14:paraId="26500956" w14:textId="6A0D56DF" w:rsidR="009F2F79" w:rsidRDefault="009F2F79" w:rsidP="006118E2">
      <w:pPr>
        <w:pStyle w:val="NormalWeb"/>
        <w:rPr>
          <w:b/>
          <w:bCs/>
          <w:lang w:eastAsia="en-CA"/>
        </w:rPr>
      </w:pPr>
      <w:r>
        <w:rPr>
          <w:noProof/>
        </w:rPr>
        <w:lastRenderedPageBreak/>
        <w:drawing>
          <wp:inline distT="0" distB="0" distL="0" distR="0" wp14:anchorId="1CCAA492" wp14:editId="621ED50A">
            <wp:extent cx="5985161" cy="3432175"/>
            <wp:effectExtent l="0" t="0" r="0" b="0"/>
            <wp:docPr id="11571" name="Picture 11571"/>
            <wp:cNvGraphicFramePr/>
            <a:graphic xmlns:a="http://schemas.openxmlformats.org/drawingml/2006/main">
              <a:graphicData uri="http://schemas.openxmlformats.org/drawingml/2006/picture">
                <pic:pic xmlns:pic="http://schemas.openxmlformats.org/drawingml/2006/picture">
                  <pic:nvPicPr>
                    <pic:cNvPr id="11571" name="Picture 11571"/>
                    <pic:cNvPicPr/>
                  </pic:nvPicPr>
                  <pic:blipFill>
                    <a:blip r:embed="rId8"/>
                    <a:stretch>
                      <a:fillRect/>
                    </a:stretch>
                  </pic:blipFill>
                  <pic:spPr>
                    <a:xfrm>
                      <a:off x="0" y="0"/>
                      <a:ext cx="5990365" cy="3435159"/>
                    </a:xfrm>
                    <a:prstGeom prst="rect">
                      <a:avLst/>
                    </a:prstGeom>
                  </pic:spPr>
                </pic:pic>
              </a:graphicData>
            </a:graphic>
          </wp:inline>
        </w:drawing>
      </w:r>
    </w:p>
    <w:p w14:paraId="23D7A0A3" w14:textId="77777777" w:rsidR="009F2F79" w:rsidRDefault="009F2F79" w:rsidP="006118E2">
      <w:pPr>
        <w:pStyle w:val="NormalWeb"/>
        <w:rPr>
          <w:b/>
          <w:bCs/>
          <w:lang w:eastAsia="en-CA"/>
        </w:rPr>
      </w:pPr>
    </w:p>
    <w:p w14:paraId="2B31AC31" w14:textId="183A72F1" w:rsidR="00A0111F" w:rsidRPr="00583E6E" w:rsidRDefault="00A0111F" w:rsidP="006118E2">
      <w:pPr>
        <w:pStyle w:val="NormalWeb"/>
        <w:rPr>
          <w:lang w:eastAsia="en-CA"/>
        </w:rPr>
      </w:pPr>
    </w:p>
    <w:p w14:paraId="3B381F17" w14:textId="17BEC49F" w:rsidR="001457E9" w:rsidRPr="00583E6E" w:rsidRDefault="005F1B2F" w:rsidP="001457E9">
      <w:pPr>
        <w:pStyle w:val="NormalWeb"/>
        <w:ind w:hanging="1260"/>
        <w:rPr>
          <w:lang w:eastAsia="en-CA"/>
        </w:rPr>
      </w:pPr>
      <w:r>
        <w:rPr>
          <w:lang w:val="en-CA" w:eastAsia="en-CA"/>
        </w:rPr>
        <w:t>112</w:t>
      </w:r>
      <w:r w:rsidR="002707E2" w:rsidRPr="00583E6E">
        <w:rPr>
          <w:lang w:val="en-CA" w:eastAsia="en-CA"/>
        </w:rPr>
        <w:t>-26</w:t>
      </w:r>
      <w:r w:rsidR="002707E2" w:rsidRPr="00583E6E">
        <w:rPr>
          <w:lang w:val="en-CA" w:eastAsia="en-CA"/>
        </w:rPr>
        <w:tab/>
        <w:t xml:space="preserve">Moved by </w:t>
      </w:r>
      <w:r w:rsidR="001457E9">
        <w:rPr>
          <w:lang w:val="en-CA" w:eastAsia="en-CA"/>
        </w:rPr>
        <w:t>Inger Elliott</w:t>
      </w:r>
      <w:r w:rsidR="002707E2" w:rsidRPr="00583E6E">
        <w:rPr>
          <w:lang w:val="en-CA" w:eastAsia="en-CA"/>
        </w:rPr>
        <w:t>, that the Council of the Municipality of Shawville authorizes the hiring of Trudeau Collision to replace the door on the plow truck for a total amount of $2,420.31, taxes included</w:t>
      </w:r>
      <w:r w:rsidR="00C830E0">
        <w:rPr>
          <w:lang w:val="en-CA" w:eastAsia="en-CA"/>
        </w:rPr>
        <w:t>,</w:t>
      </w:r>
      <w:r w:rsidR="001457E9">
        <w:rPr>
          <w:lang w:val="en-CA" w:eastAsia="en-CA"/>
        </w:rPr>
        <w:t xml:space="preserve"> File #0946</w:t>
      </w:r>
      <w:r w:rsidR="002707E2" w:rsidRPr="00583E6E">
        <w:rPr>
          <w:lang w:val="en-CA" w:eastAsia="en-CA"/>
        </w:rPr>
        <w:t>.</w:t>
      </w:r>
      <w:r>
        <w:rPr>
          <w:lang w:val="en-CA" w:eastAsia="en-CA"/>
        </w:rPr>
        <w:t xml:space="preserve">  </w:t>
      </w:r>
      <w:r w:rsidR="001457E9">
        <w:t>Carried unanimously</w:t>
      </w:r>
      <w:r w:rsidR="001457E9" w:rsidRPr="00835DDB">
        <w:rPr>
          <w:lang w:eastAsia="en-CA"/>
        </w:rPr>
        <w:t>.</w:t>
      </w:r>
      <w:r w:rsidR="001457E9" w:rsidRPr="00583E6E">
        <w:rPr>
          <w:lang w:eastAsia="en-CA"/>
        </w:rPr>
        <w:t xml:space="preserve"> </w:t>
      </w:r>
    </w:p>
    <w:p w14:paraId="619DDE67" w14:textId="6F6CD8A3" w:rsidR="006118E2" w:rsidRPr="008152FF" w:rsidRDefault="006118E2" w:rsidP="008152FF">
      <w:pPr>
        <w:pStyle w:val="NormalWeb"/>
        <w:ind w:left="-1260"/>
        <w:rPr>
          <w:lang w:eastAsia="en-CA"/>
        </w:rPr>
      </w:pPr>
    </w:p>
    <w:p w14:paraId="7724A6F1" w14:textId="2E1CA16C" w:rsidR="00821B8C" w:rsidRPr="00583E6E" w:rsidRDefault="005F1B2F" w:rsidP="00821B8C">
      <w:pPr>
        <w:pStyle w:val="NormalWeb"/>
        <w:ind w:hanging="1260"/>
        <w:rPr>
          <w:lang w:eastAsia="en-CA"/>
        </w:rPr>
      </w:pPr>
      <w:r>
        <w:rPr>
          <w:lang w:val="en-CA" w:eastAsia="en-CA"/>
        </w:rPr>
        <w:t>113</w:t>
      </w:r>
      <w:r w:rsidR="00821B8C" w:rsidRPr="00583E6E">
        <w:rPr>
          <w:lang w:val="en-CA" w:eastAsia="en-CA"/>
        </w:rPr>
        <w:t>-26</w:t>
      </w:r>
      <w:r w:rsidR="00821B8C" w:rsidRPr="00583E6E">
        <w:rPr>
          <w:lang w:val="en-CA" w:eastAsia="en-CA"/>
        </w:rPr>
        <w:tab/>
        <w:t xml:space="preserve">Moved by </w:t>
      </w:r>
      <w:r w:rsidR="00CE012B">
        <w:rPr>
          <w:lang w:val="en-CA" w:eastAsia="en-CA"/>
        </w:rPr>
        <w:t>Lisa Taylor</w:t>
      </w:r>
      <w:r w:rsidR="00821B8C" w:rsidRPr="00583E6E">
        <w:rPr>
          <w:lang w:val="en-CA" w:eastAsia="en-CA"/>
        </w:rPr>
        <w:t>, that the Council of the Municipality of Shawville authorizes the servicing of the backhoe by Terapro Construction for a total amount of $5,846.77, taxes included</w:t>
      </w:r>
      <w:r w:rsidR="009D369F">
        <w:rPr>
          <w:lang w:val="en-CA" w:eastAsia="en-CA"/>
        </w:rPr>
        <w:t>,</w:t>
      </w:r>
      <w:r w:rsidR="00CE012B">
        <w:rPr>
          <w:lang w:val="en-CA" w:eastAsia="en-CA"/>
        </w:rPr>
        <w:t xml:space="preserve"> Estimate #SQT003993</w:t>
      </w:r>
      <w:r w:rsidR="00821B8C" w:rsidRPr="00583E6E">
        <w:rPr>
          <w:lang w:val="en-CA" w:eastAsia="en-CA"/>
        </w:rPr>
        <w:t xml:space="preserve">.  </w:t>
      </w:r>
      <w:r w:rsidR="00CE012B">
        <w:t>Carried unanimously</w:t>
      </w:r>
      <w:r w:rsidR="00821B8C" w:rsidRPr="00583E6E">
        <w:rPr>
          <w:lang w:val="en-CA" w:eastAsia="en-CA"/>
        </w:rPr>
        <w:t xml:space="preserve">. </w:t>
      </w:r>
    </w:p>
    <w:p w14:paraId="568730CC" w14:textId="77777777" w:rsidR="0061208C" w:rsidRPr="00583E6E" w:rsidRDefault="0061208C" w:rsidP="006118E2">
      <w:pPr>
        <w:pStyle w:val="NormalWeb"/>
        <w:rPr>
          <w:b/>
          <w:bCs/>
          <w:lang w:eastAsia="en-CA"/>
        </w:rPr>
      </w:pPr>
    </w:p>
    <w:p w14:paraId="20D7EB47" w14:textId="77777777" w:rsidR="00EF488C" w:rsidRPr="00583E6E" w:rsidRDefault="00EF488C" w:rsidP="00EF488C">
      <w:pPr>
        <w:pStyle w:val="NormalWeb"/>
        <w:rPr>
          <w:lang w:val="en-CA" w:eastAsia="en-CA"/>
        </w:rPr>
      </w:pPr>
      <w:r w:rsidRPr="00583E6E">
        <w:rPr>
          <w:b/>
          <w:bCs/>
          <w:lang w:val="en-CA" w:eastAsia="en-CA"/>
        </w:rPr>
        <w:t>WHEREAS</w:t>
      </w:r>
      <w:r w:rsidRPr="00583E6E">
        <w:rPr>
          <w:lang w:val="en-CA" w:eastAsia="en-CA"/>
        </w:rPr>
        <w:t xml:space="preserve"> the existing unit has reached a condition where replacement is being considered; and</w:t>
      </w:r>
    </w:p>
    <w:p w14:paraId="108D0BD7" w14:textId="77777777" w:rsidR="00EF488C" w:rsidRPr="00583E6E" w:rsidRDefault="00EF488C" w:rsidP="00EF488C">
      <w:pPr>
        <w:pStyle w:val="NormalWeb"/>
        <w:rPr>
          <w:b/>
          <w:bCs/>
          <w:lang w:val="en-CA" w:eastAsia="en-CA"/>
        </w:rPr>
      </w:pPr>
    </w:p>
    <w:p w14:paraId="1669BA9E" w14:textId="497109AD" w:rsidR="00EF488C" w:rsidRPr="00583E6E" w:rsidRDefault="00EF488C" w:rsidP="00EF488C">
      <w:pPr>
        <w:pStyle w:val="NormalWeb"/>
        <w:rPr>
          <w:lang w:val="en-CA" w:eastAsia="en-CA"/>
        </w:rPr>
      </w:pPr>
      <w:r w:rsidRPr="00583E6E">
        <w:rPr>
          <w:b/>
          <w:bCs/>
          <w:lang w:val="en-CA" w:eastAsia="en-CA"/>
        </w:rPr>
        <w:t>WHEREAS</w:t>
      </w:r>
      <w:r w:rsidRPr="00583E6E">
        <w:rPr>
          <w:lang w:val="en-CA" w:eastAsia="en-CA"/>
        </w:rPr>
        <w:t xml:space="preserve"> a proposal has been received from John Brooks Company for the supply of a complete replacement unit; and</w:t>
      </w:r>
    </w:p>
    <w:p w14:paraId="7B107DD7" w14:textId="77777777" w:rsidR="00EF488C" w:rsidRPr="00583E6E" w:rsidRDefault="00EF488C" w:rsidP="00EF488C">
      <w:pPr>
        <w:pStyle w:val="NormalWeb"/>
        <w:rPr>
          <w:lang w:val="en-CA" w:eastAsia="en-CA"/>
        </w:rPr>
      </w:pPr>
    </w:p>
    <w:p w14:paraId="7128FF3C" w14:textId="0E0BF05B" w:rsidR="00EF488C" w:rsidRPr="00583E6E" w:rsidRDefault="00EF488C" w:rsidP="00EF488C">
      <w:pPr>
        <w:pStyle w:val="NormalWeb"/>
        <w:rPr>
          <w:lang w:val="en-CA" w:eastAsia="en-CA"/>
        </w:rPr>
      </w:pPr>
      <w:r w:rsidRPr="00583E6E">
        <w:rPr>
          <w:b/>
          <w:bCs/>
          <w:lang w:val="en-CA" w:eastAsia="en-CA"/>
        </w:rPr>
        <w:t xml:space="preserve">WHEREAS </w:t>
      </w:r>
      <w:r w:rsidRPr="00583E6E">
        <w:rPr>
          <w:lang w:val="en-CA" w:eastAsia="en-CA"/>
        </w:rPr>
        <w:t>the proposed equipment includes a controller, mechanical components, and associated installation and electrical work;</w:t>
      </w:r>
    </w:p>
    <w:p w14:paraId="3E705846" w14:textId="77777777" w:rsidR="00EF488C" w:rsidRPr="00583E6E" w:rsidRDefault="00EF488C" w:rsidP="00EF488C">
      <w:pPr>
        <w:pStyle w:val="NormalWeb"/>
        <w:rPr>
          <w:lang w:val="en-CA" w:eastAsia="en-CA"/>
        </w:rPr>
      </w:pPr>
    </w:p>
    <w:p w14:paraId="4CD497B5" w14:textId="13369E7F" w:rsidR="00EF488C" w:rsidRPr="00583E6E" w:rsidRDefault="005F1B2F" w:rsidP="00EF488C">
      <w:pPr>
        <w:pStyle w:val="NormalWeb"/>
        <w:ind w:hanging="1350"/>
        <w:rPr>
          <w:lang w:val="en-CA" w:eastAsia="en-CA"/>
        </w:rPr>
      </w:pPr>
      <w:r>
        <w:rPr>
          <w:lang w:val="en-CA" w:eastAsia="en-CA"/>
        </w:rPr>
        <w:t>114</w:t>
      </w:r>
      <w:r w:rsidR="00EF488C" w:rsidRPr="00583E6E">
        <w:rPr>
          <w:lang w:val="en-CA" w:eastAsia="en-CA"/>
        </w:rPr>
        <w:t>-26</w:t>
      </w:r>
      <w:r w:rsidR="00EF488C" w:rsidRPr="00583E6E">
        <w:rPr>
          <w:lang w:val="en-CA" w:eastAsia="en-CA"/>
        </w:rPr>
        <w:tab/>
      </w:r>
      <w:r w:rsidR="00EF488C" w:rsidRPr="00583E6E">
        <w:rPr>
          <w:b/>
          <w:bCs/>
          <w:lang w:val="en-CA" w:eastAsia="en-CA"/>
        </w:rPr>
        <w:t>THEREFORE</w:t>
      </w:r>
      <w:r w:rsidR="00EF488C" w:rsidRPr="00583E6E">
        <w:rPr>
          <w:lang w:val="en-CA" w:eastAsia="en-CA"/>
        </w:rPr>
        <w:t xml:space="preserve"> </w:t>
      </w:r>
      <w:r w:rsidR="00E33E52" w:rsidRPr="00583E6E">
        <w:rPr>
          <w:lang w:val="en-CA" w:eastAsia="en-CA"/>
        </w:rPr>
        <w:t>it is moved by</w:t>
      </w:r>
      <w:r w:rsidR="00CE012B" w:rsidRPr="00CE012B">
        <w:t xml:space="preserve"> </w:t>
      </w:r>
      <w:r w:rsidR="00CE012B">
        <w:t>Katie Sharpe.</w:t>
      </w:r>
    </w:p>
    <w:p w14:paraId="12CCDEC9" w14:textId="77777777" w:rsidR="00EF488C" w:rsidRPr="00583E6E" w:rsidRDefault="00EF488C" w:rsidP="00754D9A">
      <w:pPr>
        <w:pStyle w:val="NormalWeb"/>
        <w:numPr>
          <w:ilvl w:val="0"/>
          <w:numId w:val="2"/>
        </w:numPr>
        <w:rPr>
          <w:lang w:val="en-CA" w:eastAsia="en-CA"/>
        </w:rPr>
      </w:pPr>
      <w:r w:rsidRPr="00583E6E">
        <w:rPr>
          <w:lang w:val="en-CA" w:eastAsia="en-CA"/>
        </w:rPr>
        <w:t>The purchase of one (1) complete replacement unit from John Brooks Company, as outlined in Proposal A, be approved in the total amount of $30,682.16 (excluding applicable taxes).</w:t>
      </w:r>
    </w:p>
    <w:p w14:paraId="588B8B4D" w14:textId="77777777" w:rsidR="00EF488C" w:rsidRPr="00583E6E" w:rsidRDefault="00EF488C" w:rsidP="00754D9A">
      <w:pPr>
        <w:pStyle w:val="NormalWeb"/>
        <w:numPr>
          <w:ilvl w:val="0"/>
          <w:numId w:val="2"/>
        </w:numPr>
        <w:rPr>
          <w:lang w:val="en-CA" w:eastAsia="en-CA"/>
        </w:rPr>
      </w:pPr>
      <w:r w:rsidRPr="00583E6E">
        <w:rPr>
          <w:lang w:val="en-CA" w:eastAsia="en-CA"/>
        </w:rPr>
        <w:t>The purchase includes:</w:t>
      </w:r>
    </w:p>
    <w:p w14:paraId="7C6BF158" w14:textId="77777777" w:rsidR="00EF488C" w:rsidRPr="00583E6E" w:rsidRDefault="00EF488C" w:rsidP="00754D9A">
      <w:pPr>
        <w:pStyle w:val="NormalWeb"/>
        <w:numPr>
          <w:ilvl w:val="1"/>
          <w:numId w:val="2"/>
        </w:numPr>
        <w:rPr>
          <w:lang w:val="en-CA" w:eastAsia="en-CA"/>
        </w:rPr>
      </w:pPr>
      <w:r w:rsidRPr="00583E6E">
        <w:rPr>
          <w:lang w:val="en-CA" w:eastAsia="en-CA"/>
        </w:rPr>
        <w:t>Controller in the amount of $6,240.37</w:t>
      </w:r>
    </w:p>
    <w:p w14:paraId="5416BE25" w14:textId="77777777" w:rsidR="00EF488C" w:rsidRPr="00583E6E" w:rsidRDefault="00EF488C" w:rsidP="00754D9A">
      <w:pPr>
        <w:pStyle w:val="NormalWeb"/>
        <w:numPr>
          <w:ilvl w:val="1"/>
          <w:numId w:val="2"/>
        </w:numPr>
        <w:rPr>
          <w:lang w:val="en-CA" w:eastAsia="en-CA"/>
        </w:rPr>
      </w:pPr>
      <w:r w:rsidRPr="00583E6E">
        <w:rPr>
          <w:lang w:val="en-CA" w:eastAsia="en-CA"/>
        </w:rPr>
        <w:t>Supply of a complete unit featuring:</w:t>
      </w:r>
    </w:p>
    <w:p w14:paraId="078970FB" w14:textId="77777777" w:rsidR="00EF488C" w:rsidRPr="00583E6E" w:rsidRDefault="00EF488C" w:rsidP="00754D9A">
      <w:pPr>
        <w:pStyle w:val="NormalWeb"/>
        <w:numPr>
          <w:ilvl w:val="2"/>
          <w:numId w:val="2"/>
        </w:numPr>
        <w:rPr>
          <w:lang w:val="en-CA" w:eastAsia="en-CA"/>
        </w:rPr>
      </w:pPr>
      <w:r w:rsidRPr="00583E6E">
        <w:rPr>
          <w:lang w:val="en-CA" w:eastAsia="en-CA"/>
        </w:rPr>
        <w:t>Grey cast iron construction</w:t>
      </w:r>
    </w:p>
    <w:p w14:paraId="3EBFF100" w14:textId="77777777" w:rsidR="00EF488C" w:rsidRPr="00583E6E" w:rsidRDefault="00EF488C" w:rsidP="00754D9A">
      <w:pPr>
        <w:pStyle w:val="NormalWeb"/>
        <w:numPr>
          <w:ilvl w:val="2"/>
          <w:numId w:val="2"/>
        </w:numPr>
        <w:rPr>
          <w:lang w:val="en-CA" w:eastAsia="en-CA"/>
        </w:rPr>
      </w:pPr>
      <w:r w:rsidRPr="00583E6E">
        <w:rPr>
          <w:lang w:val="en-CA" w:eastAsia="en-CA"/>
        </w:rPr>
        <w:lastRenderedPageBreak/>
        <w:t>Steel ripper rotor</w:t>
      </w:r>
    </w:p>
    <w:p w14:paraId="648D6018" w14:textId="77777777" w:rsidR="00EF488C" w:rsidRPr="00583E6E" w:rsidRDefault="00EF488C" w:rsidP="00754D9A">
      <w:pPr>
        <w:pStyle w:val="NormalWeb"/>
        <w:numPr>
          <w:ilvl w:val="2"/>
          <w:numId w:val="2"/>
        </w:numPr>
        <w:rPr>
          <w:lang w:val="en-CA" w:eastAsia="en-CA"/>
        </w:rPr>
      </w:pPr>
      <w:r w:rsidRPr="00583E6E">
        <w:rPr>
          <w:lang w:val="en-CA" w:eastAsia="en-CA"/>
        </w:rPr>
        <w:t>Duronit cartridge stationary ring pairing</w:t>
      </w:r>
    </w:p>
    <w:p w14:paraId="1EAC636B" w14:textId="77777777" w:rsidR="00EF488C" w:rsidRPr="00583E6E" w:rsidRDefault="00EF488C" w:rsidP="00754D9A">
      <w:pPr>
        <w:pStyle w:val="NormalWeb"/>
        <w:numPr>
          <w:ilvl w:val="2"/>
          <w:numId w:val="2"/>
        </w:numPr>
        <w:rPr>
          <w:lang w:val="en-CA" w:eastAsia="en-CA"/>
        </w:rPr>
      </w:pPr>
      <w:r w:rsidRPr="00583E6E">
        <w:rPr>
          <w:lang w:val="en-CA" w:eastAsia="en-CA"/>
        </w:rPr>
        <w:t>NBR O-rings</w:t>
      </w:r>
    </w:p>
    <w:p w14:paraId="566ECC86" w14:textId="77777777" w:rsidR="00EF488C" w:rsidRPr="00583E6E" w:rsidRDefault="00EF488C" w:rsidP="00754D9A">
      <w:pPr>
        <w:pStyle w:val="NormalWeb"/>
        <w:numPr>
          <w:ilvl w:val="2"/>
          <w:numId w:val="2"/>
        </w:numPr>
        <w:rPr>
          <w:lang w:val="en-CA" w:eastAsia="en-CA"/>
        </w:rPr>
      </w:pPr>
      <w:r w:rsidRPr="00583E6E">
        <w:rPr>
          <w:lang w:val="en-CA" w:eastAsia="en-CA"/>
        </w:rPr>
        <w:t>High wear-resistant steel wear plates</w:t>
      </w:r>
    </w:p>
    <w:p w14:paraId="73A9038C" w14:textId="77777777" w:rsidR="00EF488C" w:rsidRPr="00583E6E" w:rsidRDefault="00EF488C" w:rsidP="00754D9A">
      <w:pPr>
        <w:pStyle w:val="NormalWeb"/>
        <w:numPr>
          <w:ilvl w:val="2"/>
          <w:numId w:val="2"/>
        </w:numPr>
        <w:rPr>
          <w:lang w:val="en-CA" w:eastAsia="en-CA"/>
        </w:rPr>
      </w:pPr>
      <w:r w:rsidRPr="00583E6E">
        <w:rPr>
          <w:lang w:val="en-CA" w:eastAsia="en-CA"/>
        </w:rPr>
        <w:t>Parallel shaft geared motor (SK3292 top shaft / SK3282 bottom shaft)</w:t>
      </w:r>
    </w:p>
    <w:p w14:paraId="35FA0E04" w14:textId="020FF536" w:rsidR="00EF488C" w:rsidRPr="00583E6E" w:rsidRDefault="00EF488C" w:rsidP="00754D9A">
      <w:pPr>
        <w:pStyle w:val="NormalWeb"/>
        <w:numPr>
          <w:ilvl w:val="2"/>
          <w:numId w:val="2"/>
        </w:numPr>
        <w:rPr>
          <w:lang w:val="en-CA" w:eastAsia="en-CA"/>
        </w:rPr>
      </w:pPr>
      <w:r w:rsidRPr="00583E6E">
        <w:rPr>
          <w:lang w:val="en-CA" w:eastAsia="en-CA"/>
        </w:rPr>
        <w:t xml:space="preserve">NORD </w:t>
      </w:r>
      <w:r w:rsidR="00B866BE" w:rsidRPr="00583E6E">
        <w:rPr>
          <w:lang w:val="en-CA" w:eastAsia="en-CA"/>
        </w:rPr>
        <w:t>Drive systems</w:t>
      </w:r>
      <w:r w:rsidRPr="00583E6E">
        <w:rPr>
          <w:lang w:val="en-CA" w:eastAsia="en-CA"/>
        </w:rPr>
        <w:t xml:space="preserve"> geared motor (3HP, 575V, 46 RPM, TEFC)</w:t>
      </w:r>
    </w:p>
    <w:p w14:paraId="54F8888B" w14:textId="77777777" w:rsidR="00EF488C" w:rsidRPr="00583E6E" w:rsidRDefault="00EF488C" w:rsidP="00754D9A">
      <w:pPr>
        <w:pStyle w:val="NormalWeb"/>
        <w:numPr>
          <w:ilvl w:val="0"/>
          <w:numId w:val="2"/>
        </w:numPr>
        <w:rPr>
          <w:lang w:val="en-CA" w:eastAsia="en-CA"/>
        </w:rPr>
      </w:pPr>
      <w:r w:rsidRPr="00583E6E">
        <w:rPr>
          <w:lang w:val="en-CA" w:eastAsia="en-CA"/>
        </w:rPr>
        <w:t>Installation shall be completed by Public Works staff (estimated one (1) day), with electrical work (motor connection and controller wiring) to be completed within one (1) additional day.</w:t>
      </w:r>
    </w:p>
    <w:p w14:paraId="5D9B1536" w14:textId="13F28E70" w:rsidR="00EF488C" w:rsidRPr="00583E6E" w:rsidRDefault="00EF488C" w:rsidP="00754D9A">
      <w:pPr>
        <w:pStyle w:val="NormalWeb"/>
        <w:numPr>
          <w:ilvl w:val="0"/>
          <w:numId w:val="2"/>
        </w:numPr>
        <w:rPr>
          <w:lang w:val="en-CA" w:eastAsia="en-CA"/>
        </w:rPr>
      </w:pPr>
      <w:r w:rsidRPr="00583E6E">
        <w:rPr>
          <w:lang w:val="en-CA" w:eastAsia="en-CA"/>
        </w:rPr>
        <w:t>Funding for this purchase shall be allocated from the appropriate approved budget line</w:t>
      </w:r>
      <w:r w:rsidR="00CE012B">
        <w:rPr>
          <w:lang w:val="en-CA" w:eastAsia="en-CA"/>
        </w:rPr>
        <w:t xml:space="preserve"> 02-41500-526</w:t>
      </w:r>
      <w:r w:rsidRPr="00583E6E">
        <w:rPr>
          <w:lang w:val="en-CA" w:eastAsia="en-CA"/>
        </w:rPr>
        <w:t>.</w:t>
      </w:r>
    </w:p>
    <w:p w14:paraId="218994DB" w14:textId="772C68A1" w:rsidR="00EF488C" w:rsidRDefault="00EF488C" w:rsidP="00754D9A">
      <w:pPr>
        <w:pStyle w:val="NormalWeb"/>
        <w:numPr>
          <w:ilvl w:val="0"/>
          <w:numId w:val="2"/>
        </w:numPr>
        <w:rPr>
          <w:lang w:val="en-CA" w:eastAsia="en-CA"/>
        </w:rPr>
      </w:pPr>
      <w:r w:rsidRPr="00583E6E">
        <w:rPr>
          <w:lang w:val="en-CA" w:eastAsia="en-CA"/>
        </w:rPr>
        <w:t xml:space="preserve">The </w:t>
      </w:r>
      <w:r w:rsidR="005F1B2F">
        <w:rPr>
          <w:lang w:val="en-CA" w:eastAsia="en-CA"/>
        </w:rPr>
        <w:t>Assistant Director General</w:t>
      </w:r>
      <w:r w:rsidRPr="00583E6E">
        <w:rPr>
          <w:lang w:val="en-CA" w:eastAsia="en-CA"/>
        </w:rPr>
        <w:t xml:space="preserve"> hereby </w:t>
      </w:r>
      <w:r w:rsidR="005F1B2F">
        <w:rPr>
          <w:lang w:val="en-CA" w:eastAsia="en-CA"/>
        </w:rPr>
        <w:t xml:space="preserve">is </w:t>
      </w:r>
      <w:r w:rsidRPr="00583E6E">
        <w:rPr>
          <w:lang w:val="en-CA" w:eastAsia="en-CA"/>
        </w:rPr>
        <w:t xml:space="preserve">authorized to proceed with the procurement and execute any necessary documentation to complete the purchase. </w:t>
      </w:r>
      <w:r w:rsidR="00F00748">
        <w:rPr>
          <w:lang w:val="en-CA" w:eastAsia="en-CA"/>
        </w:rPr>
        <w:t>Quote #</w:t>
      </w:r>
      <w:r w:rsidR="00BA2F68">
        <w:rPr>
          <w:lang w:val="en-CA" w:eastAsia="en-CA"/>
        </w:rPr>
        <w:t>WQ-2603-83000659-0</w:t>
      </w:r>
      <w:r w:rsidR="005F1B2F">
        <w:rPr>
          <w:lang w:val="en-CA" w:eastAsia="en-CA"/>
        </w:rPr>
        <w:t>.  Carried unanimously.</w:t>
      </w:r>
    </w:p>
    <w:p w14:paraId="09B1DB0B" w14:textId="77777777" w:rsidR="005603A1" w:rsidRDefault="005603A1" w:rsidP="005603A1">
      <w:pPr>
        <w:pStyle w:val="NormalWeb"/>
        <w:rPr>
          <w:lang w:val="en-CA" w:eastAsia="en-CA"/>
        </w:rPr>
      </w:pPr>
    </w:p>
    <w:p w14:paraId="7EE6A13B" w14:textId="01637CEB" w:rsidR="00CE012B" w:rsidRPr="005F1B2F" w:rsidRDefault="005F1B2F" w:rsidP="005603A1">
      <w:pPr>
        <w:pStyle w:val="NormalWeb"/>
        <w:rPr>
          <w:lang w:eastAsia="en-CA"/>
        </w:rPr>
      </w:pPr>
      <w:r>
        <w:rPr>
          <w:lang w:eastAsia="en-CA"/>
        </w:rPr>
        <w:t xml:space="preserve">Discussion: Council </w:t>
      </w:r>
      <w:r w:rsidR="00CE012B" w:rsidRPr="005F1B2F">
        <w:rPr>
          <w:lang w:eastAsia="en-CA"/>
        </w:rPr>
        <w:t>d</w:t>
      </w:r>
      <w:r w:rsidR="005603A1" w:rsidRPr="005F1B2F">
        <w:rPr>
          <w:lang w:eastAsia="en-CA"/>
        </w:rPr>
        <w:t>ecide</w:t>
      </w:r>
      <w:r w:rsidR="00F00748" w:rsidRPr="005F1B2F">
        <w:rPr>
          <w:lang w:eastAsia="en-CA"/>
        </w:rPr>
        <w:t>d</w:t>
      </w:r>
      <w:r w:rsidR="005603A1" w:rsidRPr="005F1B2F">
        <w:rPr>
          <w:lang w:eastAsia="en-CA"/>
        </w:rPr>
        <w:t xml:space="preserve"> </w:t>
      </w:r>
      <w:r w:rsidR="00CE012B" w:rsidRPr="005F1B2F">
        <w:rPr>
          <w:lang w:eastAsia="en-CA"/>
        </w:rPr>
        <w:t xml:space="preserve">to purchase a </w:t>
      </w:r>
      <w:r w:rsidR="005603A1" w:rsidRPr="005F1B2F">
        <w:rPr>
          <w:lang w:eastAsia="en-CA"/>
        </w:rPr>
        <w:t>Cargo Van</w:t>
      </w:r>
      <w:r w:rsidR="00F00748" w:rsidRPr="005F1B2F">
        <w:rPr>
          <w:lang w:eastAsia="en-CA"/>
        </w:rPr>
        <w:t xml:space="preserve"> for Public Works</w:t>
      </w:r>
      <w:r w:rsidR="00CE012B" w:rsidRPr="005F1B2F">
        <w:rPr>
          <w:lang w:eastAsia="en-CA"/>
        </w:rPr>
        <w:t xml:space="preserve">          </w:t>
      </w:r>
    </w:p>
    <w:p w14:paraId="63458E7B" w14:textId="77777777" w:rsidR="00CE012B" w:rsidRPr="005F1B2F" w:rsidRDefault="00CE012B" w:rsidP="005603A1">
      <w:pPr>
        <w:pStyle w:val="NormalWeb"/>
        <w:rPr>
          <w:lang w:eastAsia="en-CA"/>
        </w:rPr>
      </w:pPr>
    </w:p>
    <w:p w14:paraId="47F40FC6" w14:textId="109BE4C7" w:rsidR="00B43ED3" w:rsidRPr="005F1B2F" w:rsidRDefault="005F1B2F" w:rsidP="005603A1">
      <w:pPr>
        <w:pStyle w:val="NormalWeb"/>
        <w:rPr>
          <w:lang w:eastAsia="en-CA"/>
        </w:rPr>
      </w:pPr>
      <w:r>
        <w:rPr>
          <w:lang w:eastAsia="en-CA"/>
        </w:rPr>
        <w:t xml:space="preserve">Discussion: </w:t>
      </w:r>
      <w:r w:rsidR="00B43ED3" w:rsidRPr="005F1B2F">
        <w:rPr>
          <w:lang w:eastAsia="en-CA"/>
        </w:rPr>
        <w:t xml:space="preserve">List of areas to patch and </w:t>
      </w:r>
      <w:r w:rsidR="00343A4C" w:rsidRPr="005F1B2F">
        <w:rPr>
          <w:lang w:eastAsia="en-CA"/>
        </w:rPr>
        <w:t>l</w:t>
      </w:r>
      <w:r w:rsidR="00B43ED3" w:rsidRPr="005F1B2F">
        <w:rPr>
          <w:lang w:eastAsia="en-CA"/>
        </w:rPr>
        <w:t>ist of streets with conditions</w:t>
      </w:r>
    </w:p>
    <w:p w14:paraId="7D3893DF" w14:textId="77777777" w:rsidR="00B54D07" w:rsidRPr="005F1B2F" w:rsidRDefault="00B54D07" w:rsidP="00B54D07">
      <w:pPr>
        <w:pStyle w:val="NormalWeb"/>
        <w:ind w:left="720"/>
        <w:rPr>
          <w:lang w:eastAsia="en-CA"/>
        </w:rPr>
      </w:pPr>
    </w:p>
    <w:p w14:paraId="4DF6A6F3" w14:textId="54ADF4C7" w:rsidR="00537853" w:rsidRPr="00583E6E" w:rsidRDefault="00537853" w:rsidP="00537853">
      <w:pPr>
        <w:pStyle w:val="NormalWeb"/>
        <w:rPr>
          <w:lang w:val="en-CA" w:eastAsia="en-CA"/>
        </w:rPr>
      </w:pPr>
      <w:r w:rsidRPr="00583E6E">
        <w:rPr>
          <w:b/>
          <w:bCs/>
          <w:lang w:val="en-CA" w:eastAsia="en-CA"/>
        </w:rPr>
        <w:t xml:space="preserve">WHEREAS </w:t>
      </w:r>
      <w:r w:rsidRPr="00583E6E">
        <w:rPr>
          <w:lang w:val="en-CA" w:eastAsia="en-CA"/>
        </w:rPr>
        <w:t>the existing heating and cooling equipment requires replacement to ensure continued reliable service;</w:t>
      </w:r>
    </w:p>
    <w:p w14:paraId="46290AA2" w14:textId="77777777" w:rsidR="00537853" w:rsidRPr="00583E6E" w:rsidRDefault="00537853" w:rsidP="00537853">
      <w:pPr>
        <w:pStyle w:val="NormalWeb"/>
        <w:rPr>
          <w:lang w:val="en-CA" w:eastAsia="en-CA"/>
        </w:rPr>
      </w:pPr>
    </w:p>
    <w:p w14:paraId="0A6FA29B" w14:textId="77777777" w:rsidR="00537853" w:rsidRPr="00583E6E" w:rsidRDefault="00537853" w:rsidP="00537853">
      <w:pPr>
        <w:pStyle w:val="NormalWeb"/>
        <w:rPr>
          <w:lang w:val="en-CA" w:eastAsia="en-CA"/>
        </w:rPr>
      </w:pPr>
      <w:r w:rsidRPr="00583E6E">
        <w:rPr>
          <w:b/>
          <w:bCs/>
          <w:lang w:val="en-CA" w:eastAsia="en-CA"/>
        </w:rPr>
        <w:t>WHEREAS</w:t>
      </w:r>
      <w:r w:rsidRPr="00583E6E">
        <w:rPr>
          <w:lang w:val="en-CA" w:eastAsia="en-CA"/>
        </w:rPr>
        <w:t xml:space="preserve"> a proposal has been received from TJ Refrigeration Inc. for the supply and installation of a new HVAC system;</w:t>
      </w:r>
    </w:p>
    <w:p w14:paraId="542CA464" w14:textId="77777777" w:rsidR="00537853" w:rsidRPr="00583E6E" w:rsidRDefault="00537853" w:rsidP="00537853">
      <w:pPr>
        <w:pStyle w:val="NormalWeb"/>
        <w:rPr>
          <w:b/>
          <w:bCs/>
          <w:lang w:val="en-CA" w:eastAsia="en-CA"/>
        </w:rPr>
      </w:pPr>
    </w:p>
    <w:p w14:paraId="77BDBE1E" w14:textId="03B31AC2" w:rsidR="00537853" w:rsidRPr="00583E6E" w:rsidRDefault="005F1B2F" w:rsidP="005F1B2F">
      <w:pPr>
        <w:pStyle w:val="NormalWeb"/>
        <w:ind w:hanging="990"/>
        <w:rPr>
          <w:lang w:val="en-CA" w:eastAsia="en-CA"/>
        </w:rPr>
      </w:pPr>
      <w:r w:rsidRPr="005F1B2F">
        <w:rPr>
          <w:lang w:val="en-CA" w:eastAsia="en-CA"/>
        </w:rPr>
        <w:t>115-26</w:t>
      </w:r>
      <w:r>
        <w:rPr>
          <w:b/>
          <w:bCs/>
          <w:lang w:val="en-CA" w:eastAsia="en-CA"/>
        </w:rPr>
        <w:tab/>
      </w:r>
      <w:r w:rsidR="00092ED1" w:rsidRPr="00583E6E">
        <w:rPr>
          <w:b/>
          <w:bCs/>
          <w:lang w:val="en-CA" w:eastAsia="en-CA"/>
        </w:rPr>
        <w:t>THEREFORE,</w:t>
      </w:r>
      <w:r w:rsidR="00537853" w:rsidRPr="00583E6E">
        <w:rPr>
          <w:lang w:val="en-CA" w:eastAsia="en-CA"/>
        </w:rPr>
        <w:t xml:space="preserve"> </w:t>
      </w:r>
      <w:r w:rsidR="00E25B4B">
        <w:rPr>
          <w:lang w:val="en-CA" w:eastAsia="en-CA"/>
        </w:rPr>
        <w:t>it</w:t>
      </w:r>
      <w:r w:rsidR="00537853" w:rsidRPr="00583E6E">
        <w:rPr>
          <w:lang w:val="en-CA" w:eastAsia="en-CA"/>
        </w:rPr>
        <w:t xml:space="preserve"> </w:t>
      </w:r>
      <w:r w:rsidR="00B866BE" w:rsidRPr="00583E6E">
        <w:rPr>
          <w:lang w:val="en-CA" w:eastAsia="en-CA"/>
        </w:rPr>
        <w:t xml:space="preserve">is moved </w:t>
      </w:r>
      <w:r w:rsidR="00092ED1" w:rsidRPr="00583E6E">
        <w:rPr>
          <w:lang w:val="en-CA" w:eastAsia="en-CA"/>
        </w:rPr>
        <w:t xml:space="preserve">by </w:t>
      </w:r>
      <w:r w:rsidR="005558D5">
        <w:rPr>
          <w:lang w:val="en-CA" w:eastAsia="en-CA"/>
        </w:rPr>
        <w:t>Lyse Lacourse</w:t>
      </w:r>
      <w:r w:rsidR="00B866BE" w:rsidRPr="00583E6E">
        <w:rPr>
          <w:lang w:val="en-CA" w:eastAsia="en-CA"/>
        </w:rPr>
        <w:t xml:space="preserve"> that:</w:t>
      </w:r>
    </w:p>
    <w:p w14:paraId="45336C60" w14:textId="77777777" w:rsidR="00537853" w:rsidRPr="00583E6E" w:rsidRDefault="00537853" w:rsidP="00754D9A">
      <w:pPr>
        <w:pStyle w:val="NormalWeb"/>
        <w:numPr>
          <w:ilvl w:val="0"/>
          <w:numId w:val="3"/>
        </w:numPr>
        <w:rPr>
          <w:lang w:val="en-CA" w:eastAsia="en-CA"/>
        </w:rPr>
      </w:pPr>
      <w:r w:rsidRPr="00583E6E">
        <w:rPr>
          <w:lang w:val="en-CA" w:eastAsia="en-CA"/>
        </w:rPr>
        <w:t>The purchase and installation of one (1) York 3-ton modulating side discharge heat pump system from TJ Refrigeration Inc. be approved in the amount of $9,875.00 plus applicable taxes.</w:t>
      </w:r>
    </w:p>
    <w:p w14:paraId="60D172DE" w14:textId="77777777" w:rsidR="00537853" w:rsidRPr="00583E6E" w:rsidRDefault="00537853" w:rsidP="00754D9A">
      <w:pPr>
        <w:pStyle w:val="NormalWeb"/>
        <w:numPr>
          <w:ilvl w:val="0"/>
          <w:numId w:val="3"/>
        </w:numPr>
        <w:rPr>
          <w:lang w:val="en-CA" w:eastAsia="en-CA"/>
        </w:rPr>
      </w:pPr>
      <w:r w:rsidRPr="00583E6E">
        <w:rPr>
          <w:lang w:val="en-CA" w:eastAsia="en-CA"/>
        </w:rPr>
        <w:t>The scope of work includes supply and installation of the following components and services:</w:t>
      </w:r>
    </w:p>
    <w:p w14:paraId="5E30A03D" w14:textId="77777777" w:rsidR="00537853" w:rsidRPr="00583E6E" w:rsidRDefault="00537853" w:rsidP="00754D9A">
      <w:pPr>
        <w:pStyle w:val="NormalWeb"/>
        <w:numPr>
          <w:ilvl w:val="1"/>
          <w:numId w:val="3"/>
        </w:numPr>
        <w:rPr>
          <w:lang w:val="en-CA" w:eastAsia="en-CA"/>
        </w:rPr>
      </w:pPr>
      <w:r w:rsidRPr="00583E6E">
        <w:rPr>
          <w:lang w:val="en-CA" w:eastAsia="en-CA"/>
        </w:rPr>
        <w:t>York 3-ton modulating side discharge heat pump system</w:t>
      </w:r>
    </w:p>
    <w:p w14:paraId="0A802C17" w14:textId="77777777" w:rsidR="00537853" w:rsidRPr="00583E6E" w:rsidRDefault="00537853" w:rsidP="00754D9A">
      <w:pPr>
        <w:pStyle w:val="NormalWeb"/>
        <w:numPr>
          <w:ilvl w:val="1"/>
          <w:numId w:val="3"/>
        </w:numPr>
        <w:rPr>
          <w:lang w:val="en-CA" w:eastAsia="en-CA"/>
        </w:rPr>
      </w:pPr>
      <w:r w:rsidRPr="00583E6E">
        <w:rPr>
          <w:lang w:val="en-CA" w:eastAsia="en-CA"/>
        </w:rPr>
        <w:t>R-410A refrigerant system</w:t>
      </w:r>
    </w:p>
    <w:p w14:paraId="72281F5B" w14:textId="77777777" w:rsidR="00537853" w:rsidRPr="00583E6E" w:rsidRDefault="00537853" w:rsidP="00754D9A">
      <w:pPr>
        <w:pStyle w:val="NormalWeb"/>
        <w:numPr>
          <w:ilvl w:val="1"/>
          <w:numId w:val="3"/>
        </w:numPr>
        <w:rPr>
          <w:lang w:val="en-CA" w:eastAsia="en-CA"/>
        </w:rPr>
      </w:pPr>
      <w:r w:rsidRPr="00583E6E">
        <w:rPr>
          <w:lang w:val="en-CA" w:eastAsia="en-CA"/>
        </w:rPr>
        <w:t>V150 air exchanger</w:t>
      </w:r>
    </w:p>
    <w:p w14:paraId="0847DE52" w14:textId="569DCFA7" w:rsidR="00537853" w:rsidRPr="00583E6E" w:rsidRDefault="00B43ED3" w:rsidP="00754D9A">
      <w:pPr>
        <w:pStyle w:val="NormalWeb"/>
        <w:numPr>
          <w:ilvl w:val="1"/>
          <w:numId w:val="3"/>
        </w:numPr>
        <w:rPr>
          <w:lang w:val="en-CA" w:eastAsia="en-CA"/>
        </w:rPr>
      </w:pPr>
      <w:r w:rsidRPr="00583E6E">
        <w:rPr>
          <w:lang w:val="en-CA" w:eastAsia="en-CA"/>
        </w:rPr>
        <w:t>Ecole</w:t>
      </w:r>
      <w:r w:rsidR="00537853" w:rsidRPr="00583E6E">
        <w:rPr>
          <w:lang w:val="en-CA" w:eastAsia="en-CA"/>
        </w:rPr>
        <w:t xml:space="preserve"> smart thermostat</w:t>
      </w:r>
    </w:p>
    <w:p w14:paraId="4828B7CC" w14:textId="5152F2B4" w:rsidR="00537853" w:rsidRPr="00583E6E" w:rsidRDefault="00092ED1" w:rsidP="00754D9A">
      <w:pPr>
        <w:pStyle w:val="NormalWeb"/>
        <w:numPr>
          <w:ilvl w:val="1"/>
          <w:numId w:val="3"/>
        </w:numPr>
        <w:rPr>
          <w:lang w:val="en-CA" w:eastAsia="en-CA"/>
        </w:rPr>
      </w:pPr>
      <w:r w:rsidRPr="00583E6E">
        <w:rPr>
          <w:lang w:val="en-CA" w:eastAsia="en-CA"/>
        </w:rPr>
        <w:t>Line set</w:t>
      </w:r>
      <w:r w:rsidR="00537853" w:rsidRPr="00583E6E">
        <w:rPr>
          <w:lang w:val="en-CA" w:eastAsia="en-CA"/>
        </w:rPr>
        <w:t xml:space="preserve"> and surge protection</w:t>
      </w:r>
    </w:p>
    <w:p w14:paraId="5D1FD5F0" w14:textId="77777777" w:rsidR="00537853" w:rsidRPr="00583E6E" w:rsidRDefault="00537853" w:rsidP="00754D9A">
      <w:pPr>
        <w:pStyle w:val="NormalWeb"/>
        <w:numPr>
          <w:ilvl w:val="1"/>
          <w:numId w:val="3"/>
        </w:numPr>
        <w:rPr>
          <w:lang w:val="en-CA" w:eastAsia="en-CA"/>
        </w:rPr>
      </w:pPr>
      <w:r w:rsidRPr="00583E6E">
        <w:rPr>
          <w:lang w:val="en-CA" w:eastAsia="en-CA"/>
        </w:rPr>
        <w:t>Pad, stand, and mounting brackets</w:t>
      </w:r>
    </w:p>
    <w:p w14:paraId="295F474F" w14:textId="77777777" w:rsidR="00537853" w:rsidRPr="00583E6E" w:rsidRDefault="00537853" w:rsidP="00754D9A">
      <w:pPr>
        <w:pStyle w:val="NormalWeb"/>
        <w:numPr>
          <w:ilvl w:val="1"/>
          <w:numId w:val="3"/>
        </w:numPr>
        <w:rPr>
          <w:lang w:val="en-CA" w:eastAsia="en-CA"/>
        </w:rPr>
      </w:pPr>
      <w:r w:rsidRPr="00583E6E">
        <w:rPr>
          <w:lang w:val="en-CA" w:eastAsia="en-CA"/>
        </w:rPr>
        <w:t>Simplified ductwork modifications</w:t>
      </w:r>
    </w:p>
    <w:p w14:paraId="473F637C" w14:textId="77777777" w:rsidR="00537853" w:rsidRPr="00583E6E" w:rsidRDefault="00537853" w:rsidP="00754D9A">
      <w:pPr>
        <w:pStyle w:val="NormalWeb"/>
        <w:numPr>
          <w:ilvl w:val="1"/>
          <w:numId w:val="3"/>
        </w:numPr>
        <w:rPr>
          <w:lang w:val="en-CA" w:eastAsia="en-CA"/>
        </w:rPr>
      </w:pPr>
      <w:r w:rsidRPr="00583E6E">
        <w:rPr>
          <w:lang w:val="en-CA" w:eastAsia="en-CA"/>
        </w:rPr>
        <w:t>Advanced wall control</w:t>
      </w:r>
    </w:p>
    <w:p w14:paraId="65D87851" w14:textId="77777777" w:rsidR="00537853" w:rsidRPr="00583E6E" w:rsidRDefault="00537853" w:rsidP="00754D9A">
      <w:pPr>
        <w:pStyle w:val="NormalWeb"/>
        <w:numPr>
          <w:ilvl w:val="1"/>
          <w:numId w:val="3"/>
        </w:numPr>
        <w:rPr>
          <w:lang w:val="en-CA" w:eastAsia="en-CA"/>
        </w:rPr>
      </w:pPr>
      <w:r w:rsidRPr="00583E6E">
        <w:rPr>
          <w:lang w:val="en-CA" w:eastAsia="en-CA"/>
        </w:rPr>
        <w:t>Full installation</w:t>
      </w:r>
    </w:p>
    <w:p w14:paraId="3C8CA753" w14:textId="77777777" w:rsidR="00537853" w:rsidRPr="00583E6E" w:rsidRDefault="00537853" w:rsidP="00754D9A">
      <w:pPr>
        <w:pStyle w:val="NormalWeb"/>
        <w:numPr>
          <w:ilvl w:val="0"/>
          <w:numId w:val="3"/>
        </w:numPr>
        <w:rPr>
          <w:lang w:val="en-CA" w:eastAsia="en-CA"/>
        </w:rPr>
      </w:pPr>
      <w:r w:rsidRPr="00583E6E">
        <w:rPr>
          <w:lang w:val="en-CA" w:eastAsia="en-CA"/>
        </w:rPr>
        <w:t>The system shall include a 10-year parts warranty as provided by the manufacturer.</w:t>
      </w:r>
    </w:p>
    <w:p w14:paraId="7AFBE434" w14:textId="1E851CBB" w:rsidR="00537853" w:rsidRPr="00583E6E" w:rsidRDefault="00537853" w:rsidP="00754D9A">
      <w:pPr>
        <w:pStyle w:val="NormalWeb"/>
        <w:numPr>
          <w:ilvl w:val="0"/>
          <w:numId w:val="3"/>
        </w:numPr>
        <w:rPr>
          <w:lang w:val="en-CA" w:eastAsia="en-CA"/>
        </w:rPr>
      </w:pPr>
      <w:r w:rsidRPr="00583E6E">
        <w:rPr>
          <w:lang w:val="en-CA" w:eastAsia="en-CA"/>
        </w:rPr>
        <w:t xml:space="preserve">Funding for this project shall be drawn from the appropriate approved budget allocation. </w:t>
      </w:r>
      <w:r w:rsidR="00F45B77">
        <w:rPr>
          <w:lang w:val="en-CA" w:eastAsia="en-CA"/>
        </w:rPr>
        <w:t>Quote #</w:t>
      </w:r>
      <w:r w:rsidR="00BA2F68">
        <w:rPr>
          <w:lang w:val="en-CA" w:eastAsia="en-CA"/>
        </w:rPr>
        <w:t>WQ-2603-83000659-0</w:t>
      </w:r>
      <w:r w:rsidR="00B755A4" w:rsidRPr="00B755A4">
        <w:t xml:space="preserve"> </w:t>
      </w:r>
      <w:r w:rsidR="00B755A4">
        <w:t>Carried unanimously</w:t>
      </w:r>
      <w:r w:rsidRPr="00583E6E">
        <w:rPr>
          <w:lang w:val="en-CA" w:eastAsia="en-CA"/>
        </w:rPr>
        <w:t xml:space="preserve">. </w:t>
      </w:r>
    </w:p>
    <w:p w14:paraId="3E610CF5" w14:textId="77777777" w:rsidR="00537853" w:rsidRPr="00583E6E" w:rsidRDefault="00537853" w:rsidP="006118E2">
      <w:pPr>
        <w:pStyle w:val="NormalWeb"/>
        <w:rPr>
          <w:lang w:eastAsia="en-CA"/>
        </w:rPr>
      </w:pPr>
    </w:p>
    <w:p w14:paraId="49471E74" w14:textId="593AF0DA" w:rsidR="009F0ED5" w:rsidRDefault="005558D5" w:rsidP="00C042B2">
      <w:pPr>
        <w:pStyle w:val="NormalWeb"/>
        <w:rPr>
          <w:b/>
          <w:bCs/>
          <w:lang w:val="en-CA" w:eastAsia="en-CA"/>
        </w:rPr>
      </w:pPr>
      <w:r w:rsidRPr="00141BBC">
        <w:rPr>
          <w:b/>
          <w:bCs/>
          <w:lang w:val="en-CA" w:eastAsia="en-CA"/>
        </w:rPr>
        <w:t xml:space="preserve">Discussion: New Horizon Grant </w:t>
      </w:r>
      <w:r>
        <w:rPr>
          <w:b/>
          <w:bCs/>
          <w:lang w:val="en-CA" w:eastAsia="en-CA"/>
        </w:rPr>
        <w:t xml:space="preserve"> </w:t>
      </w:r>
    </w:p>
    <w:p w14:paraId="1737ACE3" w14:textId="77777777" w:rsidR="009F0ED5" w:rsidRDefault="009F0ED5" w:rsidP="00C042B2">
      <w:pPr>
        <w:pStyle w:val="NormalWeb"/>
        <w:rPr>
          <w:b/>
          <w:bCs/>
          <w:lang w:val="en-CA" w:eastAsia="en-CA"/>
        </w:rPr>
      </w:pPr>
    </w:p>
    <w:p w14:paraId="57EBB6FC" w14:textId="642CC165" w:rsidR="006B1893" w:rsidRPr="00583E6E" w:rsidRDefault="005558D5" w:rsidP="006B1893">
      <w:pPr>
        <w:pStyle w:val="NormalWeb"/>
        <w:ind w:hanging="1080"/>
        <w:rPr>
          <w:b/>
          <w:bCs/>
          <w:lang w:eastAsia="en-CA"/>
        </w:rPr>
      </w:pPr>
      <w:r>
        <w:rPr>
          <w:lang w:eastAsia="en-CA"/>
        </w:rPr>
        <w:t>116</w:t>
      </w:r>
      <w:r w:rsidR="006B1893" w:rsidRPr="00583E6E">
        <w:rPr>
          <w:lang w:eastAsia="en-CA"/>
        </w:rPr>
        <w:t>-26</w:t>
      </w:r>
      <w:r w:rsidR="006B1893" w:rsidRPr="00583E6E">
        <w:rPr>
          <w:lang w:eastAsia="en-CA"/>
        </w:rPr>
        <w:tab/>
        <w:t xml:space="preserve">Moved by </w:t>
      </w:r>
      <w:r>
        <w:rPr>
          <w:lang w:eastAsia="en-CA"/>
        </w:rPr>
        <w:t>Katie Sharpe</w:t>
      </w:r>
      <w:r w:rsidR="006B1893" w:rsidRPr="00583E6E">
        <w:rPr>
          <w:lang w:eastAsia="en-CA"/>
        </w:rPr>
        <w:t xml:space="preserve">, that the council of the Municipality of Shawville authorizes the acceptance of the recommendation from Fire Chief Lee Laframboise to appoint Matthew Hobbs and Ryan Lang as new members of the Shawville/Clarendon Fire Department. </w:t>
      </w:r>
      <w:r w:rsidR="00376441">
        <w:t>Carried unanimously</w:t>
      </w:r>
      <w:r w:rsidR="00376441" w:rsidRPr="00835DDB">
        <w:rPr>
          <w:lang w:eastAsia="en-CA"/>
        </w:rPr>
        <w:t>.</w:t>
      </w:r>
    </w:p>
    <w:p w14:paraId="08D7C402" w14:textId="77777777" w:rsidR="006B1893" w:rsidRPr="00583E6E" w:rsidRDefault="006B1893" w:rsidP="006B1893">
      <w:pPr>
        <w:pStyle w:val="NormalWeb"/>
        <w:rPr>
          <w:b/>
          <w:bCs/>
          <w:lang w:eastAsia="en-CA"/>
        </w:rPr>
      </w:pPr>
    </w:p>
    <w:p w14:paraId="540D5608" w14:textId="77777777" w:rsidR="006B1893" w:rsidRDefault="006B1893" w:rsidP="006B1893">
      <w:pPr>
        <w:pStyle w:val="NormalWeb"/>
        <w:rPr>
          <w:lang w:val="en-CA" w:eastAsia="en-CA"/>
        </w:rPr>
      </w:pPr>
      <w:r w:rsidRPr="00583E6E">
        <w:rPr>
          <w:b/>
          <w:bCs/>
          <w:lang w:val="en-CA" w:eastAsia="en-CA"/>
        </w:rPr>
        <w:t>WHEREAS</w:t>
      </w:r>
      <w:r w:rsidRPr="00583E6E">
        <w:rPr>
          <w:lang w:val="en-CA" w:eastAsia="en-CA"/>
        </w:rPr>
        <w:t xml:space="preserve"> the Municipality of Shawville recognizes the importance of coordinated emergency response services;</w:t>
      </w:r>
    </w:p>
    <w:p w14:paraId="1EAA43DB" w14:textId="77777777" w:rsidR="006B1893" w:rsidRPr="00583E6E" w:rsidRDefault="006B1893" w:rsidP="006B1893">
      <w:pPr>
        <w:pStyle w:val="NormalWeb"/>
        <w:rPr>
          <w:lang w:val="en-CA" w:eastAsia="en-CA"/>
        </w:rPr>
      </w:pPr>
    </w:p>
    <w:p w14:paraId="04F9DEF6" w14:textId="77777777" w:rsidR="006B1893" w:rsidRPr="00583E6E" w:rsidRDefault="006B1893" w:rsidP="006B1893">
      <w:pPr>
        <w:pStyle w:val="NormalWeb"/>
        <w:rPr>
          <w:lang w:val="en-CA" w:eastAsia="en-CA"/>
        </w:rPr>
      </w:pPr>
      <w:r w:rsidRPr="00583E6E">
        <w:rPr>
          <w:b/>
          <w:bCs/>
          <w:lang w:val="en-CA" w:eastAsia="en-CA"/>
        </w:rPr>
        <w:t>WHEREAS</w:t>
      </w:r>
      <w:r w:rsidRPr="00583E6E">
        <w:rPr>
          <w:lang w:val="en-CA" w:eastAsia="en-CA"/>
        </w:rPr>
        <w:t xml:space="preserve"> neighbouring municipalities have established a regional intermunicipal mutual aid agreement for firefighting services;</w:t>
      </w:r>
    </w:p>
    <w:p w14:paraId="00EB31E7" w14:textId="77777777" w:rsidR="006B1893" w:rsidRPr="00583E6E" w:rsidRDefault="006B1893" w:rsidP="006B1893">
      <w:pPr>
        <w:pStyle w:val="NormalWeb"/>
        <w:rPr>
          <w:b/>
          <w:bCs/>
          <w:lang w:val="en-CA" w:eastAsia="en-CA"/>
        </w:rPr>
      </w:pPr>
    </w:p>
    <w:p w14:paraId="59E616AD" w14:textId="2083DFE7" w:rsidR="006B1893" w:rsidRPr="00583E6E" w:rsidRDefault="005558D5" w:rsidP="006B1893">
      <w:pPr>
        <w:pStyle w:val="NormalWeb"/>
        <w:ind w:hanging="1080"/>
        <w:rPr>
          <w:lang w:val="en-CA" w:eastAsia="en-CA"/>
        </w:rPr>
      </w:pPr>
      <w:r>
        <w:rPr>
          <w:lang w:val="en-CA" w:eastAsia="en-CA"/>
        </w:rPr>
        <w:t>117</w:t>
      </w:r>
      <w:r w:rsidR="006B1893" w:rsidRPr="00583E6E">
        <w:rPr>
          <w:lang w:val="en-CA" w:eastAsia="en-CA"/>
        </w:rPr>
        <w:t>-26</w:t>
      </w:r>
      <w:r w:rsidR="006B1893" w:rsidRPr="00583E6E">
        <w:rPr>
          <w:b/>
          <w:bCs/>
          <w:lang w:val="en-CA" w:eastAsia="en-CA"/>
        </w:rPr>
        <w:tab/>
        <w:t>THEREFORE it is moved by</w:t>
      </w:r>
      <w:r>
        <w:rPr>
          <w:b/>
          <w:bCs/>
          <w:lang w:val="en-CA" w:eastAsia="en-CA"/>
        </w:rPr>
        <w:t xml:space="preserve"> Lyse Lacourse</w:t>
      </w:r>
      <w:r w:rsidR="006B1893" w:rsidRPr="00583E6E">
        <w:rPr>
          <w:lang w:val="en-CA" w:eastAsia="en-CA"/>
        </w:rPr>
        <w:t xml:space="preserve"> that the Council of the Municipality of Shawville hereby accepts and approves the Intermunicipal Mutual Aid Agreement for Firefighting Services entered between the following:</w:t>
      </w:r>
    </w:p>
    <w:p w14:paraId="6B00C7AF" w14:textId="77777777" w:rsidR="006B1893" w:rsidRPr="00583E6E" w:rsidRDefault="006B1893" w:rsidP="00754D9A">
      <w:pPr>
        <w:pStyle w:val="NormalWeb"/>
        <w:numPr>
          <w:ilvl w:val="0"/>
          <w:numId w:val="5"/>
        </w:numPr>
        <w:rPr>
          <w:lang w:val="en-CA" w:eastAsia="en-CA"/>
        </w:rPr>
      </w:pPr>
      <w:r w:rsidRPr="00583E6E">
        <w:rPr>
          <w:lang w:val="en-CA" w:eastAsia="en-CA"/>
        </w:rPr>
        <w:t xml:space="preserve">Municipality of Alleyn-et-Cawood </w:t>
      </w:r>
    </w:p>
    <w:p w14:paraId="17F96BE7" w14:textId="77777777" w:rsidR="006B1893" w:rsidRPr="00583E6E" w:rsidRDefault="006B1893" w:rsidP="00754D9A">
      <w:pPr>
        <w:pStyle w:val="NormalWeb"/>
        <w:numPr>
          <w:ilvl w:val="0"/>
          <w:numId w:val="5"/>
        </w:numPr>
        <w:rPr>
          <w:lang w:val="en-CA" w:eastAsia="en-CA"/>
        </w:rPr>
      </w:pPr>
      <w:r w:rsidRPr="00583E6E">
        <w:rPr>
          <w:lang w:val="en-CA" w:eastAsia="en-CA"/>
        </w:rPr>
        <w:t xml:space="preserve">Municipality of Bristol </w:t>
      </w:r>
    </w:p>
    <w:p w14:paraId="56AD42FA" w14:textId="77777777" w:rsidR="006B1893" w:rsidRPr="00583E6E" w:rsidRDefault="006B1893" w:rsidP="00754D9A">
      <w:pPr>
        <w:pStyle w:val="NormalWeb"/>
        <w:numPr>
          <w:ilvl w:val="0"/>
          <w:numId w:val="5"/>
        </w:numPr>
        <w:rPr>
          <w:lang w:val="en-CA" w:eastAsia="en-CA"/>
        </w:rPr>
      </w:pPr>
      <w:r w:rsidRPr="00583E6E">
        <w:rPr>
          <w:lang w:val="en-CA" w:eastAsia="en-CA"/>
        </w:rPr>
        <w:t xml:space="preserve">Municipality of Bryson </w:t>
      </w:r>
    </w:p>
    <w:p w14:paraId="4FEF444A" w14:textId="77777777" w:rsidR="006B1893" w:rsidRPr="00583E6E" w:rsidRDefault="006B1893" w:rsidP="00754D9A">
      <w:pPr>
        <w:pStyle w:val="NormalWeb"/>
        <w:numPr>
          <w:ilvl w:val="0"/>
          <w:numId w:val="5"/>
        </w:numPr>
        <w:rPr>
          <w:lang w:val="en-CA" w:eastAsia="en-CA"/>
        </w:rPr>
      </w:pPr>
      <w:r w:rsidRPr="00583E6E">
        <w:rPr>
          <w:lang w:val="en-CA" w:eastAsia="en-CA"/>
        </w:rPr>
        <w:t xml:space="preserve">Municipality of Campbell’s Bay </w:t>
      </w:r>
    </w:p>
    <w:p w14:paraId="7CF67CD9" w14:textId="77777777" w:rsidR="0008512F" w:rsidRDefault="006B1893" w:rsidP="003617A8">
      <w:pPr>
        <w:pStyle w:val="NormalWeb"/>
        <w:numPr>
          <w:ilvl w:val="0"/>
          <w:numId w:val="5"/>
        </w:numPr>
        <w:rPr>
          <w:lang w:val="en-CA" w:eastAsia="en-CA"/>
        </w:rPr>
      </w:pPr>
      <w:r w:rsidRPr="0008512F">
        <w:rPr>
          <w:lang w:val="en-CA" w:eastAsia="en-CA"/>
        </w:rPr>
        <w:t xml:space="preserve">Municipality of Chichester </w:t>
      </w:r>
    </w:p>
    <w:p w14:paraId="268AC7DC" w14:textId="1C5ED3F7" w:rsidR="006B1893" w:rsidRPr="0008512F" w:rsidRDefault="006B1893" w:rsidP="003617A8">
      <w:pPr>
        <w:pStyle w:val="NormalWeb"/>
        <w:numPr>
          <w:ilvl w:val="0"/>
          <w:numId w:val="5"/>
        </w:numPr>
        <w:rPr>
          <w:lang w:val="en-CA" w:eastAsia="en-CA"/>
        </w:rPr>
      </w:pPr>
      <w:r w:rsidRPr="0008512F">
        <w:rPr>
          <w:lang w:val="en-CA" w:eastAsia="en-CA"/>
        </w:rPr>
        <w:t xml:space="preserve">Municipality of Clarendon </w:t>
      </w:r>
    </w:p>
    <w:p w14:paraId="352217AB" w14:textId="77777777" w:rsidR="006B1893" w:rsidRPr="00583E6E" w:rsidRDefault="006B1893" w:rsidP="00754D9A">
      <w:pPr>
        <w:pStyle w:val="NormalWeb"/>
        <w:numPr>
          <w:ilvl w:val="0"/>
          <w:numId w:val="5"/>
        </w:numPr>
        <w:rPr>
          <w:lang w:val="en-CA" w:eastAsia="en-CA"/>
        </w:rPr>
      </w:pPr>
      <w:r w:rsidRPr="00583E6E">
        <w:rPr>
          <w:lang w:val="en-CA" w:eastAsia="en-CA"/>
        </w:rPr>
        <w:t xml:space="preserve">Municipality of Fort-Coulonge </w:t>
      </w:r>
    </w:p>
    <w:p w14:paraId="77F2BF4E" w14:textId="77777777" w:rsidR="006B1893" w:rsidRPr="00583E6E" w:rsidRDefault="006B1893" w:rsidP="00754D9A">
      <w:pPr>
        <w:pStyle w:val="NormalWeb"/>
        <w:numPr>
          <w:ilvl w:val="0"/>
          <w:numId w:val="5"/>
        </w:numPr>
        <w:rPr>
          <w:lang w:val="en-CA" w:eastAsia="en-CA"/>
        </w:rPr>
      </w:pPr>
      <w:r w:rsidRPr="00583E6E">
        <w:rPr>
          <w:lang w:val="en-CA" w:eastAsia="en-CA"/>
        </w:rPr>
        <w:t xml:space="preserve">Municipality of L’Île-du-Grand-Calumet </w:t>
      </w:r>
    </w:p>
    <w:p w14:paraId="36A1F86A" w14:textId="77777777" w:rsidR="006B1893" w:rsidRPr="00583E6E" w:rsidRDefault="006B1893" w:rsidP="00754D9A">
      <w:pPr>
        <w:pStyle w:val="NormalWeb"/>
        <w:numPr>
          <w:ilvl w:val="0"/>
          <w:numId w:val="5"/>
        </w:numPr>
        <w:rPr>
          <w:lang w:val="en-CA" w:eastAsia="en-CA"/>
        </w:rPr>
      </w:pPr>
      <w:r w:rsidRPr="00583E6E">
        <w:rPr>
          <w:lang w:val="en-CA" w:eastAsia="en-CA"/>
        </w:rPr>
        <w:t xml:space="preserve">Municipality of L’Isle-aux-Allumettes </w:t>
      </w:r>
    </w:p>
    <w:p w14:paraId="7EC3D5B1" w14:textId="77777777" w:rsidR="006B1893" w:rsidRPr="00583E6E" w:rsidRDefault="006B1893" w:rsidP="00754D9A">
      <w:pPr>
        <w:pStyle w:val="NormalWeb"/>
        <w:numPr>
          <w:ilvl w:val="0"/>
          <w:numId w:val="5"/>
        </w:numPr>
        <w:rPr>
          <w:lang w:val="en-CA" w:eastAsia="en-CA"/>
        </w:rPr>
      </w:pPr>
      <w:r w:rsidRPr="00583E6E">
        <w:rPr>
          <w:lang w:val="en-CA" w:eastAsia="en-CA"/>
        </w:rPr>
        <w:t xml:space="preserve">Municipality of Litchfield </w:t>
      </w:r>
    </w:p>
    <w:p w14:paraId="39E9E9AD" w14:textId="77777777" w:rsidR="006B1893" w:rsidRPr="00583E6E" w:rsidRDefault="006B1893" w:rsidP="00754D9A">
      <w:pPr>
        <w:pStyle w:val="NormalWeb"/>
        <w:numPr>
          <w:ilvl w:val="0"/>
          <w:numId w:val="5"/>
        </w:numPr>
        <w:rPr>
          <w:lang w:val="en-CA" w:eastAsia="en-CA"/>
        </w:rPr>
      </w:pPr>
      <w:r w:rsidRPr="00583E6E">
        <w:rPr>
          <w:lang w:val="en-CA" w:eastAsia="en-CA"/>
        </w:rPr>
        <w:t xml:space="preserve">Municipality of Mansfield-et-Pontefract </w:t>
      </w:r>
    </w:p>
    <w:p w14:paraId="5DB66DC8" w14:textId="77777777" w:rsidR="006B1893" w:rsidRPr="00583E6E" w:rsidRDefault="006B1893" w:rsidP="00754D9A">
      <w:pPr>
        <w:pStyle w:val="NormalWeb"/>
        <w:numPr>
          <w:ilvl w:val="0"/>
          <w:numId w:val="5"/>
        </w:numPr>
        <w:rPr>
          <w:lang w:val="en-CA" w:eastAsia="en-CA"/>
        </w:rPr>
      </w:pPr>
      <w:r w:rsidRPr="00583E6E">
        <w:rPr>
          <w:lang w:val="en-CA" w:eastAsia="en-CA"/>
        </w:rPr>
        <w:t xml:space="preserve">Municipality of Otter Lake </w:t>
      </w:r>
    </w:p>
    <w:p w14:paraId="3A9E8CFD" w14:textId="77777777" w:rsidR="006B1893" w:rsidRPr="00583E6E" w:rsidRDefault="006B1893" w:rsidP="00754D9A">
      <w:pPr>
        <w:pStyle w:val="NormalWeb"/>
        <w:numPr>
          <w:ilvl w:val="0"/>
          <w:numId w:val="5"/>
        </w:numPr>
        <w:rPr>
          <w:lang w:val="en-CA" w:eastAsia="en-CA"/>
        </w:rPr>
      </w:pPr>
      <w:r w:rsidRPr="00583E6E">
        <w:rPr>
          <w:lang w:val="en-CA" w:eastAsia="en-CA"/>
        </w:rPr>
        <w:t xml:space="preserve">Municipality of Portage-du-Fort </w:t>
      </w:r>
    </w:p>
    <w:p w14:paraId="6F939EFF" w14:textId="77777777" w:rsidR="006B1893" w:rsidRPr="00583E6E" w:rsidRDefault="006B1893" w:rsidP="00754D9A">
      <w:pPr>
        <w:pStyle w:val="NormalWeb"/>
        <w:numPr>
          <w:ilvl w:val="0"/>
          <w:numId w:val="5"/>
        </w:numPr>
        <w:rPr>
          <w:lang w:val="en-CA" w:eastAsia="en-CA"/>
        </w:rPr>
      </w:pPr>
      <w:r w:rsidRPr="00583E6E">
        <w:rPr>
          <w:lang w:val="en-CA" w:eastAsia="en-CA"/>
        </w:rPr>
        <w:t xml:space="preserve">Municipality of Rapides-des-Joachims </w:t>
      </w:r>
    </w:p>
    <w:p w14:paraId="0D479BB8" w14:textId="77777777" w:rsidR="006B1893" w:rsidRPr="00583E6E" w:rsidRDefault="006B1893" w:rsidP="00754D9A">
      <w:pPr>
        <w:pStyle w:val="NormalWeb"/>
        <w:numPr>
          <w:ilvl w:val="0"/>
          <w:numId w:val="5"/>
        </w:numPr>
        <w:rPr>
          <w:lang w:val="en-CA" w:eastAsia="en-CA"/>
        </w:rPr>
      </w:pPr>
      <w:r w:rsidRPr="00583E6E">
        <w:rPr>
          <w:lang w:val="en-CA" w:eastAsia="en-CA"/>
        </w:rPr>
        <w:t xml:space="preserve">Municipality of Sheenboro </w:t>
      </w:r>
    </w:p>
    <w:p w14:paraId="0F2D97B8" w14:textId="77777777" w:rsidR="006B1893" w:rsidRPr="00583E6E" w:rsidRDefault="006B1893" w:rsidP="00754D9A">
      <w:pPr>
        <w:pStyle w:val="NormalWeb"/>
        <w:numPr>
          <w:ilvl w:val="0"/>
          <w:numId w:val="5"/>
        </w:numPr>
        <w:rPr>
          <w:lang w:val="en-CA" w:eastAsia="en-CA"/>
        </w:rPr>
      </w:pPr>
      <w:r w:rsidRPr="00583E6E">
        <w:rPr>
          <w:lang w:val="en-CA" w:eastAsia="en-CA"/>
        </w:rPr>
        <w:t xml:space="preserve">Municipality of Thorne </w:t>
      </w:r>
    </w:p>
    <w:p w14:paraId="63223852" w14:textId="77777777" w:rsidR="006B1893" w:rsidRPr="00583E6E" w:rsidRDefault="006B1893" w:rsidP="00754D9A">
      <w:pPr>
        <w:pStyle w:val="NormalWeb"/>
        <w:numPr>
          <w:ilvl w:val="0"/>
          <w:numId w:val="5"/>
        </w:numPr>
        <w:rPr>
          <w:lang w:val="en-CA" w:eastAsia="en-CA"/>
        </w:rPr>
      </w:pPr>
      <w:r w:rsidRPr="00583E6E">
        <w:rPr>
          <w:lang w:val="en-CA" w:eastAsia="en-CA"/>
        </w:rPr>
        <w:t xml:space="preserve">Municipality of Waltham </w:t>
      </w:r>
    </w:p>
    <w:p w14:paraId="32D790C2" w14:textId="77777777" w:rsidR="006B1893" w:rsidRPr="00583E6E" w:rsidRDefault="006B1893" w:rsidP="00754D9A">
      <w:pPr>
        <w:pStyle w:val="NormalWeb"/>
        <w:numPr>
          <w:ilvl w:val="0"/>
          <w:numId w:val="5"/>
        </w:numPr>
        <w:rPr>
          <w:lang w:val="en-CA" w:eastAsia="en-CA"/>
        </w:rPr>
      </w:pPr>
      <w:r w:rsidRPr="00583E6E">
        <w:rPr>
          <w:lang w:val="en-CA" w:eastAsia="en-CA"/>
        </w:rPr>
        <w:t xml:space="preserve">Unorganized Territory of Lac-Nilgaut </w:t>
      </w:r>
    </w:p>
    <w:p w14:paraId="12D93CB1" w14:textId="77777777" w:rsidR="006B1893" w:rsidRPr="00583E6E" w:rsidRDefault="006B1893" w:rsidP="00754D9A">
      <w:pPr>
        <w:pStyle w:val="NormalWeb"/>
        <w:numPr>
          <w:ilvl w:val="0"/>
          <w:numId w:val="5"/>
        </w:numPr>
        <w:rPr>
          <w:lang w:val="en-CA" w:eastAsia="en-CA"/>
        </w:rPr>
      </w:pPr>
      <w:r w:rsidRPr="00583E6E">
        <w:rPr>
          <w:lang w:val="en-CA" w:eastAsia="en-CA"/>
        </w:rPr>
        <w:t xml:space="preserve">Pontiac Regional County Municipality </w:t>
      </w:r>
    </w:p>
    <w:p w14:paraId="32FA2074" w14:textId="77777777" w:rsidR="006B1893" w:rsidRPr="00583E6E" w:rsidRDefault="006B1893" w:rsidP="006B1893">
      <w:pPr>
        <w:pStyle w:val="NormalWeb"/>
        <w:ind w:left="720"/>
        <w:rPr>
          <w:lang w:val="en-CA" w:eastAsia="en-CA"/>
        </w:rPr>
      </w:pPr>
    </w:p>
    <w:p w14:paraId="40BBC6ED" w14:textId="6AED0243" w:rsidR="006B1893" w:rsidRPr="00583E6E" w:rsidRDefault="006B1893" w:rsidP="006B1893">
      <w:pPr>
        <w:pStyle w:val="NormalWeb"/>
        <w:rPr>
          <w:lang w:val="en-CA" w:eastAsia="en-CA"/>
        </w:rPr>
      </w:pPr>
      <w:r w:rsidRPr="00583E6E">
        <w:rPr>
          <w:b/>
          <w:bCs/>
          <w:lang w:val="en-CA" w:eastAsia="en-CA"/>
        </w:rPr>
        <w:t>AND FURTHER THAT</w:t>
      </w:r>
      <w:r w:rsidRPr="00583E6E">
        <w:rPr>
          <w:lang w:val="en-CA" w:eastAsia="en-CA"/>
        </w:rPr>
        <w:t xml:space="preserve"> the Mayor and Director General be authorized to sign the agreement on behalf of the Municipality of Shawville.</w:t>
      </w:r>
      <w:r w:rsidR="004D3EC8" w:rsidRPr="004D3EC8">
        <w:t xml:space="preserve"> </w:t>
      </w:r>
      <w:r w:rsidR="004D3EC8">
        <w:t>Carried unanimously</w:t>
      </w:r>
      <w:r w:rsidR="004D3EC8" w:rsidRPr="00835DDB">
        <w:rPr>
          <w:lang w:eastAsia="en-CA"/>
        </w:rPr>
        <w:t>.</w:t>
      </w:r>
    </w:p>
    <w:p w14:paraId="44E966D4" w14:textId="77777777" w:rsidR="006B1893" w:rsidRDefault="006B1893" w:rsidP="00C042B2">
      <w:pPr>
        <w:pStyle w:val="NormalWeb"/>
        <w:rPr>
          <w:b/>
          <w:bCs/>
          <w:lang w:val="en-CA" w:eastAsia="en-CA"/>
        </w:rPr>
      </w:pPr>
    </w:p>
    <w:p w14:paraId="65947B6A" w14:textId="7A0CE24A" w:rsidR="00345F73" w:rsidRDefault="00962430" w:rsidP="00345F73">
      <w:pPr>
        <w:widowControl/>
        <w:autoSpaceDE/>
        <w:autoSpaceDN/>
        <w:adjustRightInd/>
        <w:ind w:hanging="1080"/>
        <w:rPr>
          <w:rFonts w:ascii="Times New Roman" w:eastAsiaTheme="minorHAnsi" w:hAnsi="Times New Roman"/>
          <w:szCs w:val="24"/>
          <w:lang w:val="en-US" w:eastAsia="en-CA"/>
        </w:rPr>
      </w:pPr>
      <w:r>
        <w:rPr>
          <w:rFonts w:ascii="Times New Roman" w:eastAsiaTheme="minorHAnsi" w:hAnsi="Times New Roman"/>
          <w:szCs w:val="24"/>
          <w:lang w:val="en-US" w:eastAsia="en-CA"/>
        </w:rPr>
        <w:t>118</w:t>
      </w:r>
      <w:r w:rsidR="00345F73" w:rsidRPr="00583E6E">
        <w:rPr>
          <w:rFonts w:ascii="Times New Roman" w:eastAsiaTheme="minorHAnsi" w:hAnsi="Times New Roman"/>
          <w:szCs w:val="24"/>
          <w:lang w:val="en-US" w:eastAsia="en-CA"/>
        </w:rPr>
        <w:t>-26</w:t>
      </w:r>
      <w:r w:rsidR="00345F73" w:rsidRPr="00583E6E">
        <w:rPr>
          <w:rFonts w:ascii="Times New Roman" w:eastAsiaTheme="minorHAnsi" w:hAnsi="Times New Roman"/>
          <w:szCs w:val="24"/>
          <w:lang w:val="en-US" w:eastAsia="en-CA"/>
        </w:rPr>
        <w:tab/>
        <w:t>Moved by</w:t>
      </w:r>
      <w:r w:rsidR="004D3EC8">
        <w:rPr>
          <w:rFonts w:ascii="Times New Roman" w:eastAsiaTheme="minorHAnsi" w:hAnsi="Times New Roman"/>
          <w:szCs w:val="24"/>
          <w:lang w:val="en-US" w:eastAsia="en-CA"/>
        </w:rPr>
        <w:t xml:space="preserve"> Inger Elliott</w:t>
      </w:r>
      <w:r w:rsidR="00345F73" w:rsidRPr="00583E6E">
        <w:rPr>
          <w:rFonts w:ascii="Times New Roman" w:eastAsiaTheme="minorHAnsi" w:hAnsi="Times New Roman"/>
          <w:szCs w:val="24"/>
          <w:lang w:val="en-US" w:eastAsia="en-CA"/>
        </w:rPr>
        <w:t xml:space="preserve">, that the council of the </w:t>
      </w:r>
      <w:r w:rsidR="00092ED1" w:rsidRPr="00583E6E">
        <w:rPr>
          <w:rFonts w:ascii="Times New Roman" w:eastAsiaTheme="minorHAnsi" w:hAnsi="Times New Roman"/>
          <w:szCs w:val="24"/>
          <w:lang w:val="en-US" w:eastAsia="en-CA"/>
        </w:rPr>
        <w:t>Municipality</w:t>
      </w:r>
      <w:r w:rsidR="00345F73" w:rsidRPr="00583E6E">
        <w:rPr>
          <w:rFonts w:ascii="Times New Roman" w:eastAsiaTheme="minorHAnsi" w:hAnsi="Times New Roman"/>
          <w:szCs w:val="24"/>
          <w:lang w:val="en-US" w:eastAsia="en-CA"/>
        </w:rPr>
        <w:t xml:space="preserve"> of Shawville authorizes the Director General, Crystal </w:t>
      </w:r>
      <w:r w:rsidR="004D3EC8" w:rsidRPr="00583E6E">
        <w:rPr>
          <w:rFonts w:ascii="Times New Roman" w:eastAsiaTheme="minorHAnsi" w:hAnsi="Times New Roman"/>
          <w:szCs w:val="24"/>
          <w:lang w:val="en-US" w:eastAsia="en-CA"/>
        </w:rPr>
        <w:t>Webb,</w:t>
      </w:r>
      <w:r w:rsidR="00345F73" w:rsidRPr="00583E6E">
        <w:rPr>
          <w:rFonts w:ascii="Times New Roman" w:eastAsiaTheme="minorHAnsi" w:hAnsi="Times New Roman"/>
          <w:szCs w:val="24"/>
          <w:lang w:val="en-US" w:eastAsia="en-CA"/>
        </w:rPr>
        <w:t xml:space="preserve"> to transfer all funds from the Royal </w:t>
      </w:r>
      <w:r w:rsidR="00DF3F47">
        <w:rPr>
          <w:rFonts w:ascii="Times New Roman" w:eastAsiaTheme="minorHAnsi" w:hAnsi="Times New Roman"/>
          <w:szCs w:val="24"/>
          <w:lang w:val="en-US" w:eastAsia="en-CA"/>
        </w:rPr>
        <w:t xml:space="preserve">Bank </w:t>
      </w:r>
      <w:r w:rsidR="00345F73" w:rsidRPr="00583E6E">
        <w:rPr>
          <w:rFonts w:ascii="Times New Roman" w:eastAsiaTheme="minorHAnsi" w:hAnsi="Times New Roman"/>
          <w:szCs w:val="24"/>
          <w:lang w:val="en-US" w:eastAsia="en-CA"/>
        </w:rPr>
        <w:t xml:space="preserve">Mutual </w:t>
      </w:r>
      <w:r w:rsidR="00092ED1" w:rsidRPr="00583E6E">
        <w:rPr>
          <w:rFonts w:ascii="Times New Roman" w:eastAsiaTheme="minorHAnsi" w:hAnsi="Times New Roman"/>
          <w:szCs w:val="24"/>
          <w:lang w:val="en-US" w:eastAsia="en-CA"/>
        </w:rPr>
        <w:t>Funds</w:t>
      </w:r>
      <w:r w:rsidR="00345F73" w:rsidRPr="00583E6E">
        <w:rPr>
          <w:rFonts w:ascii="Times New Roman" w:eastAsiaTheme="minorHAnsi" w:hAnsi="Times New Roman"/>
          <w:szCs w:val="24"/>
          <w:lang w:val="en-US" w:eastAsia="en-CA"/>
        </w:rPr>
        <w:t xml:space="preserve"> to a GIC</w:t>
      </w:r>
      <w:r w:rsidR="00092ED1" w:rsidRPr="00583E6E">
        <w:rPr>
          <w:rFonts w:ascii="Times New Roman" w:eastAsiaTheme="minorHAnsi" w:hAnsi="Times New Roman"/>
          <w:szCs w:val="24"/>
          <w:lang w:val="en-US" w:eastAsia="en-CA"/>
        </w:rPr>
        <w:t xml:space="preserve">. </w:t>
      </w:r>
      <w:r w:rsidR="004D3EC8">
        <w:rPr>
          <w:rFonts w:ascii="Times New Roman" w:hAnsi="Times New Roman"/>
        </w:rPr>
        <w:t>Carried unanimously</w:t>
      </w:r>
      <w:r w:rsidR="004D3EC8">
        <w:rPr>
          <w:lang w:eastAsia="en-CA"/>
        </w:rPr>
        <w:t>.</w:t>
      </w:r>
      <w:r w:rsidR="00345F73" w:rsidRPr="00583E6E">
        <w:rPr>
          <w:rFonts w:ascii="Times New Roman" w:eastAsiaTheme="minorHAnsi" w:hAnsi="Times New Roman"/>
          <w:szCs w:val="24"/>
          <w:lang w:val="en-US" w:eastAsia="en-CA"/>
        </w:rPr>
        <w:t xml:space="preserve"> </w:t>
      </w:r>
    </w:p>
    <w:p w14:paraId="4C370534" w14:textId="77777777" w:rsidR="00D9580D" w:rsidRPr="00583E6E" w:rsidRDefault="00D9580D" w:rsidP="00345F73">
      <w:pPr>
        <w:widowControl/>
        <w:autoSpaceDE/>
        <w:autoSpaceDN/>
        <w:adjustRightInd/>
        <w:ind w:hanging="1080"/>
        <w:rPr>
          <w:rFonts w:ascii="Times New Roman" w:eastAsiaTheme="minorHAnsi" w:hAnsi="Times New Roman"/>
          <w:szCs w:val="24"/>
          <w:lang w:val="en-US" w:eastAsia="en-CA"/>
        </w:rPr>
      </w:pPr>
    </w:p>
    <w:p w14:paraId="6ED145E1" w14:textId="0B1F55E4" w:rsidR="00577AB6" w:rsidRPr="00583E6E" w:rsidRDefault="00962430" w:rsidP="00C04F56">
      <w:pPr>
        <w:pStyle w:val="NormalWeb"/>
        <w:ind w:hanging="1080"/>
        <w:rPr>
          <w:lang w:eastAsia="en-CA"/>
        </w:rPr>
      </w:pPr>
      <w:r>
        <w:rPr>
          <w:lang w:eastAsia="en-CA"/>
        </w:rPr>
        <w:t>119</w:t>
      </w:r>
      <w:r w:rsidR="00577AB6" w:rsidRPr="00583E6E">
        <w:rPr>
          <w:lang w:eastAsia="en-CA"/>
        </w:rPr>
        <w:t>-26</w:t>
      </w:r>
      <w:r w:rsidR="00577AB6" w:rsidRPr="00583E6E">
        <w:rPr>
          <w:lang w:eastAsia="en-CA"/>
        </w:rPr>
        <w:tab/>
        <w:t xml:space="preserve">It is moved by </w:t>
      </w:r>
      <w:r w:rsidR="00B74C92">
        <w:rPr>
          <w:lang w:eastAsia="en-CA"/>
        </w:rPr>
        <w:t>Richard Armitage</w:t>
      </w:r>
      <w:r w:rsidR="00577AB6" w:rsidRPr="00583E6E">
        <w:rPr>
          <w:lang w:eastAsia="en-CA"/>
        </w:rPr>
        <w:t xml:space="preserve">, that the said statement be </w:t>
      </w:r>
      <w:r w:rsidR="00B74C92">
        <w:rPr>
          <w:lang w:eastAsia="en-CA"/>
        </w:rPr>
        <w:t xml:space="preserve">read </w:t>
      </w:r>
      <w:r w:rsidR="00577AB6" w:rsidRPr="00583E6E">
        <w:rPr>
          <w:lang w:eastAsia="en-CA"/>
        </w:rPr>
        <w:t>and is hereby approved by Coun</w:t>
      </w:r>
      <w:r w:rsidR="00034CB2" w:rsidRPr="00583E6E">
        <w:rPr>
          <w:lang w:eastAsia="en-CA"/>
        </w:rPr>
        <w:t>c</w:t>
      </w:r>
      <w:r w:rsidR="00577AB6" w:rsidRPr="00583E6E">
        <w:rPr>
          <w:lang w:eastAsia="en-CA"/>
        </w:rPr>
        <w:t xml:space="preserve">il and that the Director General take the necessary steps to have all </w:t>
      </w:r>
      <w:r w:rsidR="00577AB6" w:rsidRPr="00583E6E">
        <w:rPr>
          <w:lang w:eastAsia="en-CA"/>
        </w:rPr>
        <w:lastRenderedPageBreak/>
        <w:t>immovables in the Munic</w:t>
      </w:r>
      <w:r w:rsidR="00034CB2" w:rsidRPr="00583E6E">
        <w:rPr>
          <w:lang w:eastAsia="en-CA"/>
        </w:rPr>
        <w:t>i</w:t>
      </w:r>
      <w:r w:rsidR="00577AB6" w:rsidRPr="00583E6E">
        <w:rPr>
          <w:lang w:eastAsia="en-CA"/>
        </w:rPr>
        <w:t>pa</w:t>
      </w:r>
      <w:r w:rsidR="00345F73" w:rsidRPr="00583E6E">
        <w:rPr>
          <w:lang w:eastAsia="en-CA"/>
        </w:rPr>
        <w:t>l</w:t>
      </w:r>
      <w:r w:rsidR="00577AB6" w:rsidRPr="00583E6E">
        <w:rPr>
          <w:lang w:eastAsia="en-CA"/>
        </w:rPr>
        <w:t xml:space="preserve">ity </w:t>
      </w:r>
      <w:r w:rsidR="000F5D84">
        <w:rPr>
          <w:lang w:eastAsia="en-CA"/>
        </w:rPr>
        <w:t xml:space="preserve">of Shawville </w:t>
      </w:r>
      <w:r w:rsidR="00577AB6" w:rsidRPr="00583E6E">
        <w:rPr>
          <w:lang w:eastAsia="en-CA"/>
        </w:rPr>
        <w:t>for which</w:t>
      </w:r>
      <w:r w:rsidR="00034CB2" w:rsidRPr="00583E6E">
        <w:rPr>
          <w:lang w:eastAsia="en-CA"/>
        </w:rPr>
        <w:t xml:space="preserve"> </w:t>
      </w:r>
      <w:r w:rsidR="00577AB6" w:rsidRPr="00583E6E">
        <w:rPr>
          <w:lang w:eastAsia="en-CA"/>
        </w:rPr>
        <w:t xml:space="preserve">the </w:t>
      </w:r>
      <w:r w:rsidR="00B74C92" w:rsidRPr="00583E6E">
        <w:rPr>
          <w:lang w:eastAsia="en-CA"/>
        </w:rPr>
        <w:t>property</w:t>
      </w:r>
      <w:r w:rsidR="00B74C92">
        <w:rPr>
          <w:lang w:eastAsia="en-CA"/>
        </w:rPr>
        <w:t xml:space="preserve"> taxes</w:t>
      </w:r>
      <w:r w:rsidR="00577AB6" w:rsidRPr="00583E6E">
        <w:rPr>
          <w:lang w:eastAsia="en-CA"/>
        </w:rPr>
        <w:t xml:space="preserve"> cha</w:t>
      </w:r>
      <w:r w:rsidR="00B74C92">
        <w:rPr>
          <w:lang w:eastAsia="en-CA"/>
        </w:rPr>
        <w:t>r</w:t>
      </w:r>
      <w:r w:rsidR="00577AB6" w:rsidRPr="00583E6E">
        <w:rPr>
          <w:lang w:eastAsia="en-CA"/>
        </w:rPr>
        <w:t>ged against them have not</w:t>
      </w:r>
      <w:r w:rsidR="00034CB2" w:rsidRPr="00583E6E">
        <w:rPr>
          <w:lang w:eastAsia="en-CA"/>
        </w:rPr>
        <w:t xml:space="preserve"> </w:t>
      </w:r>
      <w:r w:rsidR="00577AB6" w:rsidRPr="00583E6E">
        <w:rPr>
          <w:lang w:eastAsia="en-CA"/>
        </w:rPr>
        <w:t>been paid</w:t>
      </w:r>
      <w:r w:rsidR="000F5D84">
        <w:rPr>
          <w:lang w:eastAsia="en-CA"/>
        </w:rPr>
        <w:t xml:space="preserve"> and will be </w:t>
      </w:r>
      <w:r w:rsidR="00577AB6" w:rsidRPr="00583E6E">
        <w:rPr>
          <w:lang w:eastAsia="en-CA"/>
        </w:rPr>
        <w:t>sold by the Pontiac Regiona</w:t>
      </w:r>
      <w:r w:rsidR="00034CB2" w:rsidRPr="00583E6E">
        <w:rPr>
          <w:lang w:eastAsia="en-CA"/>
        </w:rPr>
        <w:t>l</w:t>
      </w:r>
      <w:r w:rsidR="00577AB6" w:rsidRPr="00583E6E">
        <w:rPr>
          <w:lang w:eastAsia="en-CA"/>
        </w:rPr>
        <w:t xml:space="preserve"> Coun</w:t>
      </w:r>
      <w:r w:rsidR="00034CB2" w:rsidRPr="00583E6E">
        <w:rPr>
          <w:lang w:eastAsia="en-CA"/>
        </w:rPr>
        <w:t>c</w:t>
      </w:r>
      <w:r w:rsidR="00577AB6" w:rsidRPr="00583E6E">
        <w:rPr>
          <w:lang w:eastAsia="en-CA"/>
        </w:rPr>
        <w:t>il Municipali</w:t>
      </w:r>
      <w:r w:rsidR="00034CB2" w:rsidRPr="00583E6E">
        <w:rPr>
          <w:lang w:eastAsia="en-CA"/>
        </w:rPr>
        <w:t>t</w:t>
      </w:r>
      <w:r w:rsidR="00577AB6" w:rsidRPr="00583E6E">
        <w:rPr>
          <w:lang w:eastAsia="en-CA"/>
        </w:rPr>
        <w:t xml:space="preserve">y.  </w:t>
      </w:r>
      <w:r w:rsidR="00B74C92">
        <w:t>Carried unanimously</w:t>
      </w:r>
      <w:r w:rsidR="00B74C92" w:rsidRPr="00835DDB">
        <w:rPr>
          <w:lang w:eastAsia="en-CA"/>
        </w:rPr>
        <w:t>.</w:t>
      </w:r>
      <w:r w:rsidR="00577AB6" w:rsidRPr="00583E6E">
        <w:rPr>
          <w:lang w:eastAsia="en-CA"/>
        </w:rPr>
        <w:t xml:space="preserve"> </w:t>
      </w:r>
    </w:p>
    <w:p w14:paraId="3ED9F44E" w14:textId="77777777" w:rsidR="00577AB6" w:rsidRPr="00583E6E" w:rsidRDefault="00577AB6" w:rsidP="00577AB6">
      <w:pPr>
        <w:pStyle w:val="NormalWeb"/>
        <w:ind w:hanging="990"/>
        <w:rPr>
          <w:lang w:eastAsia="en-CA"/>
        </w:rPr>
      </w:pPr>
    </w:p>
    <w:p w14:paraId="65230D00" w14:textId="67AD74A1" w:rsidR="00577AB6" w:rsidRPr="00583E6E" w:rsidRDefault="00577AB6" w:rsidP="00B74C92">
      <w:pPr>
        <w:pStyle w:val="NormalWeb"/>
        <w:ind w:hanging="990"/>
        <w:rPr>
          <w:lang w:eastAsia="en-CA"/>
        </w:rPr>
      </w:pPr>
      <w:r w:rsidRPr="00583E6E">
        <w:rPr>
          <w:lang w:eastAsia="en-CA"/>
        </w:rPr>
        <w:tab/>
      </w:r>
      <w:r w:rsidR="00034CB2" w:rsidRPr="00583E6E">
        <w:rPr>
          <w:b/>
          <w:bCs/>
          <w:lang w:eastAsia="en-CA"/>
        </w:rPr>
        <w:t xml:space="preserve">WHEREAS: </w:t>
      </w:r>
      <w:r w:rsidR="00034CB2" w:rsidRPr="00583E6E">
        <w:rPr>
          <w:lang w:eastAsia="en-CA"/>
        </w:rPr>
        <w:t xml:space="preserve">the municipality of Shawville may bid on and acquire immovables put up for sale for unpaid municipal taxes, in accordance with section 1038 of the Municipal </w:t>
      </w:r>
      <w:r w:rsidR="00092ED1" w:rsidRPr="00583E6E">
        <w:rPr>
          <w:lang w:eastAsia="en-CA"/>
        </w:rPr>
        <w:t>Code.</w:t>
      </w:r>
    </w:p>
    <w:p w14:paraId="67B144D0" w14:textId="77777777" w:rsidR="00034CB2" w:rsidRPr="00583E6E" w:rsidRDefault="00034CB2" w:rsidP="00577AB6">
      <w:pPr>
        <w:pStyle w:val="NormalWeb"/>
        <w:ind w:hanging="990"/>
        <w:rPr>
          <w:lang w:eastAsia="en-CA"/>
        </w:rPr>
      </w:pPr>
    </w:p>
    <w:p w14:paraId="0C36E82F" w14:textId="648692DA" w:rsidR="00034CB2" w:rsidRPr="00583E6E" w:rsidRDefault="00034CB2" w:rsidP="00577AB6">
      <w:pPr>
        <w:pStyle w:val="NormalWeb"/>
        <w:ind w:hanging="990"/>
        <w:rPr>
          <w:lang w:eastAsia="en-CA"/>
        </w:rPr>
      </w:pPr>
      <w:r w:rsidRPr="00583E6E">
        <w:rPr>
          <w:lang w:eastAsia="en-CA"/>
        </w:rPr>
        <w:tab/>
      </w:r>
      <w:r w:rsidRPr="00583E6E">
        <w:rPr>
          <w:b/>
          <w:bCs/>
          <w:lang w:eastAsia="en-CA"/>
        </w:rPr>
        <w:t xml:space="preserve">WHEREAS: </w:t>
      </w:r>
      <w:r w:rsidRPr="00583E6E">
        <w:rPr>
          <w:lang w:eastAsia="en-CA"/>
        </w:rPr>
        <w:t>certain immovables will be put up for sale due to non-</w:t>
      </w:r>
      <w:r w:rsidR="00092ED1" w:rsidRPr="00583E6E">
        <w:rPr>
          <w:lang w:eastAsia="en-CA"/>
        </w:rPr>
        <w:t>payment</w:t>
      </w:r>
      <w:r w:rsidRPr="00583E6E">
        <w:rPr>
          <w:lang w:eastAsia="en-CA"/>
        </w:rPr>
        <w:t xml:space="preserve"> of taxes, as per general, or a representative to bid on and acquire certain </w:t>
      </w:r>
      <w:r w:rsidR="00092ED1" w:rsidRPr="00583E6E">
        <w:rPr>
          <w:lang w:eastAsia="en-CA"/>
        </w:rPr>
        <w:t>immovables</w:t>
      </w:r>
      <w:r w:rsidRPr="00583E6E">
        <w:rPr>
          <w:lang w:eastAsia="en-CA"/>
        </w:rPr>
        <w:t xml:space="preserve"> up for sale due to non-payment of taxes</w:t>
      </w:r>
    </w:p>
    <w:p w14:paraId="278D4B93" w14:textId="77777777" w:rsidR="00577AB6" w:rsidRPr="00583E6E" w:rsidRDefault="00577AB6" w:rsidP="006118E2">
      <w:pPr>
        <w:pStyle w:val="NormalWeb"/>
        <w:rPr>
          <w:lang w:eastAsia="en-CA"/>
        </w:rPr>
      </w:pPr>
    </w:p>
    <w:p w14:paraId="3A83D0E4" w14:textId="48BFE384" w:rsidR="00B74C92" w:rsidRPr="00704216" w:rsidRDefault="00962430" w:rsidP="00B74C92">
      <w:pPr>
        <w:pStyle w:val="NormalWeb"/>
        <w:ind w:hanging="990"/>
        <w:rPr>
          <w:lang w:eastAsia="en-CA"/>
        </w:rPr>
      </w:pPr>
      <w:r w:rsidRPr="00704216">
        <w:rPr>
          <w:lang w:eastAsia="en-CA"/>
        </w:rPr>
        <w:t>120</w:t>
      </w:r>
      <w:r w:rsidR="00034CB2" w:rsidRPr="00704216">
        <w:rPr>
          <w:lang w:eastAsia="en-CA"/>
        </w:rPr>
        <w:t>-26</w:t>
      </w:r>
      <w:r w:rsidR="00034CB2" w:rsidRPr="00704216">
        <w:rPr>
          <w:lang w:eastAsia="en-CA"/>
        </w:rPr>
        <w:tab/>
        <w:t xml:space="preserve">It is moved by </w:t>
      </w:r>
      <w:r w:rsidR="00B74C92" w:rsidRPr="00704216">
        <w:rPr>
          <w:lang w:eastAsia="en-CA"/>
        </w:rPr>
        <w:t>Richard Armitage</w:t>
      </w:r>
      <w:r w:rsidR="00034CB2" w:rsidRPr="00704216">
        <w:rPr>
          <w:lang w:eastAsia="en-CA"/>
        </w:rPr>
        <w:t xml:space="preserve">, in accordance with the provisions of the </w:t>
      </w:r>
      <w:r w:rsidR="00092ED1" w:rsidRPr="00704216">
        <w:rPr>
          <w:lang w:eastAsia="en-CA"/>
        </w:rPr>
        <w:t>Municipal</w:t>
      </w:r>
      <w:r w:rsidR="00034CB2" w:rsidRPr="00704216">
        <w:rPr>
          <w:lang w:eastAsia="en-CA"/>
        </w:rPr>
        <w:t xml:space="preserve"> Code, this council authorizes the Director General or Mayor to bid for an</w:t>
      </w:r>
      <w:r w:rsidR="00A40E2F" w:rsidRPr="00704216">
        <w:rPr>
          <w:lang w:eastAsia="en-CA"/>
        </w:rPr>
        <w:t>d</w:t>
      </w:r>
      <w:r w:rsidR="00034CB2" w:rsidRPr="00704216">
        <w:rPr>
          <w:lang w:eastAsia="en-CA"/>
        </w:rPr>
        <w:t xml:space="preserve"> on behalf of the Mun</w:t>
      </w:r>
      <w:r w:rsidR="00345F73" w:rsidRPr="00704216">
        <w:rPr>
          <w:lang w:eastAsia="en-CA"/>
        </w:rPr>
        <w:t>i</w:t>
      </w:r>
      <w:r w:rsidR="00034CB2" w:rsidRPr="00704216">
        <w:rPr>
          <w:lang w:eastAsia="en-CA"/>
        </w:rPr>
        <w:t>cipality on certain immovables subject to the sale for non-</w:t>
      </w:r>
      <w:r w:rsidR="00092ED1" w:rsidRPr="00704216">
        <w:rPr>
          <w:lang w:eastAsia="en-CA"/>
        </w:rPr>
        <w:t>payment</w:t>
      </w:r>
      <w:r w:rsidR="00034CB2" w:rsidRPr="00704216">
        <w:rPr>
          <w:lang w:eastAsia="en-CA"/>
        </w:rPr>
        <w:t xml:space="preserve"> to be held on September 10,2026 up to the amount of taxes including principal interest and cost.   </w:t>
      </w:r>
      <w:r w:rsidR="00B74C92" w:rsidRPr="00704216">
        <w:t>Carried unanimously</w:t>
      </w:r>
      <w:r w:rsidR="00B74C92" w:rsidRPr="00704216">
        <w:rPr>
          <w:lang w:eastAsia="en-CA"/>
        </w:rPr>
        <w:t xml:space="preserve">. </w:t>
      </w:r>
    </w:p>
    <w:p w14:paraId="6DF19544" w14:textId="77777777" w:rsidR="00B74C92" w:rsidRPr="00704216" w:rsidRDefault="00B74C92" w:rsidP="00B74C92">
      <w:pPr>
        <w:pStyle w:val="NormalWeb"/>
        <w:ind w:hanging="990"/>
        <w:rPr>
          <w:lang w:eastAsia="en-CA"/>
        </w:rPr>
      </w:pPr>
    </w:p>
    <w:p w14:paraId="6FC9895E" w14:textId="27EE7329" w:rsidR="00704216" w:rsidRPr="00704216" w:rsidRDefault="00962430" w:rsidP="00115A61">
      <w:pPr>
        <w:ind w:hanging="990"/>
        <w:rPr>
          <w:rFonts w:ascii="Times New Roman" w:hAnsi="Times New Roman"/>
          <w:szCs w:val="24"/>
        </w:rPr>
      </w:pPr>
      <w:r w:rsidRPr="00704216">
        <w:rPr>
          <w:rFonts w:ascii="Times New Roman" w:hAnsi="Times New Roman"/>
          <w:lang w:eastAsia="en-CA"/>
        </w:rPr>
        <w:t>121</w:t>
      </w:r>
      <w:r w:rsidR="00171778" w:rsidRPr="00704216">
        <w:rPr>
          <w:rFonts w:ascii="Times New Roman" w:hAnsi="Times New Roman"/>
          <w:lang w:eastAsia="en-CA"/>
        </w:rPr>
        <w:t>-26</w:t>
      </w:r>
      <w:r w:rsidR="00171778" w:rsidRPr="00704216">
        <w:rPr>
          <w:rFonts w:ascii="Times New Roman" w:hAnsi="Times New Roman"/>
          <w:lang w:eastAsia="en-CA"/>
        </w:rPr>
        <w:tab/>
        <w:t xml:space="preserve">Moved by </w:t>
      </w:r>
      <w:r w:rsidR="00B74C92" w:rsidRPr="00704216">
        <w:rPr>
          <w:rFonts w:ascii="Times New Roman" w:hAnsi="Times New Roman"/>
          <w:lang w:eastAsia="en-CA"/>
        </w:rPr>
        <w:t>Katie Sharpe</w:t>
      </w:r>
      <w:r w:rsidR="00171778" w:rsidRPr="00704216">
        <w:rPr>
          <w:rFonts w:ascii="Times New Roman" w:hAnsi="Times New Roman"/>
          <w:lang w:eastAsia="en-CA"/>
        </w:rPr>
        <w:t>,</w:t>
      </w:r>
      <w:r w:rsidR="00704216" w:rsidRPr="00704216">
        <w:rPr>
          <w:rFonts w:ascii="Times New Roman" w:hAnsi="Times New Roman"/>
          <w:lang w:eastAsia="en-CA"/>
        </w:rPr>
        <w:t xml:space="preserve"> </w:t>
      </w:r>
      <w:r w:rsidR="00D70B25">
        <w:rPr>
          <w:rFonts w:ascii="Times New Roman" w:hAnsi="Times New Roman"/>
          <w:lang w:eastAsia="en-CA"/>
        </w:rPr>
        <w:t>that</w:t>
      </w:r>
      <w:r w:rsidR="00704216" w:rsidRPr="00704216">
        <w:rPr>
          <w:rFonts w:ascii="Times New Roman" w:hAnsi="Times New Roman"/>
          <w:szCs w:val="24"/>
        </w:rPr>
        <w:t xml:space="preserve"> the Council of the Municipality of Shawville authorizes the funding and hiring of one (1) summer student position for the Shawville RA for the 2026 summer season, with wages and related expenses to be paid from the appropriate municipal budget allocation.</w:t>
      </w:r>
      <w:r w:rsidR="00115A61">
        <w:rPr>
          <w:rFonts w:ascii="Times New Roman" w:hAnsi="Times New Roman"/>
          <w:szCs w:val="24"/>
        </w:rPr>
        <w:t xml:space="preserve">  Carried unanimously. </w:t>
      </w:r>
    </w:p>
    <w:p w14:paraId="0DD05946" w14:textId="2F1CEEDE" w:rsidR="00E224F9" w:rsidRPr="00704216" w:rsidRDefault="00B74C92" w:rsidP="00171778">
      <w:pPr>
        <w:pStyle w:val="NormalWeb"/>
        <w:ind w:hanging="990"/>
        <w:rPr>
          <w:rFonts w:ascii="Courier New" w:hAnsi="Courier New" w:cs="Courier New"/>
          <w:lang w:eastAsia="en-CA"/>
        </w:rPr>
      </w:pPr>
      <w:r w:rsidRPr="00704216">
        <w:rPr>
          <w:rFonts w:ascii="Courier New" w:hAnsi="Courier New" w:cs="Courier New"/>
          <w:lang w:eastAsia="en-CA"/>
        </w:rPr>
        <w:t xml:space="preserve"> </w:t>
      </w:r>
    </w:p>
    <w:p w14:paraId="77C3B03A" w14:textId="45CC2D04" w:rsidR="00B177D4" w:rsidRDefault="00962430" w:rsidP="00893871">
      <w:pPr>
        <w:pStyle w:val="NormalWeb"/>
        <w:ind w:hanging="990"/>
        <w:rPr>
          <w:lang w:val="en-CA" w:eastAsia="en-CA"/>
        </w:rPr>
      </w:pPr>
      <w:r>
        <w:rPr>
          <w:lang w:eastAsia="en-CA"/>
        </w:rPr>
        <w:t>122</w:t>
      </w:r>
      <w:r w:rsidR="00893871" w:rsidRPr="00171778">
        <w:rPr>
          <w:lang w:eastAsia="en-CA"/>
        </w:rPr>
        <w:t>-2</w:t>
      </w:r>
      <w:r w:rsidR="00893871">
        <w:rPr>
          <w:lang w:eastAsia="en-CA"/>
        </w:rPr>
        <w:t>6</w:t>
      </w:r>
      <w:r w:rsidR="00893871">
        <w:rPr>
          <w:lang w:eastAsia="en-CA"/>
        </w:rPr>
        <w:tab/>
      </w:r>
      <w:r w:rsidR="00B177D4" w:rsidRPr="00B177D4">
        <w:rPr>
          <w:lang w:val="en-CA" w:eastAsia="en-CA"/>
        </w:rPr>
        <w:t xml:space="preserve">Moved by </w:t>
      </w:r>
      <w:r w:rsidR="00B74C92">
        <w:rPr>
          <w:lang w:val="en-CA" w:eastAsia="en-CA"/>
        </w:rPr>
        <w:t>Lisa Taylor</w:t>
      </w:r>
      <w:r w:rsidR="00B177D4" w:rsidRPr="00B177D4">
        <w:rPr>
          <w:lang w:val="en-CA" w:eastAsia="en-CA"/>
        </w:rPr>
        <w:t>, that the Council of the Municipality of Shawville authorizes the acceptance of the recommendation from the Planning Advisory Committee to approve the minor variance requested by 11095625 Canada Inc., to reduce the required front setback from 8 metres to 1 metre along the lot line of Camperdown Lane for the property located at 107 Rue West.</w:t>
      </w:r>
      <w:r w:rsidR="000777C1">
        <w:rPr>
          <w:lang w:val="en-CA" w:eastAsia="en-CA"/>
        </w:rPr>
        <w:t xml:space="preserve">  Carried unanimously.</w:t>
      </w:r>
    </w:p>
    <w:p w14:paraId="10AE882A" w14:textId="77777777" w:rsidR="00900B18" w:rsidRPr="00B177D4" w:rsidRDefault="00900B18" w:rsidP="00893871">
      <w:pPr>
        <w:pStyle w:val="NormalWeb"/>
        <w:ind w:hanging="990"/>
        <w:rPr>
          <w:lang w:val="en-CA" w:eastAsia="en-CA"/>
        </w:rPr>
      </w:pPr>
    </w:p>
    <w:p w14:paraId="3D2CB263" w14:textId="7F413AC5" w:rsidR="00B74C92" w:rsidRDefault="00B177D4" w:rsidP="00B74C92">
      <w:pPr>
        <w:pStyle w:val="NormalWeb"/>
        <w:rPr>
          <w:lang w:eastAsia="en-CA"/>
        </w:rPr>
      </w:pPr>
      <w:r w:rsidRPr="00B177D4">
        <w:rPr>
          <w:lang w:val="en-CA" w:eastAsia="en-CA"/>
        </w:rPr>
        <w:t xml:space="preserve">The purpose of this reduction is to permit the construction of additional storage units. Furthermore, upon </w:t>
      </w:r>
      <w:r>
        <w:rPr>
          <w:lang w:val="en-CA" w:eastAsia="en-CA"/>
        </w:rPr>
        <w:t>this</w:t>
      </w:r>
      <w:r w:rsidRPr="00B177D4">
        <w:rPr>
          <w:lang w:val="en-CA" w:eastAsia="en-CA"/>
        </w:rPr>
        <w:t xml:space="preserve"> agreement that any issues arising from or affecting this accessory building shall be the sole responsibility of the property owner, 11095625 Canada Inc.</w:t>
      </w:r>
      <w:r>
        <w:rPr>
          <w:lang w:val="en-CA" w:eastAsia="en-CA"/>
        </w:rPr>
        <w:t xml:space="preserve"> </w:t>
      </w:r>
      <w:r w:rsidR="00170C0D">
        <w:rPr>
          <w:lang w:val="en-CA" w:eastAsia="en-CA"/>
        </w:rPr>
        <w:t xml:space="preserve"> </w:t>
      </w:r>
      <w:r w:rsidR="00B74C92">
        <w:t>Carried unanimously</w:t>
      </w:r>
      <w:r w:rsidR="00B74C92" w:rsidRPr="00835DDB">
        <w:rPr>
          <w:lang w:eastAsia="en-CA"/>
        </w:rPr>
        <w:t>.</w:t>
      </w:r>
      <w:r w:rsidR="00B74C92" w:rsidRPr="00583E6E">
        <w:rPr>
          <w:lang w:eastAsia="en-CA"/>
        </w:rPr>
        <w:t xml:space="preserve"> </w:t>
      </w:r>
    </w:p>
    <w:p w14:paraId="09585889" w14:textId="77777777" w:rsidR="00962430" w:rsidRDefault="00962430" w:rsidP="00B74C92">
      <w:pPr>
        <w:pStyle w:val="NormalWeb"/>
        <w:rPr>
          <w:lang w:eastAsia="en-CA"/>
        </w:rPr>
      </w:pPr>
    </w:p>
    <w:p w14:paraId="178BFBE5" w14:textId="30533BF3" w:rsidR="00962430" w:rsidRPr="00583E6E" w:rsidRDefault="00962430" w:rsidP="00B74C92">
      <w:pPr>
        <w:pStyle w:val="NormalWeb"/>
        <w:rPr>
          <w:lang w:eastAsia="en-CA"/>
        </w:rPr>
      </w:pPr>
      <w:r>
        <w:rPr>
          <w:lang w:eastAsia="en-CA"/>
        </w:rPr>
        <w:t xml:space="preserve">Correspondence </w:t>
      </w:r>
    </w:p>
    <w:p w14:paraId="0B8225EE" w14:textId="3BE4D424" w:rsidR="006118E2" w:rsidRDefault="00FB7915" w:rsidP="006118E2">
      <w:pPr>
        <w:pStyle w:val="NormalWeb"/>
        <w:rPr>
          <w:lang w:eastAsia="en-CA"/>
        </w:rPr>
      </w:pPr>
      <w:r w:rsidRPr="00583E6E">
        <w:rPr>
          <w:lang w:eastAsia="en-CA"/>
        </w:rPr>
        <w:t>-Letter received from Parents Voice re. Touch a Truck Shawville 2026</w:t>
      </w:r>
    </w:p>
    <w:p w14:paraId="5B0D8238" w14:textId="77777777" w:rsidR="00C63AFE" w:rsidRDefault="00C63AFE" w:rsidP="00C63AFE">
      <w:pPr>
        <w:pStyle w:val="NormalWeb"/>
        <w:rPr>
          <w:lang w:eastAsia="en-CA"/>
        </w:rPr>
      </w:pPr>
      <w:r w:rsidRPr="00583E6E">
        <w:rPr>
          <w:lang w:eastAsia="en-CA"/>
        </w:rPr>
        <w:t xml:space="preserve">-E-mail received from Melanie Pieschke re. Street Markets </w:t>
      </w:r>
    </w:p>
    <w:p w14:paraId="11B8A358" w14:textId="77777777" w:rsidR="00C63AFE" w:rsidRDefault="00C63AFE" w:rsidP="00C63AFE">
      <w:pPr>
        <w:pStyle w:val="NormalWeb"/>
        <w:rPr>
          <w:lang w:eastAsia="en-CA"/>
        </w:rPr>
      </w:pPr>
      <w:r w:rsidRPr="00583E6E">
        <w:rPr>
          <w:lang w:eastAsia="en-CA"/>
        </w:rPr>
        <w:t>-Letter received from Shawville District Minor Hockey Association re. Mill Dam Park during the Shawville Fair</w:t>
      </w:r>
    </w:p>
    <w:p w14:paraId="300F8F5E" w14:textId="57AF82EB" w:rsidR="00C63AFE" w:rsidRPr="000207A9" w:rsidRDefault="00C63AFE" w:rsidP="00C63AFE">
      <w:pPr>
        <w:pStyle w:val="NormalWeb"/>
        <w:rPr>
          <w:lang w:val="en-CA" w:eastAsia="en-CA"/>
        </w:rPr>
      </w:pPr>
      <w:r>
        <w:rPr>
          <w:lang w:val="en-CA" w:eastAsia="en-CA"/>
        </w:rPr>
        <w:t xml:space="preserve">-Thank you letter from Local Orange Lodge #27 for changing their flags. </w:t>
      </w:r>
    </w:p>
    <w:p w14:paraId="5B90A8FB" w14:textId="18A46A73" w:rsidR="00C63AFE" w:rsidRDefault="00C63AFE" w:rsidP="00C63AFE">
      <w:pPr>
        <w:pStyle w:val="NormalWeb"/>
        <w:rPr>
          <w:lang w:eastAsia="en-CA"/>
        </w:rPr>
      </w:pPr>
      <w:r>
        <w:rPr>
          <w:lang w:eastAsia="en-CA"/>
        </w:rPr>
        <w:t>-</w:t>
      </w:r>
      <w:r w:rsidRPr="00583E6E">
        <w:rPr>
          <w:lang w:eastAsia="en-CA"/>
        </w:rPr>
        <w:t>Letter received from Nancy Roussel re. Resolution no Hands off my post office no to cuts at Canada Post</w:t>
      </w:r>
    </w:p>
    <w:p w14:paraId="735F2DEC" w14:textId="77777777" w:rsidR="00C63AFE" w:rsidRDefault="00C63AFE" w:rsidP="00C63AFE">
      <w:pPr>
        <w:pStyle w:val="NormalWeb"/>
        <w:rPr>
          <w:lang w:eastAsia="en-CA"/>
        </w:rPr>
      </w:pPr>
    </w:p>
    <w:p w14:paraId="2AD8B5E1" w14:textId="220656E9" w:rsidR="00B74C92" w:rsidRPr="00583E6E" w:rsidRDefault="00C63AFE" w:rsidP="006A0467">
      <w:pPr>
        <w:pStyle w:val="NormalWeb"/>
        <w:ind w:hanging="1080"/>
        <w:rPr>
          <w:lang w:eastAsia="en-CA"/>
        </w:rPr>
      </w:pPr>
      <w:r>
        <w:rPr>
          <w:lang w:eastAsia="en-CA"/>
        </w:rPr>
        <w:t>123</w:t>
      </w:r>
      <w:r w:rsidR="001013C1" w:rsidRPr="00583E6E">
        <w:rPr>
          <w:lang w:eastAsia="en-CA"/>
        </w:rPr>
        <w:t>-26</w:t>
      </w:r>
      <w:r w:rsidR="001013C1" w:rsidRPr="00583E6E">
        <w:rPr>
          <w:lang w:eastAsia="en-CA"/>
        </w:rPr>
        <w:tab/>
        <w:t>Moved by</w:t>
      </w:r>
      <w:r w:rsidR="00B74C92">
        <w:rPr>
          <w:lang w:eastAsia="en-CA"/>
        </w:rPr>
        <w:t xml:space="preserve"> Julien Gagnon</w:t>
      </w:r>
      <w:r w:rsidR="001013C1" w:rsidRPr="00583E6E">
        <w:rPr>
          <w:lang w:eastAsia="en-CA"/>
        </w:rPr>
        <w:t xml:space="preserve">, that the council of the Municipality of Shawville </w:t>
      </w:r>
      <w:r w:rsidR="001013C1">
        <w:rPr>
          <w:lang w:eastAsia="en-CA"/>
        </w:rPr>
        <w:t xml:space="preserve">will supply trucks </w:t>
      </w:r>
      <w:r w:rsidR="00B74C92">
        <w:rPr>
          <w:lang w:eastAsia="en-CA"/>
        </w:rPr>
        <w:t xml:space="preserve">and an employee </w:t>
      </w:r>
      <w:r w:rsidR="001013C1">
        <w:rPr>
          <w:lang w:eastAsia="en-CA"/>
        </w:rPr>
        <w:t xml:space="preserve">for the </w:t>
      </w:r>
      <w:r w:rsidR="001013C1" w:rsidRPr="00583E6E">
        <w:rPr>
          <w:lang w:eastAsia="en-CA"/>
        </w:rPr>
        <w:t>Parents Voice Touch</w:t>
      </w:r>
      <w:r w:rsidR="001013C1">
        <w:rPr>
          <w:lang w:eastAsia="en-CA"/>
        </w:rPr>
        <w:t>-</w:t>
      </w:r>
      <w:r w:rsidR="001013C1" w:rsidRPr="00583E6E">
        <w:rPr>
          <w:lang w:eastAsia="en-CA"/>
        </w:rPr>
        <w:t>a</w:t>
      </w:r>
      <w:r w:rsidR="001013C1">
        <w:rPr>
          <w:lang w:eastAsia="en-CA"/>
        </w:rPr>
        <w:t>-</w:t>
      </w:r>
      <w:r w:rsidR="001013C1" w:rsidRPr="00583E6E">
        <w:rPr>
          <w:lang w:eastAsia="en-CA"/>
        </w:rPr>
        <w:t>Truck</w:t>
      </w:r>
      <w:r w:rsidR="00B74C92">
        <w:rPr>
          <w:lang w:eastAsia="en-CA"/>
        </w:rPr>
        <w:t xml:space="preserve"> </w:t>
      </w:r>
      <w:r w:rsidR="001013C1" w:rsidRPr="00583E6E">
        <w:rPr>
          <w:lang w:eastAsia="en-CA"/>
        </w:rPr>
        <w:t>Shawville 2026</w:t>
      </w:r>
      <w:r w:rsidR="00B74C92" w:rsidRPr="00B74C92">
        <w:t xml:space="preserve"> </w:t>
      </w:r>
      <w:r w:rsidR="00B74C92">
        <w:t>Carried unanimously</w:t>
      </w:r>
      <w:r w:rsidR="00B74C92" w:rsidRPr="00835DDB">
        <w:rPr>
          <w:lang w:eastAsia="en-CA"/>
        </w:rPr>
        <w:t>.</w:t>
      </w:r>
      <w:r w:rsidR="00B74C92" w:rsidRPr="00583E6E">
        <w:rPr>
          <w:lang w:eastAsia="en-CA"/>
        </w:rPr>
        <w:t xml:space="preserve"> </w:t>
      </w:r>
    </w:p>
    <w:p w14:paraId="365C9CD0" w14:textId="77777777" w:rsidR="00FB7915" w:rsidRPr="00583E6E" w:rsidRDefault="00FB7915" w:rsidP="006118E2">
      <w:pPr>
        <w:pStyle w:val="NormalWeb"/>
        <w:rPr>
          <w:lang w:eastAsia="en-CA"/>
        </w:rPr>
      </w:pPr>
    </w:p>
    <w:p w14:paraId="50CD22E1" w14:textId="5345968F" w:rsidR="00B74C92" w:rsidRPr="00583E6E" w:rsidRDefault="00C63AFE" w:rsidP="006A0467">
      <w:pPr>
        <w:pStyle w:val="NormalWeb"/>
        <w:ind w:hanging="1080"/>
        <w:rPr>
          <w:lang w:eastAsia="en-CA"/>
        </w:rPr>
      </w:pPr>
      <w:r>
        <w:rPr>
          <w:lang w:eastAsia="en-CA"/>
        </w:rPr>
        <w:t>124</w:t>
      </w:r>
      <w:r w:rsidR="00FB7915" w:rsidRPr="00583E6E">
        <w:rPr>
          <w:lang w:eastAsia="en-CA"/>
        </w:rPr>
        <w:t>-26</w:t>
      </w:r>
      <w:r w:rsidR="00FB7915" w:rsidRPr="00583E6E">
        <w:rPr>
          <w:lang w:eastAsia="en-CA"/>
        </w:rPr>
        <w:tab/>
        <w:t>Moved by</w:t>
      </w:r>
      <w:r w:rsidR="00B74C92">
        <w:rPr>
          <w:lang w:eastAsia="en-CA"/>
        </w:rPr>
        <w:t xml:space="preserve"> Katie Sharpe</w:t>
      </w:r>
      <w:r w:rsidR="00FB7915" w:rsidRPr="00583E6E">
        <w:rPr>
          <w:lang w:eastAsia="en-CA"/>
        </w:rPr>
        <w:t>, that the council of the Municipality of Shawville authorizes to pay for advertisements for the Street Market</w:t>
      </w:r>
      <w:r w:rsidR="001013C1">
        <w:rPr>
          <w:lang w:eastAsia="en-CA"/>
        </w:rPr>
        <w:t>s being held on May 9,</w:t>
      </w:r>
      <w:r w:rsidR="000777C1">
        <w:rPr>
          <w:lang w:eastAsia="en-CA"/>
        </w:rPr>
        <w:t xml:space="preserve"> </w:t>
      </w:r>
      <w:r w:rsidR="00046997">
        <w:rPr>
          <w:lang w:eastAsia="en-CA"/>
        </w:rPr>
        <w:t>2026,</w:t>
      </w:r>
      <w:r w:rsidR="001013C1">
        <w:rPr>
          <w:lang w:eastAsia="en-CA"/>
        </w:rPr>
        <w:t xml:space="preserve"> August 8</w:t>
      </w:r>
      <w:r w:rsidR="000777C1">
        <w:rPr>
          <w:lang w:eastAsia="en-CA"/>
        </w:rPr>
        <w:t xml:space="preserve">, </w:t>
      </w:r>
      <w:r w:rsidR="00046997">
        <w:rPr>
          <w:lang w:eastAsia="en-CA"/>
        </w:rPr>
        <w:t>2026,</w:t>
      </w:r>
      <w:r w:rsidR="001013C1">
        <w:rPr>
          <w:lang w:eastAsia="en-CA"/>
        </w:rPr>
        <w:t xml:space="preserve"> and October 17, 2026</w:t>
      </w:r>
      <w:r w:rsidR="00FB7915" w:rsidRPr="00583E6E">
        <w:rPr>
          <w:lang w:eastAsia="en-CA"/>
        </w:rPr>
        <w:t xml:space="preserve">. </w:t>
      </w:r>
      <w:r w:rsidR="00B74C92">
        <w:t>Carried unanimously</w:t>
      </w:r>
      <w:r w:rsidR="00B74C92" w:rsidRPr="00835DDB">
        <w:rPr>
          <w:lang w:eastAsia="en-CA"/>
        </w:rPr>
        <w:t>.</w:t>
      </w:r>
      <w:r w:rsidR="00B74C92" w:rsidRPr="00583E6E">
        <w:rPr>
          <w:lang w:eastAsia="en-CA"/>
        </w:rPr>
        <w:t xml:space="preserve"> </w:t>
      </w:r>
    </w:p>
    <w:p w14:paraId="14E40EFA" w14:textId="77777777" w:rsidR="00C63AFE" w:rsidRDefault="00C63AFE" w:rsidP="006B1893">
      <w:pPr>
        <w:pStyle w:val="BodyText"/>
        <w:tabs>
          <w:tab w:val="num" w:pos="540"/>
        </w:tabs>
        <w:ind w:left="270" w:hanging="270"/>
        <w:rPr>
          <w:rFonts w:ascii="Times New Roman" w:hAnsi="Times New Roman" w:cs="Times New Roman"/>
        </w:rPr>
      </w:pPr>
    </w:p>
    <w:p w14:paraId="0DC0DAFE" w14:textId="088C995C" w:rsidR="00C63AFE" w:rsidRDefault="00C63AFE" w:rsidP="006B1893">
      <w:pPr>
        <w:pStyle w:val="BodyText"/>
        <w:tabs>
          <w:tab w:val="num" w:pos="540"/>
        </w:tabs>
        <w:ind w:left="270" w:hanging="270"/>
        <w:rPr>
          <w:rFonts w:ascii="Times New Roman" w:hAnsi="Times New Roman" w:cs="Times New Roman"/>
        </w:rPr>
      </w:pPr>
      <w:r>
        <w:rPr>
          <w:rFonts w:ascii="Times New Roman" w:hAnsi="Times New Roman" w:cs="Times New Roman"/>
        </w:rPr>
        <w:t>Committee Reports</w:t>
      </w:r>
    </w:p>
    <w:p w14:paraId="5AE6D590" w14:textId="5DAB3FF1" w:rsidR="006B1893" w:rsidRDefault="006B1893" w:rsidP="006B1893">
      <w:pPr>
        <w:pStyle w:val="BodyText"/>
        <w:tabs>
          <w:tab w:val="num" w:pos="540"/>
        </w:tabs>
        <w:ind w:left="270" w:hanging="270"/>
        <w:rPr>
          <w:rFonts w:ascii="Times New Roman" w:hAnsi="Times New Roman" w:cs="Times New Roman"/>
        </w:rPr>
      </w:pPr>
      <w:r w:rsidRPr="00583E6E">
        <w:rPr>
          <w:rFonts w:ascii="Times New Roman" w:hAnsi="Times New Roman" w:cs="Times New Roman"/>
        </w:rPr>
        <w:t>Bill McCleary</w:t>
      </w:r>
    </w:p>
    <w:p w14:paraId="219E4965" w14:textId="7293CF6D" w:rsidR="004229EC" w:rsidRDefault="00C63AFE" w:rsidP="006B1893">
      <w:pPr>
        <w:pStyle w:val="BodyText"/>
        <w:tabs>
          <w:tab w:val="num" w:pos="540"/>
        </w:tabs>
        <w:ind w:left="270" w:hanging="270"/>
        <w:rPr>
          <w:rFonts w:ascii="Times New Roman" w:hAnsi="Times New Roman" w:cs="Times New Roman"/>
        </w:rPr>
      </w:pPr>
      <w:r>
        <w:rPr>
          <w:rFonts w:ascii="Times New Roman" w:hAnsi="Times New Roman" w:cs="Times New Roman"/>
        </w:rPr>
        <w:t xml:space="preserve">Discussion: </w:t>
      </w:r>
      <w:r w:rsidR="00046997">
        <w:rPr>
          <w:rFonts w:ascii="Times New Roman" w:hAnsi="Times New Roman" w:cs="Times New Roman"/>
        </w:rPr>
        <w:t>Fireworks Budget</w:t>
      </w:r>
      <w:r w:rsidR="00DA6235">
        <w:rPr>
          <w:rFonts w:ascii="Times New Roman" w:hAnsi="Times New Roman" w:cs="Times New Roman"/>
        </w:rPr>
        <w:t xml:space="preserve"> </w:t>
      </w:r>
      <w:r w:rsidR="004229EC">
        <w:rPr>
          <w:rFonts w:ascii="Times New Roman" w:hAnsi="Times New Roman" w:cs="Times New Roman"/>
        </w:rPr>
        <w:t>$</w:t>
      </w:r>
      <w:r w:rsidR="00DA6235">
        <w:rPr>
          <w:rFonts w:ascii="Times New Roman" w:hAnsi="Times New Roman" w:cs="Times New Roman"/>
        </w:rPr>
        <w:t>24</w:t>
      </w:r>
      <w:r w:rsidR="004229EC">
        <w:rPr>
          <w:rFonts w:ascii="Times New Roman" w:hAnsi="Times New Roman" w:cs="Times New Roman"/>
        </w:rPr>
        <w:t>,000.</w:t>
      </w:r>
      <w:r w:rsidR="006A0467">
        <w:rPr>
          <w:rFonts w:ascii="Times New Roman" w:hAnsi="Times New Roman" w:cs="Times New Roman"/>
        </w:rPr>
        <w:t>00</w:t>
      </w:r>
      <w:r w:rsidR="00DA6235">
        <w:rPr>
          <w:rFonts w:ascii="Times New Roman" w:hAnsi="Times New Roman" w:cs="Times New Roman"/>
        </w:rPr>
        <w:t xml:space="preserve"> – </w:t>
      </w:r>
      <w:r>
        <w:rPr>
          <w:rFonts w:ascii="Times New Roman" w:hAnsi="Times New Roman" w:cs="Times New Roman"/>
        </w:rPr>
        <w:t>$</w:t>
      </w:r>
      <w:r w:rsidR="00DA6235">
        <w:rPr>
          <w:rFonts w:ascii="Times New Roman" w:hAnsi="Times New Roman" w:cs="Times New Roman"/>
        </w:rPr>
        <w:t>25,000.</w:t>
      </w:r>
      <w:r w:rsidR="006A0467">
        <w:rPr>
          <w:rFonts w:ascii="Times New Roman" w:hAnsi="Times New Roman" w:cs="Times New Roman"/>
        </w:rPr>
        <w:t>00</w:t>
      </w:r>
    </w:p>
    <w:p w14:paraId="53540869" w14:textId="77777777" w:rsidR="00C63AFE" w:rsidRDefault="00C63AFE" w:rsidP="006B1893">
      <w:pPr>
        <w:pStyle w:val="BodyText"/>
        <w:tabs>
          <w:tab w:val="num" w:pos="540"/>
        </w:tabs>
        <w:ind w:left="270" w:hanging="270"/>
        <w:rPr>
          <w:rFonts w:ascii="Times New Roman" w:hAnsi="Times New Roman" w:cs="Times New Roman"/>
        </w:rPr>
      </w:pPr>
    </w:p>
    <w:p w14:paraId="3A8339F1" w14:textId="77777777" w:rsidR="006B1893" w:rsidRPr="006B5A7E" w:rsidRDefault="006B1893" w:rsidP="006B1893">
      <w:pPr>
        <w:pStyle w:val="BodyText"/>
        <w:tabs>
          <w:tab w:val="num" w:pos="540"/>
        </w:tabs>
        <w:ind w:left="270" w:hanging="270"/>
        <w:rPr>
          <w:rFonts w:ascii="Times New Roman" w:hAnsi="Times New Roman" w:cs="Times New Roman"/>
        </w:rPr>
      </w:pPr>
      <w:r w:rsidRPr="006B5A7E">
        <w:rPr>
          <w:rFonts w:ascii="Times New Roman" w:hAnsi="Times New Roman" w:cs="Times New Roman"/>
        </w:rPr>
        <w:t xml:space="preserve">Julien Gagnon </w:t>
      </w:r>
    </w:p>
    <w:p w14:paraId="549F3CDD" w14:textId="795DBD87" w:rsidR="00A4172D" w:rsidRPr="006B5A7E" w:rsidRDefault="00C63AFE" w:rsidP="006B1893">
      <w:pPr>
        <w:pStyle w:val="BodyText"/>
        <w:tabs>
          <w:tab w:val="num" w:pos="540"/>
        </w:tabs>
        <w:ind w:left="270" w:hanging="270"/>
        <w:rPr>
          <w:rFonts w:ascii="Times New Roman" w:hAnsi="Times New Roman" w:cs="Times New Roman"/>
        </w:rPr>
      </w:pPr>
      <w:r w:rsidRPr="006B5A7E">
        <w:rPr>
          <w:rFonts w:ascii="Times New Roman" w:hAnsi="Times New Roman" w:cs="Times New Roman"/>
        </w:rPr>
        <w:t xml:space="preserve">-Discussion Arena </w:t>
      </w:r>
    </w:p>
    <w:p w14:paraId="6BA62999" w14:textId="77777777" w:rsidR="00C63AFE" w:rsidRPr="006B5A7E" w:rsidRDefault="00C63AFE" w:rsidP="006B1893">
      <w:pPr>
        <w:pStyle w:val="BodyText"/>
        <w:tabs>
          <w:tab w:val="num" w:pos="540"/>
        </w:tabs>
        <w:ind w:left="270" w:hanging="270"/>
        <w:rPr>
          <w:rFonts w:ascii="Times New Roman" w:hAnsi="Times New Roman" w:cs="Times New Roman"/>
        </w:rPr>
      </w:pPr>
    </w:p>
    <w:p w14:paraId="49B6CC25" w14:textId="77777777" w:rsidR="00C63AFE" w:rsidRPr="00C63AFE" w:rsidRDefault="00C63AFE" w:rsidP="00C63AFE">
      <w:pPr>
        <w:rPr>
          <w:rFonts w:ascii="Times New Roman" w:hAnsi="Times New Roman"/>
        </w:rPr>
      </w:pPr>
      <w:r w:rsidRPr="00C63AFE">
        <w:rPr>
          <w:rFonts w:ascii="Times New Roman" w:hAnsi="Times New Roman"/>
        </w:rPr>
        <w:t>WHEREAS the Municipality of Shawville issued a public statement on March 31, 2026, regarding the future operational model of the Shawville Arena;</w:t>
      </w:r>
      <w:r w:rsidRPr="00C63AFE">
        <w:rPr>
          <w:rFonts w:ascii="Times New Roman" w:hAnsi="Times New Roman"/>
        </w:rPr>
        <w:br/>
      </w:r>
      <w:r w:rsidRPr="00C63AFE">
        <w:rPr>
          <w:rFonts w:ascii="Times New Roman" w:hAnsi="Times New Roman"/>
        </w:rPr>
        <w:br/>
        <w:t>WHEREAS said communication indicated that the continuation of arena operations beyond the current season would require the establishment of either:</w:t>
      </w:r>
    </w:p>
    <w:p w14:paraId="04C28E3F" w14:textId="77777777" w:rsidR="00C63AFE" w:rsidRPr="00C63AFE" w:rsidRDefault="00C63AFE" w:rsidP="00C63AFE">
      <w:pPr>
        <w:pStyle w:val="ListParagraph"/>
        <w:widowControl/>
        <w:numPr>
          <w:ilvl w:val="0"/>
          <w:numId w:val="12"/>
        </w:numPr>
        <w:autoSpaceDE/>
        <w:autoSpaceDN/>
        <w:adjustRightInd/>
        <w:spacing w:after="200" w:line="276" w:lineRule="auto"/>
        <w:contextualSpacing/>
        <w:rPr>
          <w:rFonts w:ascii="Times New Roman" w:hAnsi="Times New Roman"/>
        </w:rPr>
      </w:pPr>
      <w:r w:rsidRPr="00C63AFE">
        <w:rPr>
          <w:rFonts w:ascii="Times New Roman" w:hAnsi="Times New Roman"/>
        </w:rPr>
        <w:t>a multi-municipal partnership model; or</w:t>
      </w:r>
    </w:p>
    <w:p w14:paraId="36D7C275" w14:textId="77777777" w:rsidR="00C63AFE" w:rsidRPr="00C63AFE" w:rsidRDefault="00C63AFE" w:rsidP="00C63AFE">
      <w:pPr>
        <w:pStyle w:val="ListParagraph"/>
        <w:widowControl/>
        <w:numPr>
          <w:ilvl w:val="0"/>
          <w:numId w:val="12"/>
        </w:numPr>
        <w:autoSpaceDE/>
        <w:autoSpaceDN/>
        <w:adjustRightInd/>
        <w:spacing w:after="200" w:line="276" w:lineRule="auto"/>
        <w:contextualSpacing/>
        <w:rPr>
          <w:rFonts w:ascii="Times New Roman" w:hAnsi="Times New Roman"/>
        </w:rPr>
      </w:pPr>
      <w:r w:rsidRPr="00C63AFE">
        <w:rPr>
          <w:rFonts w:ascii="Times New Roman" w:hAnsi="Times New Roman"/>
        </w:rPr>
        <w:t>a community-led operational organization;</w:t>
      </w:r>
    </w:p>
    <w:p w14:paraId="0E4BC57E" w14:textId="77777777" w:rsidR="00C63AFE" w:rsidRPr="00C63AFE" w:rsidRDefault="00C63AFE" w:rsidP="00C63AFE">
      <w:pPr>
        <w:rPr>
          <w:rFonts w:ascii="Times New Roman" w:hAnsi="Times New Roman"/>
        </w:rPr>
      </w:pPr>
      <w:r w:rsidRPr="00C63AFE">
        <w:rPr>
          <w:rFonts w:ascii="Times New Roman" w:hAnsi="Times New Roman"/>
        </w:rPr>
        <w:t>WHEREAS the Municipality has indicated that arena operations for the 2026–2027 season cannot reasonably proceed under the current operational and financial structure without external participation and collaboration;</w:t>
      </w:r>
      <w:r w:rsidRPr="00C63AFE">
        <w:rPr>
          <w:rFonts w:ascii="Times New Roman" w:hAnsi="Times New Roman"/>
        </w:rPr>
        <w:br/>
      </w:r>
      <w:r w:rsidRPr="00C63AFE">
        <w:rPr>
          <w:rFonts w:ascii="Times New Roman" w:hAnsi="Times New Roman"/>
        </w:rPr>
        <w:br/>
        <w:t>WHEREAS no municipality, organization, or community group has formally approached the Municipality of Shawville to express interest, request information, or initiate discussions regarding participation in the operation of the arena;</w:t>
      </w:r>
      <w:r w:rsidRPr="00C63AFE">
        <w:rPr>
          <w:rFonts w:ascii="Times New Roman" w:hAnsi="Times New Roman"/>
        </w:rPr>
        <w:br/>
      </w:r>
      <w:r w:rsidRPr="00C63AFE">
        <w:rPr>
          <w:rFonts w:ascii="Times New Roman" w:hAnsi="Times New Roman"/>
        </w:rPr>
        <w:br/>
        <w:t>WHEREAS Council recognizes that proactive leadership and direct engagement are now required in order to adequately evaluate partnership opportunities before the anticipated September 2026 operational startup period;</w:t>
      </w:r>
      <w:r w:rsidRPr="00C63AFE">
        <w:rPr>
          <w:rFonts w:ascii="Times New Roman" w:hAnsi="Times New Roman"/>
        </w:rPr>
        <w:br/>
      </w:r>
      <w:r w:rsidRPr="00C63AFE">
        <w:rPr>
          <w:rFonts w:ascii="Times New Roman" w:hAnsi="Times New Roman"/>
        </w:rPr>
        <w:br/>
        <w:t>WHEREAS Council wishes to ensure that neighbouring municipalities and community stakeholders are provided with clear, transparent, and standardized information regarding:</w:t>
      </w:r>
    </w:p>
    <w:p w14:paraId="0BE43517" w14:textId="77777777" w:rsidR="00C63AFE" w:rsidRPr="00C63AFE" w:rsidRDefault="00C63AFE" w:rsidP="00C63AFE">
      <w:pPr>
        <w:pStyle w:val="ListParagraph"/>
        <w:widowControl/>
        <w:numPr>
          <w:ilvl w:val="0"/>
          <w:numId w:val="13"/>
        </w:numPr>
        <w:autoSpaceDE/>
        <w:autoSpaceDN/>
        <w:adjustRightInd/>
        <w:spacing w:after="200" w:line="276" w:lineRule="auto"/>
        <w:contextualSpacing/>
        <w:rPr>
          <w:rFonts w:ascii="Times New Roman" w:hAnsi="Times New Roman"/>
        </w:rPr>
      </w:pPr>
      <w:r w:rsidRPr="00C63AFE">
        <w:rPr>
          <w:rFonts w:ascii="Times New Roman" w:hAnsi="Times New Roman"/>
        </w:rPr>
        <w:t>arena operations;</w:t>
      </w:r>
    </w:p>
    <w:p w14:paraId="4CD55D51" w14:textId="77777777" w:rsidR="00C63AFE" w:rsidRPr="00C63AFE" w:rsidRDefault="00C63AFE" w:rsidP="00C63AFE">
      <w:pPr>
        <w:pStyle w:val="ListParagraph"/>
        <w:widowControl/>
        <w:numPr>
          <w:ilvl w:val="0"/>
          <w:numId w:val="13"/>
        </w:numPr>
        <w:autoSpaceDE/>
        <w:autoSpaceDN/>
        <w:adjustRightInd/>
        <w:spacing w:after="200" w:line="276" w:lineRule="auto"/>
        <w:contextualSpacing/>
        <w:rPr>
          <w:rFonts w:ascii="Times New Roman" w:hAnsi="Times New Roman"/>
        </w:rPr>
      </w:pPr>
      <w:r w:rsidRPr="00C63AFE">
        <w:rPr>
          <w:rFonts w:ascii="Times New Roman" w:hAnsi="Times New Roman"/>
        </w:rPr>
        <w:t>historical and projected financial information;</w:t>
      </w:r>
    </w:p>
    <w:p w14:paraId="3069BB7A" w14:textId="77777777" w:rsidR="00C63AFE" w:rsidRPr="00C63AFE" w:rsidRDefault="00C63AFE" w:rsidP="00C63AFE">
      <w:pPr>
        <w:pStyle w:val="ListParagraph"/>
        <w:widowControl/>
        <w:numPr>
          <w:ilvl w:val="0"/>
          <w:numId w:val="13"/>
        </w:numPr>
        <w:autoSpaceDE/>
        <w:autoSpaceDN/>
        <w:adjustRightInd/>
        <w:spacing w:after="200" w:line="276" w:lineRule="auto"/>
        <w:contextualSpacing/>
        <w:rPr>
          <w:rFonts w:ascii="Times New Roman" w:hAnsi="Times New Roman"/>
        </w:rPr>
      </w:pPr>
      <w:r w:rsidRPr="00C63AFE">
        <w:rPr>
          <w:rFonts w:ascii="Times New Roman" w:hAnsi="Times New Roman"/>
        </w:rPr>
        <w:t>infrastructure considerations;</w:t>
      </w:r>
    </w:p>
    <w:p w14:paraId="634A02FF" w14:textId="77777777" w:rsidR="00C63AFE" w:rsidRPr="00C63AFE" w:rsidRDefault="00C63AFE" w:rsidP="00C63AFE">
      <w:pPr>
        <w:pStyle w:val="ListParagraph"/>
        <w:widowControl/>
        <w:numPr>
          <w:ilvl w:val="0"/>
          <w:numId w:val="13"/>
        </w:numPr>
        <w:autoSpaceDE/>
        <w:autoSpaceDN/>
        <w:adjustRightInd/>
        <w:spacing w:after="200" w:line="276" w:lineRule="auto"/>
        <w:contextualSpacing/>
        <w:rPr>
          <w:rFonts w:ascii="Times New Roman" w:hAnsi="Times New Roman"/>
        </w:rPr>
      </w:pPr>
      <w:r w:rsidRPr="00C63AFE">
        <w:rPr>
          <w:rFonts w:ascii="Times New Roman" w:hAnsi="Times New Roman"/>
        </w:rPr>
        <w:t>governance models;</w:t>
      </w:r>
    </w:p>
    <w:p w14:paraId="2961DC03" w14:textId="77777777" w:rsidR="00C63AFE" w:rsidRPr="00C63AFE" w:rsidRDefault="00C63AFE" w:rsidP="00C63AFE">
      <w:pPr>
        <w:pStyle w:val="ListParagraph"/>
        <w:widowControl/>
        <w:numPr>
          <w:ilvl w:val="0"/>
          <w:numId w:val="13"/>
        </w:numPr>
        <w:autoSpaceDE/>
        <w:autoSpaceDN/>
        <w:adjustRightInd/>
        <w:spacing w:after="200" w:line="276" w:lineRule="auto"/>
        <w:contextualSpacing/>
        <w:rPr>
          <w:rFonts w:ascii="Times New Roman" w:hAnsi="Times New Roman"/>
        </w:rPr>
      </w:pPr>
      <w:r w:rsidRPr="00C63AFE">
        <w:rPr>
          <w:rFonts w:ascii="Times New Roman" w:hAnsi="Times New Roman"/>
        </w:rPr>
        <w:t>operational expectations; and</w:t>
      </w:r>
    </w:p>
    <w:p w14:paraId="2A421DBB" w14:textId="77777777" w:rsidR="00C63AFE" w:rsidRPr="00C63AFE" w:rsidRDefault="00C63AFE" w:rsidP="00C63AFE">
      <w:pPr>
        <w:pStyle w:val="ListParagraph"/>
        <w:widowControl/>
        <w:numPr>
          <w:ilvl w:val="0"/>
          <w:numId w:val="13"/>
        </w:numPr>
        <w:autoSpaceDE/>
        <w:autoSpaceDN/>
        <w:adjustRightInd/>
        <w:spacing w:after="200" w:line="276" w:lineRule="auto"/>
        <w:contextualSpacing/>
        <w:rPr>
          <w:rFonts w:ascii="Times New Roman" w:hAnsi="Times New Roman"/>
        </w:rPr>
      </w:pPr>
      <w:r w:rsidRPr="00C63AFE">
        <w:rPr>
          <w:rFonts w:ascii="Times New Roman" w:hAnsi="Times New Roman"/>
        </w:rPr>
        <w:t>potential partnership opportunities;</w:t>
      </w:r>
    </w:p>
    <w:p w14:paraId="457B6314" w14:textId="55C87045" w:rsidR="00C63AFE" w:rsidRPr="00C63AFE" w:rsidRDefault="006A0467" w:rsidP="006A0467">
      <w:pPr>
        <w:ind w:hanging="1440"/>
        <w:rPr>
          <w:rFonts w:ascii="Times New Roman" w:hAnsi="Times New Roman"/>
        </w:rPr>
      </w:pPr>
      <w:r>
        <w:rPr>
          <w:rFonts w:ascii="Times New Roman" w:hAnsi="Times New Roman"/>
        </w:rPr>
        <w:t>12</w:t>
      </w:r>
      <w:r w:rsidR="00491D26">
        <w:rPr>
          <w:rFonts w:ascii="Times New Roman" w:hAnsi="Times New Roman"/>
        </w:rPr>
        <w:t>5</w:t>
      </w:r>
      <w:r>
        <w:rPr>
          <w:rFonts w:ascii="Times New Roman" w:hAnsi="Times New Roman"/>
        </w:rPr>
        <w:t>-26</w:t>
      </w:r>
      <w:r>
        <w:rPr>
          <w:rFonts w:ascii="Times New Roman" w:hAnsi="Times New Roman"/>
        </w:rPr>
        <w:tab/>
      </w:r>
      <w:r w:rsidR="00C63AFE" w:rsidRPr="00C63AFE">
        <w:rPr>
          <w:rFonts w:ascii="Times New Roman" w:hAnsi="Times New Roman"/>
        </w:rPr>
        <w:t>THEREFORE, IT IS MOVED BY Julien Gagnon and resolved that:</w:t>
      </w:r>
      <w:r w:rsidR="00C63AFE" w:rsidRPr="00C63AFE">
        <w:rPr>
          <w:rFonts w:ascii="Times New Roman" w:hAnsi="Times New Roman"/>
        </w:rPr>
        <w:br/>
      </w:r>
      <w:r w:rsidR="00C63AFE" w:rsidRPr="00C63AFE">
        <w:rPr>
          <w:rFonts w:ascii="Times New Roman" w:hAnsi="Times New Roman"/>
        </w:rPr>
        <w:br/>
        <w:t xml:space="preserve">1. The administration of the Municipality of Shawville be mandated to prepare a </w:t>
      </w:r>
      <w:r w:rsidR="00C63AFE" w:rsidRPr="00C63AFE">
        <w:rPr>
          <w:rFonts w:ascii="Times New Roman" w:hAnsi="Times New Roman"/>
        </w:rPr>
        <w:lastRenderedPageBreak/>
        <w:t>formal presentation package regarding the future operational and governance options for the Shawville Arena;</w:t>
      </w:r>
      <w:r w:rsidR="00C63AFE" w:rsidRPr="00C63AFE">
        <w:rPr>
          <w:rFonts w:ascii="Times New Roman" w:hAnsi="Times New Roman"/>
        </w:rPr>
        <w:br/>
      </w:r>
      <w:r w:rsidR="00C63AFE" w:rsidRPr="00C63AFE">
        <w:rPr>
          <w:rFonts w:ascii="Times New Roman" w:hAnsi="Times New Roman"/>
        </w:rPr>
        <w:br/>
        <w:t>2. Said presentation package shall include, at minimum:</w:t>
      </w:r>
    </w:p>
    <w:p w14:paraId="2994CF6F" w14:textId="77777777" w:rsidR="00C63AFE" w:rsidRPr="00C63AFE" w:rsidRDefault="00C63AFE" w:rsidP="00C63AFE">
      <w:pPr>
        <w:pStyle w:val="ListParagraph"/>
        <w:widowControl/>
        <w:numPr>
          <w:ilvl w:val="0"/>
          <w:numId w:val="14"/>
        </w:numPr>
        <w:autoSpaceDE/>
        <w:autoSpaceDN/>
        <w:adjustRightInd/>
        <w:spacing w:after="200" w:line="276" w:lineRule="auto"/>
        <w:contextualSpacing/>
        <w:rPr>
          <w:rFonts w:ascii="Times New Roman" w:hAnsi="Times New Roman"/>
        </w:rPr>
      </w:pPr>
      <w:r w:rsidRPr="00C63AFE">
        <w:rPr>
          <w:rFonts w:ascii="Times New Roman" w:hAnsi="Times New Roman"/>
        </w:rPr>
        <w:t>current operational structure;</w:t>
      </w:r>
    </w:p>
    <w:p w14:paraId="4CE68EA5" w14:textId="77777777" w:rsidR="00C63AFE" w:rsidRPr="00C63AFE" w:rsidRDefault="00C63AFE" w:rsidP="00C63AFE">
      <w:pPr>
        <w:pStyle w:val="ListParagraph"/>
        <w:widowControl/>
        <w:numPr>
          <w:ilvl w:val="0"/>
          <w:numId w:val="14"/>
        </w:numPr>
        <w:autoSpaceDE/>
        <w:autoSpaceDN/>
        <w:adjustRightInd/>
        <w:spacing w:after="200" w:line="276" w:lineRule="auto"/>
        <w:contextualSpacing/>
        <w:rPr>
          <w:rFonts w:ascii="Times New Roman" w:hAnsi="Times New Roman"/>
        </w:rPr>
      </w:pPr>
      <w:r w:rsidRPr="00C63AFE">
        <w:rPr>
          <w:rFonts w:ascii="Times New Roman" w:hAnsi="Times New Roman"/>
        </w:rPr>
        <w:t>historical operational and capital financial information;</w:t>
      </w:r>
    </w:p>
    <w:p w14:paraId="43FB280F" w14:textId="77777777" w:rsidR="00C63AFE" w:rsidRPr="00C63AFE" w:rsidRDefault="00C63AFE" w:rsidP="00C63AFE">
      <w:pPr>
        <w:pStyle w:val="ListParagraph"/>
        <w:widowControl/>
        <w:numPr>
          <w:ilvl w:val="0"/>
          <w:numId w:val="14"/>
        </w:numPr>
        <w:autoSpaceDE/>
        <w:autoSpaceDN/>
        <w:adjustRightInd/>
        <w:spacing w:after="200" w:line="276" w:lineRule="auto"/>
        <w:contextualSpacing/>
        <w:rPr>
          <w:rFonts w:ascii="Times New Roman" w:hAnsi="Times New Roman"/>
        </w:rPr>
      </w:pPr>
      <w:r w:rsidRPr="00C63AFE">
        <w:rPr>
          <w:rFonts w:ascii="Times New Roman" w:hAnsi="Times New Roman"/>
        </w:rPr>
        <w:t>projected financial requirements;</w:t>
      </w:r>
    </w:p>
    <w:p w14:paraId="153C924E" w14:textId="77777777" w:rsidR="00C63AFE" w:rsidRPr="00C63AFE" w:rsidRDefault="00C63AFE" w:rsidP="00C63AFE">
      <w:pPr>
        <w:pStyle w:val="ListParagraph"/>
        <w:widowControl/>
        <w:numPr>
          <w:ilvl w:val="0"/>
          <w:numId w:val="14"/>
        </w:numPr>
        <w:autoSpaceDE/>
        <w:autoSpaceDN/>
        <w:adjustRightInd/>
        <w:spacing w:after="200" w:line="276" w:lineRule="auto"/>
        <w:contextualSpacing/>
        <w:rPr>
          <w:rFonts w:ascii="Times New Roman" w:hAnsi="Times New Roman"/>
        </w:rPr>
      </w:pPr>
      <w:r w:rsidRPr="00C63AFE">
        <w:rPr>
          <w:rFonts w:ascii="Times New Roman" w:hAnsi="Times New Roman"/>
        </w:rPr>
        <w:t>identified operational challenges;</w:t>
      </w:r>
    </w:p>
    <w:p w14:paraId="4FC57F6B" w14:textId="77777777" w:rsidR="00C63AFE" w:rsidRPr="00C63AFE" w:rsidRDefault="00C63AFE" w:rsidP="00C63AFE">
      <w:pPr>
        <w:pStyle w:val="ListParagraph"/>
        <w:widowControl/>
        <w:numPr>
          <w:ilvl w:val="0"/>
          <w:numId w:val="14"/>
        </w:numPr>
        <w:autoSpaceDE/>
        <w:autoSpaceDN/>
        <w:adjustRightInd/>
        <w:spacing w:after="200" w:line="276" w:lineRule="auto"/>
        <w:contextualSpacing/>
        <w:rPr>
          <w:rFonts w:ascii="Times New Roman" w:hAnsi="Times New Roman"/>
        </w:rPr>
      </w:pPr>
      <w:r w:rsidRPr="00C63AFE">
        <w:rPr>
          <w:rFonts w:ascii="Times New Roman" w:hAnsi="Times New Roman"/>
        </w:rPr>
        <w:t>possible partnership/governance models;</w:t>
      </w:r>
    </w:p>
    <w:p w14:paraId="66B617D7" w14:textId="77777777" w:rsidR="00C63AFE" w:rsidRPr="00C63AFE" w:rsidRDefault="00C63AFE" w:rsidP="00C63AFE">
      <w:pPr>
        <w:pStyle w:val="ListParagraph"/>
        <w:widowControl/>
        <w:numPr>
          <w:ilvl w:val="0"/>
          <w:numId w:val="14"/>
        </w:numPr>
        <w:autoSpaceDE/>
        <w:autoSpaceDN/>
        <w:adjustRightInd/>
        <w:spacing w:after="200" w:line="276" w:lineRule="auto"/>
        <w:contextualSpacing/>
        <w:rPr>
          <w:rFonts w:ascii="Times New Roman" w:hAnsi="Times New Roman"/>
        </w:rPr>
      </w:pPr>
      <w:r w:rsidRPr="00C63AFE">
        <w:rPr>
          <w:rFonts w:ascii="Times New Roman" w:hAnsi="Times New Roman"/>
        </w:rPr>
        <w:t>anticipated timelines; and</w:t>
      </w:r>
    </w:p>
    <w:p w14:paraId="72BD897D" w14:textId="77777777" w:rsidR="00C63AFE" w:rsidRPr="00C63AFE" w:rsidRDefault="00C63AFE" w:rsidP="00C63AFE">
      <w:pPr>
        <w:pStyle w:val="ListParagraph"/>
        <w:widowControl/>
        <w:numPr>
          <w:ilvl w:val="0"/>
          <w:numId w:val="14"/>
        </w:numPr>
        <w:autoSpaceDE/>
        <w:autoSpaceDN/>
        <w:adjustRightInd/>
        <w:spacing w:after="200" w:line="276" w:lineRule="auto"/>
        <w:contextualSpacing/>
        <w:rPr>
          <w:rFonts w:ascii="Times New Roman" w:hAnsi="Times New Roman"/>
        </w:rPr>
      </w:pPr>
      <w:r w:rsidRPr="00C63AFE">
        <w:rPr>
          <w:rFonts w:ascii="Times New Roman" w:hAnsi="Times New Roman"/>
        </w:rPr>
        <w:t>potential municipal and community participation opportunities;</w:t>
      </w:r>
    </w:p>
    <w:p w14:paraId="6C50804F" w14:textId="77777777" w:rsidR="00C63AFE" w:rsidRPr="00C63AFE" w:rsidRDefault="00C63AFE" w:rsidP="00C63AFE">
      <w:pPr>
        <w:rPr>
          <w:rFonts w:ascii="Times New Roman" w:hAnsi="Times New Roman"/>
        </w:rPr>
      </w:pPr>
      <w:r w:rsidRPr="00C63AFE">
        <w:rPr>
          <w:rFonts w:ascii="Times New Roman" w:hAnsi="Times New Roman"/>
        </w:rPr>
        <w:t>3. Administration shall present the completed draft presentation package to Council for review and approval no later than the regular Council meeting scheduled for June 9, 2026;</w:t>
      </w:r>
      <w:r w:rsidRPr="00C63AFE">
        <w:rPr>
          <w:rFonts w:ascii="Times New Roman" w:hAnsi="Times New Roman"/>
        </w:rPr>
        <w:br/>
      </w:r>
      <w:r w:rsidRPr="00C63AFE">
        <w:rPr>
          <w:rFonts w:ascii="Times New Roman" w:hAnsi="Times New Roman"/>
        </w:rPr>
        <w:br/>
        <w:t>4. Following Council approval, administration shall coordinate and schedule formal presentation meetings with council members, neighbouring municipalities and interested stakeholders between the June 2026 and July 2026 regular Council meetings;</w:t>
      </w:r>
      <w:r w:rsidRPr="00C63AFE">
        <w:rPr>
          <w:rFonts w:ascii="Times New Roman" w:hAnsi="Times New Roman"/>
        </w:rPr>
        <w:br/>
      </w:r>
      <w:r w:rsidRPr="00C63AFE">
        <w:rPr>
          <w:rFonts w:ascii="Times New Roman" w:hAnsi="Times New Roman"/>
        </w:rPr>
        <w:br/>
        <w:t>5. At minimum, presentations should be offered to:</w:t>
      </w:r>
    </w:p>
    <w:p w14:paraId="6757594C" w14:textId="77777777" w:rsidR="00C63AFE" w:rsidRPr="00C63AFE" w:rsidRDefault="00C63AFE" w:rsidP="00C63AFE">
      <w:pPr>
        <w:pStyle w:val="ListParagraph"/>
        <w:widowControl/>
        <w:numPr>
          <w:ilvl w:val="0"/>
          <w:numId w:val="15"/>
        </w:numPr>
        <w:autoSpaceDE/>
        <w:autoSpaceDN/>
        <w:adjustRightInd/>
        <w:spacing w:after="200" w:line="276" w:lineRule="auto"/>
        <w:contextualSpacing/>
        <w:rPr>
          <w:rFonts w:ascii="Times New Roman" w:hAnsi="Times New Roman"/>
        </w:rPr>
      </w:pPr>
      <w:r w:rsidRPr="00C63AFE">
        <w:rPr>
          <w:rFonts w:ascii="Times New Roman" w:hAnsi="Times New Roman"/>
        </w:rPr>
        <w:t>the Municipality of Clarendon;</w:t>
      </w:r>
    </w:p>
    <w:p w14:paraId="1D09A987" w14:textId="77777777" w:rsidR="00C63AFE" w:rsidRPr="00C63AFE" w:rsidRDefault="00C63AFE" w:rsidP="00C63AFE">
      <w:pPr>
        <w:pStyle w:val="ListParagraph"/>
        <w:widowControl/>
        <w:numPr>
          <w:ilvl w:val="0"/>
          <w:numId w:val="15"/>
        </w:numPr>
        <w:autoSpaceDE/>
        <w:autoSpaceDN/>
        <w:adjustRightInd/>
        <w:spacing w:after="200" w:line="276" w:lineRule="auto"/>
        <w:contextualSpacing/>
        <w:rPr>
          <w:rFonts w:ascii="Times New Roman" w:hAnsi="Times New Roman"/>
        </w:rPr>
      </w:pPr>
      <w:r w:rsidRPr="00C63AFE">
        <w:rPr>
          <w:rFonts w:ascii="Times New Roman" w:hAnsi="Times New Roman"/>
        </w:rPr>
        <w:t>the Municipality of Bristol; and</w:t>
      </w:r>
    </w:p>
    <w:p w14:paraId="16B96F9F" w14:textId="77777777" w:rsidR="00C63AFE" w:rsidRPr="00C63AFE" w:rsidRDefault="00C63AFE" w:rsidP="00C63AFE">
      <w:pPr>
        <w:pStyle w:val="ListParagraph"/>
        <w:widowControl/>
        <w:numPr>
          <w:ilvl w:val="0"/>
          <w:numId w:val="15"/>
        </w:numPr>
        <w:autoSpaceDE/>
        <w:autoSpaceDN/>
        <w:adjustRightInd/>
        <w:spacing w:after="200" w:line="276" w:lineRule="auto"/>
        <w:contextualSpacing/>
        <w:rPr>
          <w:rFonts w:ascii="Times New Roman" w:hAnsi="Times New Roman"/>
        </w:rPr>
      </w:pPr>
      <w:r w:rsidRPr="00C63AFE">
        <w:rPr>
          <w:rFonts w:ascii="Times New Roman" w:hAnsi="Times New Roman"/>
        </w:rPr>
        <w:t>the Municipality of Pontiac;</w:t>
      </w:r>
    </w:p>
    <w:p w14:paraId="62FBD67D" w14:textId="77777777" w:rsidR="00C63AFE" w:rsidRPr="00C63AFE" w:rsidRDefault="00C63AFE" w:rsidP="00C63AFE">
      <w:pPr>
        <w:rPr>
          <w:rFonts w:ascii="Times New Roman" w:hAnsi="Times New Roman"/>
        </w:rPr>
      </w:pPr>
      <w:r w:rsidRPr="00C63AFE">
        <w:rPr>
          <w:rFonts w:ascii="Times New Roman" w:hAnsi="Times New Roman"/>
        </w:rPr>
        <w:t>6. Administration be further directed to communicate with additional municipalities, organizations, user groups, and community stakeholders, where deemed appropriate by Council;</w:t>
      </w:r>
      <w:r w:rsidRPr="00C63AFE">
        <w:rPr>
          <w:rFonts w:ascii="Times New Roman" w:hAnsi="Times New Roman"/>
        </w:rPr>
        <w:br/>
      </w:r>
      <w:r w:rsidRPr="00C63AFE">
        <w:rPr>
          <w:rFonts w:ascii="Times New Roman" w:hAnsi="Times New Roman"/>
        </w:rPr>
        <w:br/>
        <w:t>7. Administration shall report back to Council regarding:</w:t>
      </w:r>
    </w:p>
    <w:p w14:paraId="72606E4C" w14:textId="77777777" w:rsidR="00C63AFE" w:rsidRPr="00C63AFE" w:rsidRDefault="00C63AFE" w:rsidP="00C63AFE">
      <w:pPr>
        <w:pStyle w:val="ListParagraph"/>
        <w:widowControl/>
        <w:numPr>
          <w:ilvl w:val="0"/>
          <w:numId w:val="16"/>
        </w:numPr>
        <w:autoSpaceDE/>
        <w:autoSpaceDN/>
        <w:adjustRightInd/>
        <w:spacing w:after="200" w:line="276" w:lineRule="auto"/>
        <w:contextualSpacing/>
        <w:rPr>
          <w:rFonts w:ascii="Times New Roman" w:hAnsi="Times New Roman"/>
        </w:rPr>
      </w:pPr>
      <w:r w:rsidRPr="00C63AFE">
        <w:rPr>
          <w:rFonts w:ascii="Times New Roman" w:hAnsi="Times New Roman"/>
        </w:rPr>
        <w:t>meetings held;</w:t>
      </w:r>
    </w:p>
    <w:p w14:paraId="7874413B" w14:textId="77777777" w:rsidR="00C63AFE" w:rsidRPr="00C63AFE" w:rsidRDefault="00C63AFE" w:rsidP="00C63AFE">
      <w:pPr>
        <w:pStyle w:val="ListParagraph"/>
        <w:widowControl/>
        <w:numPr>
          <w:ilvl w:val="0"/>
          <w:numId w:val="16"/>
        </w:numPr>
        <w:autoSpaceDE/>
        <w:autoSpaceDN/>
        <w:adjustRightInd/>
        <w:spacing w:after="200" w:line="276" w:lineRule="auto"/>
        <w:contextualSpacing/>
        <w:rPr>
          <w:rFonts w:ascii="Times New Roman" w:hAnsi="Times New Roman"/>
        </w:rPr>
      </w:pPr>
      <w:r w:rsidRPr="00C63AFE">
        <w:rPr>
          <w:rFonts w:ascii="Times New Roman" w:hAnsi="Times New Roman"/>
        </w:rPr>
        <w:t>feedback received;</w:t>
      </w:r>
    </w:p>
    <w:p w14:paraId="1EF77CBB" w14:textId="77777777" w:rsidR="00C63AFE" w:rsidRPr="00C63AFE" w:rsidRDefault="00C63AFE" w:rsidP="00C63AFE">
      <w:pPr>
        <w:pStyle w:val="ListParagraph"/>
        <w:widowControl/>
        <w:numPr>
          <w:ilvl w:val="0"/>
          <w:numId w:val="16"/>
        </w:numPr>
        <w:autoSpaceDE/>
        <w:autoSpaceDN/>
        <w:adjustRightInd/>
        <w:spacing w:after="200" w:line="276" w:lineRule="auto"/>
        <w:contextualSpacing/>
        <w:rPr>
          <w:rFonts w:ascii="Times New Roman" w:hAnsi="Times New Roman"/>
        </w:rPr>
      </w:pPr>
      <w:r w:rsidRPr="00C63AFE">
        <w:rPr>
          <w:rFonts w:ascii="Times New Roman" w:hAnsi="Times New Roman"/>
        </w:rPr>
        <w:t>expressions of interest; and</w:t>
      </w:r>
    </w:p>
    <w:p w14:paraId="4480D2AD" w14:textId="68E73D3D" w:rsidR="006A0467" w:rsidRPr="006B5A7E" w:rsidRDefault="006A0467" w:rsidP="006A0467">
      <w:pPr>
        <w:pStyle w:val="ListParagraph"/>
        <w:widowControl/>
        <w:numPr>
          <w:ilvl w:val="0"/>
          <w:numId w:val="16"/>
        </w:numPr>
        <w:tabs>
          <w:tab w:val="num" w:pos="540"/>
        </w:tabs>
        <w:autoSpaceDE/>
        <w:autoSpaceDN/>
        <w:adjustRightInd/>
        <w:spacing w:after="200" w:line="276" w:lineRule="auto"/>
        <w:ind w:left="270" w:firstLine="90"/>
        <w:contextualSpacing/>
        <w:rPr>
          <w:rFonts w:ascii="Times New Roman" w:hAnsi="Times New Roman"/>
        </w:rPr>
      </w:pPr>
      <w:r>
        <w:rPr>
          <w:rFonts w:ascii="Times New Roman" w:hAnsi="Times New Roman"/>
        </w:rPr>
        <w:t xml:space="preserve">    </w:t>
      </w:r>
      <w:r w:rsidR="00C63AFE" w:rsidRPr="006A0467">
        <w:rPr>
          <w:rFonts w:ascii="Times New Roman" w:hAnsi="Times New Roman"/>
        </w:rPr>
        <w:t>potential partnership opportunities arising from this process.</w:t>
      </w:r>
      <w:r w:rsidR="00C63AFE" w:rsidRPr="006A0467">
        <w:rPr>
          <w:rFonts w:ascii="Times New Roman" w:hAnsi="Times New Roman"/>
        </w:rPr>
        <w:br/>
      </w:r>
    </w:p>
    <w:p w14:paraId="123185C7" w14:textId="29051EF1" w:rsidR="006B1893" w:rsidRPr="00491D26" w:rsidRDefault="006B1893" w:rsidP="006A0467">
      <w:pPr>
        <w:pStyle w:val="ListParagraph"/>
        <w:widowControl/>
        <w:tabs>
          <w:tab w:val="num" w:pos="540"/>
        </w:tabs>
        <w:autoSpaceDE/>
        <w:autoSpaceDN/>
        <w:adjustRightInd/>
        <w:spacing w:after="200" w:line="276" w:lineRule="auto"/>
        <w:ind w:left="270" w:hanging="270"/>
        <w:contextualSpacing/>
        <w:rPr>
          <w:rFonts w:ascii="Times New Roman" w:hAnsi="Times New Roman"/>
          <w:lang w:val="fr-CA"/>
        </w:rPr>
      </w:pPr>
      <w:r w:rsidRPr="00491D26">
        <w:rPr>
          <w:rFonts w:ascii="Times New Roman" w:hAnsi="Times New Roman"/>
          <w:lang w:val="fr-CA"/>
        </w:rPr>
        <w:t>Lyse Lacourse</w:t>
      </w:r>
    </w:p>
    <w:p w14:paraId="507B03F8" w14:textId="5A8D6DCD" w:rsidR="006A0467" w:rsidRPr="006A0467" w:rsidRDefault="006A0467" w:rsidP="006A0467">
      <w:pPr>
        <w:pStyle w:val="ListParagraph"/>
        <w:widowControl/>
        <w:tabs>
          <w:tab w:val="num" w:pos="540"/>
        </w:tabs>
        <w:autoSpaceDE/>
        <w:autoSpaceDN/>
        <w:adjustRightInd/>
        <w:spacing w:after="200" w:line="276" w:lineRule="auto"/>
        <w:ind w:left="270" w:hanging="270"/>
        <w:contextualSpacing/>
        <w:rPr>
          <w:rFonts w:ascii="Times New Roman" w:hAnsi="Times New Roman"/>
          <w:lang w:val="fr-CA"/>
        </w:rPr>
      </w:pPr>
      <w:r>
        <w:rPr>
          <w:rFonts w:ascii="Times New Roman" w:hAnsi="Times New Roman"/>
          <w:lang w:val="fr-CA"/>
        </w:rPr>
        <w:t xml:space="preserve">Discussion : MADA </w:t>
      </w:r>
    </w:p>
    <w:p w14:paraId="65E73C88" w14:textId="2CADDD65" w:rsidR="006B1893" w:rsidRPr="00491D26" w:rsidRDefault="006B1893" w:rsidP="006B1893">
      <w:pPr>
        <w:pStyle w:val="BodyText"/>
        <w:tabs>
          <w:tab w:val="num" w:pos="540"/>
        </w:tabs>
        <w:ind w:left="270" w:hanging="270"/>
        <w:rPr>
          <w:rFonts w:ascii="Times New Roman" w:hAnsi="Times New Roman" w:cs="Times New Roman"/>
          <w:lang w:val="fr-CA"/>
        </w:rPr>
      </w:pPr>
      <w:r w:rsidRPr="00491D26">
        <w:rPr>
          <w:rFonts w:ascii="Times New Roman" w:hAnsi="Times New Roman" w:cs="Times New Roman"/>
          <w:lang w:val="fr-CA"/>
        </w:rPr>
        <w:t>Lisa Taylor</w:t>
      </w:r>
    </w:p>
    <w:p w14:paraId="4724910B" w14:textId="531057B9" w:rsidR="006A0467" w:rsidRPr="006B5A7E" w:rsidRDefault="00046997" w:rsidP="006B1893">
      <w:pPr>
        <w:pStyle w:val="BodyText"/>
        <w:tabs>
          <w:tab w:val="num" w:pos="540"/>
        </w:tabs>
        <w:ind w:left="270" w:hanging="270"/>
        <w:rPr>
          <w:rFonts w:ascii="Times New Roman" w:hAnsi="Times New Roman" w:cs="Times New Roman"/>
        </w:rPr>
      </w:pPr>
      <w:r w:rsidRPr="006B5A7E">
        <w:rPr>
          <w:rFonts w:ascii="Times New Roman" w:hAnsi="Times New Roman" w:cs="Times New Roman"/>
        </w:rPr>
        <w:t>Discussion:</w:t>
      </w:r>
      <w:r w:rsidR="006A0467" w:rsidRPr="006B5A7E">
        <w:rPr>
          <w:rFonts w:ascii="Times New Roman" w:hAnsi="Times New Roman" w:cs="Times New Roman"/>
        </w:rPr>
        <w:t xml:space="preserve"> Fire Training Centre </w:t>
      </w:r>
    </w:p>
    <w:p w14:paraId="65970F34" w14:textId="3745334B" w:rsidR="00046997" w:rsidRDefault="00046997">
      <w:pPr>
        <w:widowControl/>
        <w:autoSpaceDE/>
        <w:autoSpaceDN/>
        <w:adjustRightInd/>
        <w:rPr>
          <w:rFonts w:ascii="Times New Roman" w:eastAsiaTheme="minorEastAsia" w:hAnsi="Times New Roman"/>
          <w:szCs w:val="24"/>
          <w:lang w:val="en-US"/>
        </w:rPr>
      </w:pPr>
      <w:r>
        <w:rPr>
          <w:rFonts w:ascii="Times New Roman" w:eastAsiaTheme="minorEastAsia" w:hAnsi="Times New Roman"/>
          <w:szCs w:val="24"/>
          <w:lang w:val="en-US"/>
        </w:rPr>
        <w:br w:type="page"/>
      </w:r>
    </w:p>
    <w:p w14:paraId="6F2F273D" w14:textId="03759954" w:rsidR="00674465" w:rsidRPr="00674465" w:rsidRDefault="006A0467" w:rsidP="006A0467">
      <w:pPr>
        <w:ind w:hanging="1350"/>
        <w:rPr>
          <w:rFonts w:ascii="Times New Roman" w:eastAsiaTheme="minorEastAsia" w:hAnsi="Times New Roman"/>
          <w:szCs w:val="24"/>
          <w:lang w:val="en-US"/>
        </w:rPr>
      </w:pPr>
      <w:r>
        <w:rPr>
          <w:rFonts w:ascii="Times New Roman" w:eastAsiaTheme="minorEastAsia" w:hAnsi="Times New Roman" w:cs="Courier"/>
          <w:szCs w:val="24"/>
          <w:lang w:val="en-US"/>
        </w:rPr>
        <w:lastRenderedPageBreak/>
        <w:t>1</w:t>
      </w:r>
      <w:r w:rsidR="00491D26">
        <w:rPr>
          <w:rFonts w:ascii="Times New Roman" w:eastAsiaTheme="minorEastAsia" w:hAnsi="Times New Roman" w:cs="Courier"/>
          <w:szCs w:val="24"/>
          <w:lang w:val="en-US"/>
        </w:rPr>
        <w:t>26</w:t>
      </w:r>
      <w:r>
        <w:rPr>
          <w:rFonts w:ascii="Times New Roman" w:eastAsiaTheme="minorEastAsia" w:hAnsi="Times New Roman" w:cs="Courier"/>
          <w:szCs w:val="24"/>
          <w:lang w:val="en-US"/>
        </w:rPr>
        <w:t>-26</w:t>
      </w:r>
      <w:r>
        <w:rPr>
          <w:rFonts w:ascii="Times New Roman" w:eastAsiaTheme="minorEastAsia" w:hAnsi="Times New Roman" w:cs="Courier"/>
          <w:szCs w:val="24"/>
          <w:lang w:val="en-US"/>
        </w:rPr>
        <w:tab/>
      </w:r>
      <w:r w:rsidR="00674465">
        <w:rPr>
          <w:rFonts w:ascii="Times New Roman" w:eastAsiaTheme="minorEastAsia" w:hAnsi="Times New Roman" w:cs="Courier"/>
          <w:szCs w:val="24"/>
          <w:lang w:val="en-US"/>
        </w:rPr>
        <w:t>Moved by</w:t>
      </w:r>
      <w:r>
        <w:rPr>
          <w:rFonts w:ascii="Times New Roman" w:eastAsiaTheme="minorEastAsia" w:hAnsi="Times New Roman" w:cs="Courier"/>
          <w:szCs w:val="24"/>
          <w:lang w:val="en-US"/>
        </w:rPr>
        <w:t xml:space="preserve"> L</w:t>
      </w:r>
      <w:r w:rsidR="006D52A8">
        <w:rPr>
          <w:rFonts w:ascii="Times New Roman" w:eastAsiaTheme="minorEastAsia" w:hAnsi="Times New Roman" w:cs="Courier"/>
          <w:szCs w:val="24"/>
          <w:lang w:val="en-US"/>
        </w:rPr>
        <w:t xml:space="preserve">isa </w:t>
      </w:r>
      <w:r>
        <w:rPr>
          <w:rFonts w:ascii="Times New Roman" w:eastAsiaTheme="minorEastAsia" w:hAnsi="Times New Roman" w:cs="Courier"/>
          <w:szCs w:val="24"/>
          <w:lang w:val="en-US"/>
        </w:rPr>
        <w:t>Taylor t</w:t>
      </w:r>
      <w:r w:rsidR="00674465">
        <w:rPr>
          <w:rFonts w:ascii="Times New Roman" w:eastAsiaTheme="minorEastAsia" w:hAnsi="Times New Roman" w:cs="Courier"/>
          <w:szCs w:val="24"/>
          <w:lang w:val="en-US"/>
        </w:rPr>
        <w:t>hat</w:t>
      </w:r>
      <w:r w:rsidR="00674465" w:rsidRPr="00674465">
        <w:rPr>
          <w:rFonts w:ascii="Times New Roman" w:eastAsiaTheme="minorEastAsia" w:hAnsi="Times New Roman" w:cs="Courier"/>
          <w:szCs w:val="24"/>
          <w:lang w:val="en-US"/>
        </w:rPr>
        <w:t xml:space="preserve"> the Council of the Municipality of Shawville authorizes </w:t>
      </w:r>
      <w:r w:rsidR="00674465">
        <w:rPr>
          <w:rFonts w:ascii="Times New Roman" w:eastAsiaTheme="minorEastAsia" w:hAnsi="Times New Roman" w:cs="Courier"/>
          <w:szCs w:val="24"/>
          <w:lang w:val="en-US"/>
        </w:rPr>
        <w:t>to</w:t>
      </w:r>
      <w:r w:rsidR="00674465" w:rsidRPr="00674465">
        <w:rPr>
          <w:rFonts w:ascii="Times New Roman" w:eastAsiaTheme="minorEastAsia" w:hAnsi="Times New Roman" w:cs="Courier"/>
          <w:szCs w:val="24"/>
          <w:lang w:val="en-US"/>
        </w:rPr>
        <w:t xml:space="preserve"> donate backhoe and operator for </w:t>
      </w:r>
      <w:r w:rsidR="00491D26">
        <w:rPr>
          <w:rFonts w:ascii="Times New Roman" w:eastAsiaTheme="minorEastAsia" w:hAnsi="Times New Roman" w:cs="Courier"/>
          <w:szCs w:val="24"/>
          <w:lang w:val="en-US"/>
        </w:rPr>
        <w:t>4</w:t>
      </w:r>
      <w:r w:rsidR="00674465" w:rsidRPr="00674465">
        <w:rPr>
          <w:rFonts w:ascii="Times New Roman" w:eastAsiaTheme="minorEastAsia" w:hAnsi="Times New Roman" w:cs="Courier"/>
          <w:szCs w:val="24"/>
          <w:lang w:val="en-US"/>
        </w:rPr>
        <w:t xml:space="preserve"> hour</w:t>
      </w:r>
      <w:r w:rsidR="00491D26">
        <w:rPr>
          <w:rFonts w:ascii="Times New Roman" w:eastAsiaTheme="minorEastAsia" w:hAnsi="Times New Roman" w:cs="Courier"/>
          <w:szCs w:val="24"/>
          <w:lang w:val="en-US"/>
        </w:rPr>
        <w:t>s</w:t>
      </w:r>
      <w:r w:rsidR="00674465" w:rsidRPr="00674465">
        <w:rPr>
          <w:rFonts w:ascii="Times New Roman" w:eastAsiaTheme="minorEastAsia" w:hAnsi="Times New Roman" w:cs="Courier"/>
          <w:szCs w:val="24"/>
          <w:lang w:val="en-US"/>
        </w:rPr>
        <w:t xml:space="preserve"> at the Fire Training Centre. </w:t>
      </w:r>
      <w:r>
        <w:rPr>
          <w:rFonts w:ascii="Times New Roman" w:eastAsiaTheme="minorEastAsia" w:hAnsi="Times New Roman" w:cs="Courier"/>
          <w:szCs w:val="24"/>
          <w:lang w:val="en-US"/>
        </w:rPr>
        <w:t xml:space="preserve">  Carried unanimously. </w:t>
      </w:r>
    </w:p>
    <w:p w14:paraId="6659413D" w14:textId="77777777" w:rsidR="00674465" w:rsidRPr="00491D26" w:rsidRDefault="00674465" w:rsidP="006B1893">
      <w:pPr>
        <w:pStyle w:val="BodyText"/>
        <w:tabs>
          <w:tab w:val="num" w:pos="540"/>
        </w:tabs>
        <w:ind w:left="270" w:hanging="270"/>
        <w:rPr>
          <w:rFonts w:ascii="Times New Roman" w:hAnsi="Times New Roman" w:cs="Times New Roman"/>
        </w:rPr>
      </w:pPr>
    </w:p>
    <w:p w14:paraId="63D22901" w14:textId="77777777" w:rsidR="006B1893" w:rsidRPr="00491D26" w:rsidRDefault="006B1893" w:rsidP="006B1893">
      <w:pPr>
        <w:pStyle w:val="BodyText"/>
        <w:tabs>
          <w:tab w:val="num" w:pos="540"/>
        </w:tabs>
        <w:ind w:left="270" w:hanging="270"/>
        <w:rPr>
          <w:rFonts w:ascii="Times New Roman" w:hAnsi="Times New Roman" w:cs="Times New Roman"/>
        </w:rPr>
      </w:pPr>
      <w:r w:rsidRPr="00491D26">
        <w:rPr>
          <w:rFonts w:ascii="Times New Roman" w:hAnsi="Times New Roman" w:cs="Times New Roman"/>
        </w:rPr>
        <w:t>Richard Armitage</w:t>
      </w:r>
    </w:p>
    <w:p w14:paraId="7278A02D" w14:textId="10446817" w:rsidR="00985841" w:rsidRPr="009E4AB1" w:rsidRDefault="006A0467" w:rsidP="006B1893">
      <w:pPr>
        <w:pStyle w:val="BodyText"/>
        <w:tabs>
          <w:tab w:val="num" w:pos="540"/>
        </w:tabs>
        <w:ind w:left="270" w:hanging="270"/>
        <w:rPr>
          <w:rFonts w:ascii="Times New Roman" w:hAnsi="Times New Roman" w:cs="Times New Roman"/>
        </w:rPr>
      </w:pPr>
      <w:r w:rsidRPr="009E4AB1">
        <w:rPr>
          <w:rFonts w:ascii="Times New Roman" w:hAnsi="Times New Roman" w:cs="Times New Roman"/>
        </w:rPr>
        <w:t xml:space="preserve">Discussion:  </w:t>
      </w:r>
      <w:r w:rsidR="00985841" w:rsidRPr="009E4AB1">
        <w:rPr>
          <w:rFonts w:ascii="Times New Roman" w:hAnsi="Times New Roman" w:cs="Times New Roman"/>
        </w:rPr>
        <w:t>User Fee Double BB</w:t>
      </w:r>
    </w:p>
    <w:p w14:paraId="42F45234" w14:textId="3ADFD041" w:rsidR="009E4AB1" w:rsidRPr="009E4AB1" w:rsidRDefault="009E4AB1" w:rsidP="009E4AB1">
      <w:pPr>
        <w:pStyle w:val="BodyText"/>
        <w:tabs>
          <w:tab w:val="num" w:pos="540"/>
        </w:tabs>
        <w:rPr>
          <w:rFonts w:ascii="Times New Roman" w:hAnsi="Times New Roman" w:cs="Times New Roman"/>
        </w:rPr>
      </w:pPr>
      <w:r w:rsidRPr="009E4AB1">
        <w:rPr>
          <w:rFonts w:ascii="Times New Roman" w:hAnsi="Times New Roman" w:cs="Times New Roman"/>
        </w:rPr>
        <w:t xml:space="preserve">Discussion: Heavy Garbage </w:t>
      </w:r>
      <w:r w:rsidR="00491D26">
        <w:rPr>
          <w:rFonts w:ascii="Times New Roman" w:hAnsi="Times New Roman" w:cs="Times New Roman"/>
        </w:rPr>
        <w:t>-</w:t>
      </w:r>
      <w:r w:rsidRPr="009E4AB1">
        <w:rPr>
          <w:rFonts w:ascii="Times New Roman" w:hAnsi="Times New Roman" w:cs="Times New Roman"/>
        </w:rPr>
        <w:t xml:space="preserve"> May 27</w:t>
      </w:r>
      <w:r w:rsidRPr="009E4AB1">
        <w:rPr>
          <w:rFonts w:ascii="Times New Roman" w:hAnsi="Times New Roman" w:cs="Times New Roman"/>
          <w:vertAlign w:val="superscript"/>
        </w:rPr>
        <w:t>th</w:t>
      </w:r>
      <w:r w:rsidRPr="009E4AB1">
        <w:rPr>
          <w:rFonts w:ascii="Times New Roman" w:hAnsi="Times New Roman" w:cs="Times New Roman"/>
        </w:rPr>
        <w:t xml:space="preserve"> 28</w:t>
      </w:r>
      <w:r w:rsidRPr="009E4AB1">
        <w:rPr>
          <w:rFonts w:ascii="Times New Roman" w:hAnsi="Times New Roman" w:cs="Times New Roman"/>
          <w:vertAlign w:val="superscript"/>
        </w:rPr>
        <w:t>th</w:t>
      </w:r>
      <w:r w:rsidRPr="009E4AB1">
        <w:rPr>
          <w:rFonts w:ascii="Times New Roman" w:hAnsi="Times New Roman" w:cs="Times New Roman"/>
        </w:rPr>
        <w:t xml:space="preserve"> and 29</w:t>
      </w:r>
      <w:r w:rsidR="00046997" w:rsidRPr="009E4AB1">
        <w:rPr>
          <w:rFonts w:ascii="Times New Roman" w:hAnsi="Times New Roman" w:cs="Times New Roman"/>
          <w:vertAlign w:val="superscript"/>
        </w:rPr>
        <w:t>th</w:t>
      </w:r>
      <w:r w:rsidR="00046997" w:rsidRPr="009E4AB1">
        <w:rPr>
          <w:rFonts w:ascii="Times New Roman" w:hAnsi="Times New Roman" w:cs="Times New Roman"/>
        </w:rPr>
        <w:t xml:space="preserve"> will</w:t>
      </w:r>
      <w:r w:rsidRPr="009E4AB1">
        <w:rPr>
          <w:rFonts w:ascii="Times New Roman" w:hAnsi="Times New Roman" w:cs="Times New Roman"/>
        </w:rPr>
        <w:t xml:space="preserve"> be advertised </w:t>
      </w:r>
    </w:p>
    <w:p w14:paraId="1F586C7E" w14:textId="77777777" w:rsidR="009E4AB1" w:rsidRPr="009E4AB1" w:rsidRDefault="009E4AB1" w:rsidP="009E4AB1">
      <w:pPr>
        <w:pStyle w:val="BodyText"/>
        <w:tabs>
          <w:tab w:val="num" w:pos="540"/>
        </w:tabs>
        <w:ind w:left="270" w:hanging="270"/>
        <w:rPr>
          <w:rFonts w:ascii="Times New Roman" w:hAnsi="Times New Roman" w:cs="Times New Roman"/>
        </w:rPr>
      </w:pPr>
      <w:r w:rsidRPr="009E4AB1">
        <w:rPr>
          <w:rFonts w:ascii="Times New Roman" w:hAnsi="Times New Roman" w:cs="Times New Roman"/>
        </w:rPr>
        <w:t xml:space="preserve">Discussion: Purchase Street Lights Hydro Québec 2026  </w:t>
      </w:r>
    </w:p>
    <w:p w14:paraId="6063E748" w14:textId="77777777" w:rsidR="00985841" w:rsidRDefault="00985841" w:rsidP="006B1893">
      <w:pPr>
        <w:pStyle w:val="BodyText"/>
        <w:tabs>
          <w:tab w:val="num" w:pos="540"/>
        </w:tabs>
        <w:ind w:left="270" w:hanging="270"/>
        <w:rPr>
          <w:rFonts w:ascii="Times New Roman" w:hAnsi="Times New Roman" w:cs="Times New Roman"/>
        </w:rPr>
      </w:pPr>
    </w:p>
    <w:p w14:paraId="3FF92729" w14:textId="213309A5" w:rsidR="00985841" w:rsidRPr="009E4AB1" w:rsidRDefault="006A0467" w:rsidP="006A0467">
      <w:pPr>
        <w:pStyle w:val="BodyText"/>
        <w:tabs>
          <w:tab w:val="num" w:pos="540"/>
        </w:tabs>
        <w:ind w:hanging="1260"/>
        <w:rPr>
          <w:rFonts w:ascii="Times New Roman" w:hAnsi="Times New Roman" w:cs="Times New Roman"/>
        </w:rPr>
      </w:pPr>
      <w:r>
        <w:rPr>
          <w:rFonts w:ascii="Times New Roman" w:hAnsi="Times New Roman" w:cs="Times New Roman"/>
        </w:rPr>
        <w:t>12</w:t>
      </w:r>
      <w:r w:rsidR="00491D26">
        <w:rPr>
          <w:rFonts w:ascii="Times New Roman" w:hAnsi="Times New Roman" w:cs="Times New Roman"/>
        </w:rPr>
        <w:t>7</w:t>
      </w:r>
      <w:r w:rsidR="00985841">
        <w:rPr>
          <w:rFonts w:ascii="Times New Roman" w:hAnsi="Times New Roman" w:cs="Times New Roman"/>
        </w:rPr>
        <w:t>-26</w:t>
      </w:r>
      <w:r w:rsidR="00985841">
        <w:rPr>
          <w:rFonts w:ascii="Times New Roman" w:hAnsi="Times New Roman" w:cs="Times New Roman"/>
        </w:rPr>
        <w:tab/>
      </w:r>
      <w:r w:rsidR="00985841" w:rsidRPr="009E4AB1">
        <w:rPr>
          <w:rFonts w:ascii="Times New Roman" w:hAnsi="Times New Roman" w:cs="Times New Roman"/>
        </w:rPr>
        <w:t xml:space="preserve">Moved by </w:t>
      </w:r>
      <w:r w:rsidRPr="009E4AB1">
        <w:rPr>
          <w:rFonts w:ascii="Times New Roman" w:hAnsi="Times New Roman" w:cs="Times New Roman"/>
        </w:rPr>
        <w:t>Richard Armitage</w:t>
      </w:r>
      <w:r w:rsidR="00985841" w:rsidRPr="009E4AB1">
        <w:rPr>
          <w:rFonts w:ascii="Times New Roman" w:hAnsi="Times New Roman" w:cs="Times New Roman"/>
        </w:rPr>
        <w:t xml:space="preserve">, that the council of the </w:t>
      </w:r>
      <w:r w:rsidR="00674465" w:rsidRPr="009E4AB1">
        <w:rPr>
          <w:rFonts w:ascii="Times New Roman" w:hAnsi="Times New Roman" w:cs="Times New Roman"/>
        </w:rPr>
        <w:t>Municipality</w:t>
      </w:r>
      <w:r w:rsidR="00985841" w:rsidRPr="009E4AB1">
        <w:rPr>
          <w:rFonts w:ascii="Times New Roman" w:hAnsi="Times New Roman" w:cs="Times New Roman"/>
        </w:rPr>
        <w:t xml:space="preserve"> of Shawville </w:t>
      </w:r>
      <w:r w:rsidR="0035660F" w:rsidRPr="009E4AB1">
        <w:rPr>
          <w:rFonts w:ascii="Times New Roman" w:hAnsi="Times New Roman" w:cs="Times New Roman"/>
        </w:rPr>
        <w:t>authorizes</w:t>
      </w:r>
      <w:r w:rsidR="00985841" w:rsidRPr="009E4AB1">
        <w:rPr>
          <w:rFonts w:ascii="Times New Roman" w:hAnsi="Times New Roman" w:cs="Times New Roman"/>
        </w:rPr>
        <w:t xml:space="preserve"> to cancel </w:t>
      </w:r>
      <w:r w:rsidR="0035660F" w:rsidRPr="009E4AB1">
        <w:rPr>
          <w:rFonts w:ascii="Times New Roman" w:hAnsi="Times New Roman" w:cs="Times New Roman"/>
        </w:rPr>
        <w:t xml:space="preserve">the </w:t>
      </w:r>
      <w:r w:rsidR="00985841" w:rsidRPr="009E4AB1">
        <w:rPr>
          <w:rFonts w:ascii="Times New Roman" w:hAnsi="Times New Roman" w:cs="Times New Roman"/>
        </w:rPr>
        <w:t>user fee for the Shaw</w:t>
      </w:r>
      <w:r w:rsidR="00C04623" w:rsidRPr="009E4AB1">
        <w:rPr>
          <w:rFonts w:ascii="Times New Roman" w:hAnsi="Times New Roman" w:cs="Times New Roman"/>
        </w:rPr>
        <w:t>v</w:t>
      </w:r>
      <w:r w:rsidR="00985841" w:rsidRPr="009E4AB1">
        <w:rPr>
          <w:rFonts w:ascii="Times New Roman" w:hAnsi="Times New Roman" w:cs="Times New Roman"/>
        </w:rPr>
        <w:t xml:space="preserve">ille </w:t>
      </w:r>
      <w:r w:rsidR="00C04623" w:rsidRPr="009E4AB1">
        <w:rPr>
          <w:rFonts w:ascii="Times New Roman" w:hAnsi="Times New Roman" w:cs="Times New Roman"/>
        </w:rPr>
        <w:t>B</w:t>
      </w:r>
      <w:r w:rsidR="00985841" w:rsidRPr="009E4AB1">
        <w:rPr>
          <w:rFonts w:ascii="Times New Roman" w:hAnsi="Times New Roman" w:cs="Times New Roman"/>
        </w:rPr>
        <w:t>B</w:t>
      </w:r>
      <w:r w:rsidR="00C04623" w:rsidRPr="009E4AB1">
        <w:rPr>
          <w:rFonts w:ascii="Times New Roman" w:hAnsi="Times New Roman" w:cs="Times New Roman"/>
        </w:rPr>
        <w:t xml:space="preserve"> </w:t>
      </w:r>
      <w:r w:rsidR="0035660F" w:rsidRPr="009E4AB1">
        <w:rPr>
          <w:rFonts w:ascii="Times New Roman" w:hAnsi="Times New Roman" w:cs="Times New Roman"/>
        </w:rPr>
        <w:t>League</w:t>
      </w:r>
      <w:r w:rsidRPr="009E4AB1">
        <w:rPr>
          <w:rFonts w:ascii="Times New Roman" w:hAnsi="Times New Roman" w:cs="Times New Roman"/>
        </w:rPr>
        <w:t>.  Carried unanimously.</w:t>
      </w:r>
    </w:p>
    <w:p w14:paraId="294A0322" w14:textId="77777777" w:rsidR="001B7486" w:rsidRPr="009E4AB1" w:rsidRDefault="001B7486" w:rsidP="00DA6235">
      <w:pPr>
        <w:pStyle w:val="BodyText"/>
        <w:tabs>
          <w:tab w:val="num" w:pos="540"/>
        </w:tabs>
        <w:rPr>
          <w:rFonts w:ascii="Times New Roman" w:hAnsi="Times New Roman" w:cs="Times New Roman"/>
        </w:rPr>
      </w:pPr>
    </w:p>
    <w:p w14:paraId="37AF9403" w14:textId="7470BC14" w:rsidR="006B1893" w:rsidRPr="00491D26" w:rsidRDefault="00DA6235" w:rsidP="009E4AB1">
      <w:pPr>
        <w:pStyle w:val="BodyText"/>
        <w:tabs>
          <w:tab w:val="num" w:pos="540"/>
        </w:tabs>
        <w:ind w:left="270" w:hanging="450"/>
        <w:rPr>
          <w:rFonts w:ascii="Times New Roman" w:hAnsi="Times New Roman" w:cs="Times New Roman"/>
        </w:rPr>
      </w:pPr>
      <w:r w:rsidRPr="00491D26">
        <w:rPr>
          <w:rFonts w:ascii="Times New Roman" w:hAnsi="Times New Roman" w:cs="Times New Roman"/>
        </w:rPr>
        <w:t xml:space="preserve"> </w:t>
      </w:r>
      <w:r w:rsidRPr="00491D26">
        <w:rPr>
          <w:rFonts w:ascii="Times New Roman" w:hAnsi="Times New Roman" w:cs="Times New Roman"/>
          <w:b/>
          <w:bCs/>
        </w:rPr>
        <w:t xml:space="preserve"> </w:t>
      </w:r>
      <w:r w:rsidRPr="00491D26">
        <w:rPr>
          <w:rFonts w:ascii="Times New Roman" w:hAnsi="Times New Roman" w:cs="Times New Roman"/>
        </w:rPr>
        <w:t xml:space="preserve"> </w:t>
      </w:r>
      <w:r w:rsidR="006B1893" w:rsidRPr="00491D26">
        <w:rPr>
          <w:rFonts w:ascii="Times New Roman" w:hAnsi="Times New Roman" w:cs="Times New Roman"/>
        </w:rPr>
        <w:t>Inger Elliott</w:t>
      </w:r>
    </w:p>
    <w:p w14:paraId="5A4E6301" w14:textId="4D57DD90" w:rsidR="009E4AB1" w:rsidRPr="009E4AB1" w:rsidRDefault="009E4AB1" w:rsidP="009E4AB1">
      <w:pPr>
        <w:pStyle w:val="BodyText"/>
        <w:tabs>
          <w:tab w:val="num" w:pos="540"/>
        </w:tabs>
        <w:ind w:left="270" w:hanging="450"/>
        <w:rPr>
          <w:rFonts w:ascii="Times New Roman" w:hAnsi="Times New Roman" w:cs="Times New Roman"/>
        </w:rPr>
      </w:pPr>
      <w:r w:rsidRPr="009E4AB1">
        <w:rPr>
          <w:rFonts w:ascii="Times New Roman" w:hAnsi="Times New Roman" w:cs="Times New Roman"/>
        </w:rPr>
        <w:tab/>
        <w:t>Discussion: Purchase and Plant Flowers</w:t>
      </w:r>
    </w:p>
    <w:p w14:paraId="05499A7D" w14:textId="241F0C16" w:rsidR="009E4AB1" w:rsidRPr="009E4AB1" w:rsidRDefault="009E4AB1" w:rsidP="009E4AB1">
      <w:pPr>
        <w:pStyle w:val="BodyText"/>
        <w:tabs>
          <w:tab w:val="num" w:pos="540"/>
        </w:tabs>
        <w:ind w:left="270" w:hanging="450"/>
        <w:rPr>
          <w:rFonts w:ascii="Times New Roman" w:hAnsi="Times New Roman" w:cs="Times New Roman"/>
        </w:rPr>
      </w:pPr>
      <w:r w:rsidRPr="009E4AB1">
        <w:rPr>
          <w:rFonts w:ascii="Times New Roman" w:hAnsi="Times New Roman" w:cs="Times New Roman"/>
        </w:rPr>
        <w:tab/>
        <w:t xml:space="preserve">PHS – Supplying the flowers </w:t>
      </w:r>
    </w:p>
    <w:p w14:paraId="11699E2D" w14:textId="77777777" w:rsidR="009E4AB1" w:rsidRPr="009E4AB1" w:rsidRDefault="009E4AB1" w:rsidP="009E4AB1">
      <w:pPr>
        <w:pStyle w:val="BodyText"/>
        <w:tabs>
          <w:tab w:val="num" w:pos="540"/>
        </w:tabs>
        <w:ind w:left="270" w:hanging="270"/>
        <w:rPr>
          <w:rFonts w:ascii="Times New Roman" w:hAnsi="Times New Roman" w:cs="Times New Roman"/>
        </w:rPr>
      </w:pPr>
    </w:p>
    <w:p w14:paraId="18EBF54B" w14:textId="77777777" w:rsidR="006B1893" w:rsidRPr="00491D26" w:rsidRDefault="006B1893" w:rsidP="006B1893">
      <w:pPr>
        <w:pStyle w:val="BodyText"/>
        <w:tabs>
          <w:tab w:val="num" w:pos="540"/>
        </w:tabs>
        <w:ind w:left="270" w:hanging="270"/>
        <w:rPr>
          <w:rFonts w:ascii="Times New Roman" w:hAnsi="Times New Roman" w:cs="Times New Roman"/>
        </w:rPr>
      </w:pPr>
      <w:r w:rsidRPr="00491D26">
        <w:rPr>
          <w:rFonts w:ascii="Times New Roman" w:hAnsi="Times New Roman" w:cs="Times New Roman"/>
        </w:rPr>
        <w:t>Katie Sharpe</w:t>
      </w:r>
    </w:p>
    <w:p w14:paraId="44978845" w14:textId="27D07B4F" w:rsidR="009E4AB1" w:rsidRDefault="009E4AB1" w:rsidP="006118E2">
      <w:pPr>
        <w:pStyle w:val="NormalWeb"/>
        <w:rPr>
          <w:lang w:eastAsia="en-CA"/>
        </w:rPr>
      </w:pPr>
      <w:r>
        <w:rPr>
          <w:lang w:eastAsia="en-CA"/>
        </w:rPr>
        <w:t>Discussion: Garbage and Recycling Schedule</w:t>
      </w:r>
    </w:p>
    <w:p w14:paraId="0F4BC7B9" w14:textId="539F2EDB" w:rsidR="00805EFC" w:rsidRDefault="00805EFC" w:rsidP="006118E2">
      <w:pPr>
        <w:pStyle w:val="NormalWeb"/>
        <w:rPr>
          <w:lang w:eastAsia="en-CA"/>
        </w:rPr>
      </w:pPr>
      <w:r>
        <w:rPr>
          <w:lang w:eastAsia="en-CA"/>
        </w:rPr>
        <w:t xml:space="preserve">To get quotes </w:t>
      </w:r>
      <w:r w:rsidR="00046997">
        <w:rPr>
          <w:lang w:eastAsia="en-CA"/>
        </w:rPr>
        <w:t>re. Strategic</w:t>
      </w:r>
      <w:r>
        <w:rPr>
          <w:lang w:eastAsia="en-CA"/>
        </w:rPr>
        <w:t xml:space="preserve"> Planning</w:t>
      </w:r>
    </w:p>
    <w:p w14:paraId="56BB4A87" w14:textId="77777777" w:rsidR="009E4AB1" w:rsidRDefault="009E4AB1" w:rsidP="006118E2">
      <w:pPr>
        <w:pStyle w:val="NormalWeb"/>
        <w:rPr>
          <w:b/>
          <w:bCs/>
          <w:lang w:eastAsia="en-CA"/>
        </w:rPr>
      </w:pPr>
    </w:p>
    <w:p w14:paraId="507506EA" w14:textId="45D82FD3" w:rsidR="00F747AD" w:rsidRPr="00583E6E" w:rsidRDefault="009E4AB1" w:rsidP="003F3382">
      <w:pPr>
        <w:widowControl/>
        <w:autoSpaceDE/>
        <w:autoSpaceDN/>
        <w:adjustRightInd/>
        <w:ind w:left="-990" w:hanging="180"/>
        <w:rPr>
          <w:rFonts w:ascii="Times New Roman" w:hAnsi="Times New Roman"/>
          <w:szCs w:val="24"/>
        </w:rPr>
      </w:pPr>
      <w:r>
        <w:rPr>
          <w:rFonts w:ascii="Times New Roman" w:hAnsi="Times New Roman"/>
          <w:szCs w:val="24"/>
        </w:rPr>
        <w:t>12</w:t>
      </w:r>
      <w:r w:rsidR="00491D26">
        <w:rPr>
          <w:rFonts w:ascii="Times New Roman" w:hAnsi="Times New Roman"/>
          <w:szCs w:val="24"/>
        </w:rPr>
        <w:t>8</w:t>
      </w:r>
      <w:r w:rsidR="005C647F" w:rsidRPr="00583E6E">
        <w:rPr>
          <w:rFonts w:ascii="Times New Roman" w:hAnsi="Times New Roman"/>
          <w:szCs w:val="24"/>
        </w:rPr>
        <w:t>-</w:t>
      </w:r>
      <w:r w:rsidR="00F747AD" w:rsidRPr="00583E6E">
        <w:rPr>
          <w:rFonts w:ascii="Times New Roman" w:hAnsi="Times New Roman"/>
          <w:szCs w:val="24"/>
        </w:rPr>
        <w:t>26</w:t>
      </w:r>
      <w:r w:rsidR="00F747AD" w:rsidRPr="00583E6E">
        <w:rPr>
          <w:rFonts w:ascii="Times New Roman" w:hAnsi="Times New Roman"/>
          <w:szCs w:val="24"/>
        </w:rPr>
        <w:tab/>
        <w:t xml:space="preserve">Moved by </w:t>
      </w:r>
      <w:r w:rsidR="003F3382">
        <w:rPr>
          <w:rFonts w:ascii="Times New Roman" w:hAnsi="Times New Roman"/>
          <w:szCs w:val="24"/>
        </w:rPr>
        <w:t>Julien Gagnon</w:t>
      </w:r>
      <w:r w:rsidR="00F747AD" w:rsidRPr="00583E6E">
        <w:rPr>
          <w:rFonts w:ascii="Times New Roman" w:hAnsi="Times New Roman"/>
          <w:szCs w:val="24"/>
        </w:rPr>
        <w:t xml:space="preserve">, that the meeting be adjourned at </w:t>
      </w:r>
      <w:r w:rsidR="003F3382">
        <w:rPr>
          <w:rFonts w:ascii="Times New Roman" w:hAnsi="Times New Roman"/>
          <w:szCs w:val="24"/>
        </w:rPr>
        <w:t>8:06</w:t>
      </w:r>
      <w:r w:rsidR="00F747AD" w:rsidRPr="00583E6E">
        <w:rPr>
          <w:rFonts w:ascii="Times New Roman" w:hAnsi="Times New Roman"/>
          <w:szCs w:val="24"/>
        </w:rPr>
        <w:t xml:space="preserve"> p.m.</w:t>
      </w:r>
    </w:p>
    <w:p w14:paraId="4EF64295" w14:textId="77777777" w:rsidR="00104DE1" w:rsidRPr="00583E6E" w:rsidRDefault="00104DE1" w:rsidP="00F747AD">
      <w:pPr>
        <w:widowControl/>
        <w:autoSpaceDE/>
        <w:autoSpaceDN/>
        <w:adjustRightInd/>
        <w:jc w:val="both"/>
        <w:rPr>
          <w:rFonts w:ascii="Times New Roman" w:hAnsi="Times New Roman"/>
          <w:spacing w:val="-3"/>
          <w:szCs w:val="24"/>
          <w:lang w:val="en-US"/>
        </w:rPr>
      </w:pPr>
    </w:p>
    <w:p w14:paraId="52473760" w14:textId="77777777" w:rsidR="00237C1C" w:rsidRPr="00583E6E" w:rsidRDefault="00237C1C" w:rsidP="00F747AD">
      <w:pPr>
        <w:widowControl/>
        <w:autoSpaceDE/>
        <w:autoSpaceDN/>
        <w:adjustRightInd/>
        <w:jc w:val="both"/>
        <w:rPr>
          <w:rFonts w:ascii="Times New Roman" w:hAnsi="Times New Roman"/>
          <w:spacing w:val="-3"/>
          <w:szCs w:val="24"/>
          <w:lang w:val="en-US"/>
        </w:rPr>
      </w:pPr>
    </w:p>
    <w:p w14:paraId="6CC00917" w14:textId="2E31A4D4" w:rsidR="00EA02C7" w:rsidRPr="00583E6E" w:rsidRDefault="00EA02C7" w:rsidP="00EA02C7">
      <w:pPr>
        <w:tabs>
          <w:tab w:val="left" w:pos="-720"/>
        </w:tabs>
        <w:suppressAutoHyphens/>
        <w:spacing w:line="240" w:lineRule="atLeast"/>
        <w:jc w:val="both"/>
        <w:rPr>
          <w:rFonts w:ascii="Times New Roman" w:hAnsi="Times New Roman"/>
          <w:spacing w:val="-3"/>
          <w:szCs w:val="24"/>
        </w:rPr>
      </w:pPr>
      <w:r w:rsidRPr="00583E6E">
        <w:rPr>
          <w:rFonts w:ascii="Times New Roman" w:hAnsi="Times New Roman"/>
          <w:spacing w:val="-3"/>
          <w:szCs w:val="24"/>
        </w:rPr>
        <w:t xml:space="preserve">______________________           </w:t>
      </w:r>
      <w:r w:rsidR="00E4792F" w:rsidRPr="00583E6E">
        <w:rPr>
          <w:rFonts w:ascii="Times New Roman" w:hAnsi="Times New Roman"/>
          <w:spacing w:val="-3"/>
          <w:szCs w:val="24"/>
        </w:rPr>
        <w:t xml:space="preserve"> </w:t>
      </w:r>
      <w:r w:rsidRPr="00583E6E">
        <w:rPr>
          <w:rFonts w:ascii="Times New Roman" w:hAnsi="Times New Roman"/>
          <w:spacing w:val="-3"/>
          <w:szCs w:val="24"/>
        </w:rPr>
        <w:t xml:space="preserve">                                        _______________________</w:t>
      </w:r>
    </w:p>
    <w:p w14:paraId="1E29BAB5" w14:textId="22FF0B82" w:rsidR="00EA02C7" w:rsidRPr="00583E6E" w:rsidRDefault="00EA02C7" w:rsidP="00EA02C7">
      <w:pPr>
        <w:tabs>
          <w:tab w:val="right" w:pos="8928"/>
        </w:tabs>
        <w:suppressAutoHyphens/>
        <w:spacing w:line="240" w:lineRule="atLeast"/>
        <w:jc w:val="both"/>
        <w:rPr>
          <w:rFonts w:ascii="Times New Roman" w:hAnsi="Times New Roman"/>
          <w:spacing w:val="-3"/>
          <w:szCs w:val="24"/>
        </w:rPr>
      </w:pPr>
      <w:r w:rsidRPr="00583E6E">
        <w:rPr>
          <w:rFonts w:ascii="Times New Roman" w:hAnsi="Times New Roman"/>
          <w:spacing w:val="-3"/>
          <w:szCs w:val="24"/>
        </w:rPr>
        <w:t xml:space="preserve">Mayor                                                                                     </w:t>
      </w:r>
      <w:r w:rsidR="006142DB">
        <w:rPr>
          <w:rFonts w:ascii="Times New Roman" w:hAnsi="Times New Roman"/>
          <w:spacing w:val="-3"/>
          <w:szCs w:val="24"/>
        </w:rPr>
        <w:t xml:space="preserve">  </w:t>
      </w:r>
      <w:r w:rsidR="00C93503">
        <w:rPr>
          <w:rFonts w:ascii="Times New Roman" w:hAnsi="Times New Roman"/>
          <w:spacing w:val="-3"/>
          <w:szCs w:val="24"/>
        </w:rPr>
        <w:t xml:space="preserve"> Ass</w:t>
      </w:r>
      <w:r w:rsidR="006142DB">
        <w:rPr>
          <w:rFonts w:ascii="Times New Roman" w:hAnsi="Times New Roman"/>
          <w:spacing w:val="-3"/>
          <w:szCs w:val="24"/>
        </w:rPr>
        <w:t>’t</w:t>
      </w:r>
      <w:r w:rsidR="00C93503">
        <w:rPr>
          <w:rFonts w:ascii="Times New Roman" w:hAnsi="Times New Roman"/>
          <w:spacing w:val="-3"/>
          <w:szCs w:val="24"/>
        </w:rPr>
        <w:t xml:space="preserve"> </w:t>
      </w:r>
      <w:r w:rsidRPr="00583E6E">
        <w:rPr>
          <w:rFonts w:ascii="Times New Roman" w:hAnsi="Times New Roman"/>
          <w:spacing w:val="-3"/>
          <w:szCs w:val="24"/>
        </w:rPr>
        <w:t xml:space="preserve">Director General </w:t>
      </w:r>
    </w:p>
    <w:sectPr w:rsidR="00EA02C7" w:rsidRPr="00583E6E" w:rsidSect="004229EC">
      <w:headerReference w:type="default" r:id="rId9"/>
      <w:footerReference w:type="default" r:id="rId10"/>
      <w:endnotePr>
        <w:numFmt w:val="decimal"/>
      </w:endnotePr>
      <w:pgSz w:w="12240" w:h="15840" w:code="1"/>
      <w:pgMar w:top="284" w:right="1582" w:bottom="284" w:left="226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AFA1" w14:textId="77777777" w:rsidR="00902024" w:rsidRDefault="00902024">
      <w:r>
        <w:separator/>
      </w:r>
    </w:p>
  </w:endnote>
  <w:endnote w:type="continuationSeparator" w:id="0">
    <w:p w14:paraId="79B441B8" w14:textId="77777777" w:rsidR="00902024" w:rsidRDefault="0090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262453"/>
      <w:docPartObj>
        <w:docPartGallery w:val="Page Numbers (Bottom of Page)"/>
        <w:docPartUnique/>
      </w:docPartObj>
    </w:sdtPr>
    <w:sdtEndPr>
      <w:rPr>
        <w:noProof/>
      </w:rPr>
    </w:sdtEndPr>
    <w:sdtContent>
      <w:p w14:paraId="5F5C331E" w14:textId="0806B8D4" w:rsidR="006F0708" w:rsidRDefault="006F0708">
        <w:pPr>
          <w:pStyle w:val="Footer"/>
        </w:pPr>
        <w:r>
          <w:fldChar w:fldCharType="begin"/>
        </w:r>
        <w:r>
          <w:instrText xml:space="preserve"> PAGE   \* MERGEFORMAT </w:instrText>
        </w:r>
        <w:r>
          <w:fldChar w:fldCharType="separate"/>
        </w:r>
        <w:r>
          <w:rPr>
            <w:noProof/>
          </w:rPr>
          <w:t>2</w:t>
        </w:r>
        <w:r>
          <w:rPr>
            <w:noProof/>
          </w:rPr>
          <w:fldChar w:fldCharType="end"/>
        </w:r>
      </w:p>
    </w:sdtContent>
  </w:sdt>
  <w:p w14:paraId="66F23DCD" w14:textId="77777777" w:rsidR="006F0708" w:rsidRDefault="006F0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2D2C3" w14:textId="77777777" w:rsidR="00902024" w:rsidRDefault="00902024">
      <w:r>
        <w:separator/>
      </w:r>
    </w:p>
  </w:footnote>
  <w:footnote w:type="continuationSeparator" w:id="0">
    <w:p w14:paraId="2A484258" w14:textId="77777777" w:rsidR="00902024" w:rsidRDefault="00902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E7C7" w14:textId="77777777" w:rsidR="00BE4B8A" w:rsidRPr="00CB5400" w:rsidRDefault="00BE4B8A">
    <w:pPr>
      <w:pStyle w:val="Header"/>
      <w:jc w:val="right"/>
      <w:rPr>
        <w:rFonts w:ascii="Arial" w:hAnsi="Arial" w:cs="Arial"/>
      </w:rPr>
    </w:pPr>
  </w:p>
  <w:p w14:paraId="01577B0A" w14:textId="77777777" w:rsidR="00BE4B8A" w:rsidRDefault="00BE4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FFB"/>
    <w:multiLevelType w:val="hybridMultilevel"/>
    <w:tmpl w:val="BBFA0C14"/>
    <w:lvl w:ilvl="0" w:tplc="CA1C3AF2">
      <w:numFmt w:val="bullet"/>
      <w:lvlText w:val="•"/>
      <w:lvlJc w:val="left"/>
      <w:pPr>
        <w:ind w:left="720" w:hanging="360"/>
      </w:pPr>
      <w:rPr>
        <w:rFonts w:ascii="Cambria" w:eastAsiaTheme="minorEastAsia" w:hAnsi="Cambri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2B3387"/>
    <w:multiLevelType w:val="hybridMultilevel"/>
    <w:tmpl w:val="E94241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9CD036F"/>
    <w:multiLevelType w:val="hybridMultilevel"/>
    <w:tmpl w:val="9104D99E"/>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1C406FF"/>
    <w:multiLevelType w:val="hybridMultilevel"/>
    <w:tmpl w:val="B83099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28553D0"/>
    <w:multiLevelType w:val="multilevel"/>
    <w:tmpl w:val="578C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6565A"/>
    <w:multiLevelType w:val="hybridMultilevel"/>
    <w:tmpl w:val="7DFC95E0"/>
    <w:lvl w:ilvl="0" w:tplc="1009000F">
      <w:start w:val="1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A85A2C"/>
    <w:multiLevelType w:val="hybridMultilevel"/>
    <w:tmpl w:val="1BDABC5A"/>
    <w:lvl w:ilvl="0" w:tplc="CA1C3AF2">
      <w:numFmt w:val="bullet"/>
      <w:lvlText w:val="•"/>
      <w:lvlJc w:val="left"/>
      <w:pPr>
        <w:ind w:left="870" w:hanging="360"/>
      </w:pPr>
      <w:rPr>
        <w:rFonts w:ascii="Cambria" w:eastAsiaTheme="minorEastAsia" w:hAnsi="Cambria" w:cstheme="minorBidi" w:hint="default"/>
      </w:rPr>
    </w:lvl>
    <w:lvl w:ilvl="1" w:tplc="0C0C0003" w:tentative="1">
      <w:start w:val="1"/>
      <w:numFmt w:val="bullet"/>
      <w:lvlText w:val="o"/>
      <w:lvlJc w:val="left"/>
      <w:pPr>
        <w:ind w:left="1590" w:hanging="360"/>
      </w:pPr>
      <w:rPr>
        <w:rFonts w:ascii="Courier New" w:hAnsi="Courier New" w:cs="Courier New" w:hint="default"/>
      </w:rPr>
    </w:lvl>
    <w:lvl w:ilvl="2" w:tplc="0C0C0005" w:tentative="1">
      <w:start w:val="1"/>
      <w:numFmt w:val="bullet"/>
      <w:lvlText w:val=""/>
      <w:lvlJc w:val="left"/>
      <w:pPr>
        <w:ind w:left="2310" w:hanging="360"/>
      </w:pPr>
      <w:rPr>
        <w:rFonts w:ascii="Wingdings" w:hAnsi="Wingdings" w:hint="default"/>
      </w:rPr>
    </w:lvl>
    <w:lvl w:ilvl="3" w:tplc="0C0C0001" w:tentative="1">
      <w:start w:val="1"/>
      <w:numFmt w:val="bullet"/>
      <w:lvlText w:val=""/>
      <w:lvlJc w:val="left"/>
      <w:pPr>
        <w:ind w:left="3030" w:hanging="360"/>
      </w:pPr>
      <w:rPr>
        <w:rFonts w:ascii="Symbol" w:hAnsi="Symbol" w:hint="default"/>
      </w:rPr>
    </w:lvl>
    <w:lvl w:ilvl="4" w:tplc="0C0C0003" w:tentative="1">
      <w:start w:val="1"/>
      <w:numFmt w:val="bullet"/>
      <w:lvlText w:val="o"/>
      <w:lvlJc w:val="left"/>
      <w:pPr>
        <w:ind w:left="3750" w:hanging="360"/>
      </w:pPr>
      <w:rPr>
        <w:rFonts w:ascii="Courier New" w:hAnsi="Courier New" w:cs="Courier New" w:hint="default"/>
      </w:rPr>
    </w:lvl>
    <w:lvl w:ilvl="5" w:tplc="0C0C0005" w:tentative="1">
      <w:start w:val="1"/>
      <w:numFmt w:val="bullet"/>
      <w:lvlText w:val=""/>
      <w:lvlJc w:val="left"/>
      <w:pPr>
        <w:ind w:left="4470" w:hanging="360"/>
      </w:pPr>
      <w:rPr>
        <w:rFonts w:ascii="Wingdings" w:hAnsi="Wingdings" w:hint="default"/>
      </w:rPr>
    </w:lvl>
    <w:lvl w:ilvl="6" w:tplc="0C0C0001" w:tentative="1">
      <w:start w:val="1"/>
      <w:numFmt w:val="bullet"/>
      <w:lvlText w:val=""/>
      <w:lvlJc w:val="left"/>
      <w:pPr>
        <w:ind w:left="5190" w:hanging="360"/>
      </w:pPr>
      <w:rPr>
        <w:rFonts w:ascii="Symbol" w:hAnsi="Symbol" w:hint="default"/>
      </w:rPr>
    </w:lvl>
    <w:lvl w:ilvl="7" w:tplc="0C0C0003" w:tentative="1">
      <w:start w:val="1"/>
      <w:numFmt w:val="bullet"/>
      <w:lvlText w:val="o"/>
      <w:lvlJc w:val="left"/>
      <w:pPr>
        <w:ind w:left="5910" w:hanging="360"/>
      </w:pPr>
      <w:rPr>
        <w:rFonts w:ascii="Courier New" w:hAnsi="Courier New" w:cs="Courier New" w:hint="default"/>
      </w:rPr>
    </w:lvl>
    <w:lvl w:ilvl="8" w:tplc="0C0C0005" w:tentative="1">
      <w:start w:val="1"/>
      <w:numFmt w:val="bullet"/>
      <w:lvlText w:val=""/>
      <w:lvlJc w:val="left"/>
      <w:pPr>
        <w:ind w:left="6630" w:hanging="360"/>
      </w:pPr>
      <w:rPr>
        <w:rFonts w:ascii="Wingdings" w:hAnsi="Wingdings" w:hint="default"/>
      </w:rPr>
    </w:lvl>
  </w:abstractNum>
  <w:abstractNum w:abstractNumId="7" w15:restartNumberingAfterBreak="0">
    <w:nsid w:val="41051E95"/>
    <w:multiLevelType w:val="multilevel"/>
    <w:tmpl w:val="F126CF7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D10CBF"/>
    <w:multiLevelType w:val="hybridMultilevel"/>
    <w:tmpl w:val="BDA607AA"/>
    <w:lvl w:ilvl="0" w:tplc="CA1C3AF2">
      <w:numFmt w:val="bullet"/>
      <w:lvlText w:val="•"/>
      <w:lvlJc w:val="left"/>
      <w:pPr>
        <w:ind w:left="720" w:hanging="360"/>
      </w:pPr>
      <w:rPr>
        <w:rFonts w:ascii="Cambria" w:eastAsiaTheme="minorEastAsia" w:hAnsi="Cambri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0CF4A0A"/>
    <w:multiLevelType w:val="multilevel"/>
    <w:tmpl w:val="549C44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876AA4"/>
    <w:multiLevelType w:val="multilevel"/>
    <w:tmpl w:val="C4800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5966B1"/>
    <w:multiLevelType w:val="multilevel"/>
    <w:tmpl w:val="C418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D5D59"/>
    <w:multiLevelType w:val="hybridMultilevel"/>
    <w:tmpl w:val="B30202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07E1859"/>
    <w:multiLevelType w:val="multilevel"/>
    <w:tmpl w:val="FB545DF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247C2C"/>
    <w:multiLevelType w:val="multilevel"/>
    <w:tmpl w:val="ECD42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0F7557"/>
    <w:multiLevelType w:val="multilevel"/>
    <w:tmpl w:val="BF6284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524283">
    <w:abstractNumId w:val="13"/>
  </w:num>
  <w:num w:numId="2" w16cid:durableId="1445348511">
    <w:abstractNumId w:val="15"/>
  </w:num>
  <w:num w:numId="3" w16cid:durableId="1660883549">
    <w:abstractNumId w:val="10"/>
  </w:num>
  <w:num w:numId="4" w16cid:durableId="2073190661">
    <w:abstractNumId w:val="14"/>
  </w:num>
  <w:num w:numId="5" w16cid:durableId="397826125">
    <w:abstractNumId w:val="11"/>
  </w:num>
  <w:num w:numId="6" w16cid:durableId="926764521">
    <w:abstractNumId w:val="9"/>
  </w:num>
  <w:num w:numId="7" w16cid:durableId="1154639510">
    <w:abstractNumId w:val="2"/>
  </w:num>
  <w:num w:numId="8" w16cid:durableId="930045065">
    <w:abstractNumId w:val="4"/>
  </w:num>
  <w:num w:numId="9" w16cid:durableId="102500906">
    <w:abstractNumId w:val="3"/>
  </w:num>
  <w:num w:numId="10" w16cid:durableId="921839987">
    <w:abstractNumId w:val="7"/>
  </w:num>
  <w:num w:numId="11" w16cid:durableId="856700395">
    <w:abstractNumId w:val="5"/>
  </w:num>
  <w:num w:numId="12" w16cid:durableId="1688482988">
    <w:abstractNumId w:val="8"/>
  </w:num>
  <w:num w:numId="13" w16cid:durableId="679893107">
    <w:abstractNumId w:val="0"/>
  </w:num>
  <w:num w:numId="14" w16cid:durableId="934245141">
    <w:abstractNumId w:val="6"/>
  </w:num>
  <w:num w:numId="15" w16cid:durableId="1799488168">
    <w:abstractNumId w:val="1"/>
  </w:num>
  <w:num w:numId="16" w16cid:durableId="203418150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64"/>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32"/>
    <w:rsid w:val="0000021D"/>
    <w:rsid w:val="00000DEE"/>
    <w:rsid w:val="00000E82"/>
    <w:rsid w:val="000016B9"/>
    <w:rsid w:val="0000199B"/>
    <w:rsid w:val="00001C01"/>
    <w:rsid w:val="00001DB2"/>
    <w:rsid w:val="0000215B"/>
    <w:rsid w:val="00002391"/>
    <w:rsid w:val="00002782"/>
    <w:rsid w:val="000027F1"/>
    <w:rsid w:val="00002C89"/>
    <w:rsid w:val="00002D84"/>
    <w:rsid w:val="000036E7"/>
    <w:rsid w:val="00003CDC"/>
    <w:rsid w:val="00003DEF"/>
    <w:rsid w:val="00004200"/>
    <w:rsid w:val="00004624"/>
    <w:rsid w:val="0000467D"/>
    <w:rsid w:val="000051D9"/>
    <w:rsid w:val="00005559"/>
    <w:rsid w:val="00005579"/>
    <w:rsid w:val="000058BF"/>
    <w:rsid w:val="00005EF7"/>
    <w:rsid w:val="00005FA6"/>
    <w:rsid w:val="0000638C"/>
    <w:rsid w:val="000065C8"/>
    <w:rsid w:val="000067C9"/>
    <w:rsid w:val="00006882"/>
    <w:rsid w:val="00006894"/>
    <w:rsid w:val="000068BF"/>
    <w:rsid w:val="00006C54"/>
    <w:rsid w:val="00006D8B"/>
    <w:rsid w:val="00006E58"/>
    <w:rsid w:val="00006EDF"/>
    <w:rsid w:val="0000754E"/>
    <w:rsid w:val="00007991"/>
    <w:rsid w:val="00007AD5"/>
    <w:rsid w:val="00007E2D"/>
    <w:rsid w:val="000104E8"/>
    <w:rsid w:val="000107D6"/>
    <w:rsid w:val="00010ABC"/>
    <w:rsid w:val="00010C52"/>
    <w:rsid w:val="00010CBE"/>
    <w:rsid w:val="0001103E"/>
    <w:rsid w:val="000116A7"/>
    <w:rsid w:val="00011705"/>
    <w:rsid w:val="00011B84"/>
    <w:rsid w:val="00011BAC"/>
    <w:rsid w:val="00011D14"/>
    <w:rsid w:val="000122A4"/>
    <w:rsid w:val="000130E2"/>
    <w:rsid w:val="000136E0"/>
    <w:rsid w:val="00013A94"/>
    <w:rsid w:val="000140B3"/>
    <w:rsid w:val="000143A7"/>
    <w:rsid w:val="00014B01"/>
    <w:rsid w:val="00014EE1"/>
    <w:rsid w:val="000150D0"/>
    <w:rsid w:val="00015298"/>
    <w:rsid w:val="00015891"/>
    <w:rsid w:val="00015A12"/>
    <w:rsid w:val="000160B6"/>
    <w:rsid w:val="000160C4"/>
    <w:rsid w:val="000177BA"/>
    <w:rsid w:val="00017DA6"/>
    <w:rsid w:val="00017DF9"/>
    <w:rsid w:val="00017ECC"/>
    <w:rsid w:val="00017EE9"/>
    <w:rsid w:val="00020621"/>
    <w:rsid w:val="000207A9"/>
    <w:rsid w:val="00020908"/>
    <w:rsid w:val="00020935"/>
    <w:rsid w:val="00020A2E"/>
    <w:rsid w:val="00020A44"/>
    <w:rsid w:val="0002131E"/>
    <w:rsid w:val="000214C9"/>
    <w:rsid w:val="00022079"/>
    <w:rsid w:val="00022183"/>
    <w:rsid w:val="00022269"/>
    <w:rsid w:val="00022351"/>
    <w:rsid w:val="000225C3"/>
    <w:rsid w:val="000235D0"/>
    <w:rsid w:val="0002360B"/>
    <w:rsid w:val="00023A6E"/>
    <w:rsid w:val="00023C67"/>
    <w:rsid w:val="00023C9B"/>
    <w:rsid w:val="00023E9A"/>
    <w:rsid w:val="00023ED4"/>
    <w:rsid w:val="00024B5D"/>
    <w:rsid w:val="00024E7D"/>
    <w:rsid w:val="00024FA4"/>
    <w:rsid w:val="00026234"/>
    <w:rsid w:val="00026359"/>
    <w:rsid w:val="00026784"/>
    <w:rsid w:val="000272B2"/>
    <w:rsid w:val="00027397"/>
    <w:rsid w:val="00027EA1"/>
    <w:rsid w:val="0003055D"/>
    <w:rsid w:val="00030560"/>
    <w:rsid w:val="00030711"/>
    <w:rsid w:val="00030D2C"/>
    <w:rsid w:val="00030FDF"/>
    <w:rsid w:val="00031F75"/>
    <w:rsid w:val="000322B4"/>
    <w:rsid w:val="00032654"/>
    <w:rsid w:val="00032837"/>
    <w:rsid w:val="00033AE5"/>
    <w:rsid w:val="00033BB5"/>
    <w:rsid w:val="00033D26"/>
    <w:rsid w:val="00034098"/>
    <w:rsid w:val="000340B7"/>
    <w:rsid w:val="000343FD"/>
    <w:rsid w:val="00034BAA"/>
    <w:rsid w:val="00034CB2"/>
    <w:rsid w:val="00034E96"/>
    <w:rsid w:val="00034F88"/>
    <w:rsid w:val="00035558"/>
    <w:rsid w:val="000356E4"/>
    <w:rsid w:val="00035895"/>
    <w:rsid w:val="0003591F"/>
    <w:rsid w:val="000359AD"/>
    <w:rsid w:val="0003668F"/>
    <w:rsid w:val="000366EA"/>
    <w:rsid w:val="00036DC9"/>
    <w:rsid w:val="00036FD1"/>
    <w:rsid w:val="000371A8"/>
    <w:rsid w:val="000374C7"/>
    <w:rsid w:val="00037954"/>
    <w:rsid w:val="00037E81"/>
    <w:rsid w:val="00040009"/>
    <w:rsid w:val="00040235"/>
    <w:rsid w:val="00040637"/>
    <w:rsid w:val="00040DB2"/>
    <w:rsid w:val="000412B8"/>
    <w:rsid w:val="000412D7"/>
    <w:rsid w:val="00041748"/>
    <w:rsid w:val="00041C04"/>
    <w:rsid w:val="000422C8"/>
    <w:rsid w:val="0004233E"/>
    <w:rsid w:val="00042346"/>
    <w:rsid w:val="0004257E"/>
    <w:rsid w:val="00042748"/>
    <w:rsid w:val="00042870"/>
    <w:rsid w:val="000428AC"/>
    <w:rsid w:val="00042BDE"/>
    <w:rsid w:val="00042D2E"/>
    <w:rsid w:val="00042E33"/>
    <w:rsid w:val="00043468"/>
    <w:rsid w:val="0004352C"/>
    <w:rsid w:val="0004374A"/>
    <w:rsid w:val="000437E2"/>
    <w:rsid w:val="000438C4"/>
    <w:rsid w:val="00043A79"/>
    <w:rsid w:val="00044055"/>
    <w:rsid w:val="000443EF"/>
    <w:rsid w:val="000444ED"/>
    <w:rsid w:val="000447C3"/>
    <w:rsid w:val="00044ADA"/>
    <w:rsid w:val="00044D5F"/>
    <w:rsid w:val="00045104"/>
    <w:rsid w:val="000454C7"/>
    <w:rsid w:val="00045EA0"/>
    <w:rsid w:val="00046595"/>
    <w:rsid w:val="00046997"/>
    <w:rsid w:val="00046C7D"/>
    <w:rsid w:val="00046E8E"/>
    <w:rsid w:val="0004703A"/>
    <w:rsid w:val="00047529"/>
    <w:rsid w:val="0004765A"/>
    <w:rsid w:val="00047867"/>
    <w:rsid w:val="00047A9C"/>
    <w:rsid w:val="00047CB2"/>
    <w:rsid w:val="00047FA1"/>
    <w:rsid w:val="00050DCB"/>
    <w:rsid w:val="000511CB"/>
    <w:rsid w:val="000512BD"/>
    <w:rsid w:val="0005132E"/>
    <w:rsid w:val="000513FE"/>
    <w:rsid w:val="00051715"/>
    <w:rsid w:val="00051924"/>
    <w:rsid w:val="000519A1"/>
    <w:rsid w:val="00051D66"/>
    <w:rsid w:val="00051E05"/>
    <w:rsid w:val="00052747"/>
    <w:rsid w:val="00052825"/>
    <w:rsid w:val="0005285D"/>
    <w:rsid w:val="000529D3"/>
    <w:rsid w:val="000529D7"/>
    <w:rsid w:val="00052FF1"/>
    <w:rsid w:val="00053022"/>
    <w:rsid w:val="000530F9"/>
    <w:rsid w:val="00053283"/>
    <w:rsid w:val="000532ED"/>
    <w:rsid w:val="00053326"/>
    <w:rsid w:val="000534D3"/>
    <w:rsid w:val="000539A2"/>
    <w:rsid w:val="00053ECB"/>
    <w:rsid w:val="000541EA"/>
    <w:rsid w:val="00054486"/>
    <w:rsid w:val="000557F6"/>
    <w:rsid w:val="00055EF7"/>
    <w:rsid w:val="00056560"/>
    <w:rsid w:val="00056C71"/>
    <w:rsid w:val="00056F3E"/>
    <w:rsid w:val="000570D0"/>
    <w:rsid w:val="00057520"/>
    <w:rsid w:val="00060273"/>
    <w:rsid w:val="000605ED"/>
    <w:rsid w:val="000608D8"/>
    <w:rsid w:val="000608F6"/>
    <w:rsid w:val="00061842"/>
    <w:rsid w:val="00061D12"/>
    <w:rsid w:val="00062329"/>
    <w:rsid w:val="00062409"/>
    <w:rsid w:val="000628C2"/>
    <w:rsid w:val="0006345C"/>
    <w:rsid w:val="000637FF"/>
    <w:rsid w:val="00063BC7"/>
    <w:rsid w:val="00063E11"/>
    <w:rsid w:val="0006420E"/>
    <w:rsid w:val="00064491"/>
    <w:rsid w:val="0006479E"/>
    <w:rsid w:val="00064A92"/>
    <w:rsid w:val="0006531B"/>
    <w:rsid w:val="000657EF"/>
    <w:rsid w:val="0006599B"/>
    <w:rsid w:val="00065AE7"/>
    <w:rsid w:val="00065EB8"/>
    <w:rsid w:val="00066012"/>
    <w:rsid w:val="000669A5"/>
    <w:rsid w:val="00066B6D"/>
    <w:rsid w:val="00066B84"/>
    <w:rsid w:val="00066C3D"/>
    <w:rsid w:val="00066D08"/>
    <w:rsid w:val="00066DF8"/>
    <w:rsid w:val="000671B4"/>
    <w:rsid w:val="000671BC"/>
    <w:rsid w:val="00067763"/>
    <w:rsid w:val="00067AFB"/>
    <w:rsid w:val="00067C43"/>
    <w:rsid w:val="00067D35"/>
    <w:rsid w:val="00067E7C"/>
    <w:rsid w:val="000704FE"/>
    <w:rsid w:val="000711CB"/>
    <w:rsid w:val="0007182E"/>
    <w:rsid w:val="0007194B"/>
    <w:rsid w:val="00071D2C"/>
    <w:rsid w:val="00071EDE"/>
    <w:rsid w:val="00072103"/>
    <w:rsid w:val="00072349"/>
    <w:rsid w:val="000729D3"/>
    <w:rsid w:val="00072E1D"/>
    <w:rsid w:val="00072E3F"/>
    <w:rsid w:val="00072E77"/>
    <w:rsid w:val="0007325E"/>
    <w:rsid w:val="00073468"/>
    <w:rsid w:val="00073845"/>
    <w:rsid w:val="00073C74"/>
    <w:rsid w:val="00073FFD"/>
    <w:rsid w:val="000741FF"/>
    <w:rsid w:val="0007479A"/>
    <w:rsid w:val="0007485A"/>
    <w:rsid w:val="00075069"/>
    <w:rsid w:val="00075121"/>
    <w:rsid w:val="000753D5"/>
    <w:rsid w:val="0007574A"/>
    <w:rsid w:val="00075BCD"/>
    <w:rsid w:val="00075BE8"/>
    <w:rsid w:val="00075DD9"/>
    <w:rsid w:val="00075EE3"/>
    <w:rsid w:val="00075FBE"/>
    <w:rsid w:val="00076183"/>
    <w:rsid w:val="000761B7"/>
    <w:rsid w:val="000761DB"/>
    <w:rsid w:val="00076492"/>
    <w:rsid w:val="00076511"/>
    <w:rsid w:val="0007689A"/>
    <w:rsid w:val="00076DB0"/>
    <w:rsid w:val="0007719A"/>
    <w:rsid w:val="00077306"/>
    <w:rsid w:val="00077317"/>
    <w:rsid w:val="00077653"/>
    <w:rsid w:val="00077759"/>
    <w:rsid w:val="000777C1"/>
    <w:rsid w:val="00077D77"/>
    <w:rsid w:val="00077F71"/>
    <w:rsid w:val="0008004A"/>
    <w:rsid w:val="0008049F"/>
    <w:rsid w:val="00080920"/>
    <w:rsid w:val="00080B0E"/>
    <w:rsid w:val="00080D10"/>
    <w:rsid w:val="00080DE2"/>
    <w:rsid w:val="00081483"/>
    <w:rsid w:val="00081615"/>
    <w:rsid w:val="00081B8E"/>
    <w:rsid w:val="000822EE"/>
    <w:rsid w:val="000826F3"/>
    <w:rsid w:val="00082B1B"/>
    <w:rsid w:val="00082C80"/>
    <w:rsid w:val="00082DB7"/>
    <w:rsid w:val="000832ED"/>
    <w:rsid w:val="00083979"/>
    <w:rsid w:val="00083A72"/>
    <w:rsid w:val="00083ADA"/>
    <w:rsid w:val="00083E45"/>
    <w:rsid w:val="00083EB4"/>
    <w:rsid w:val="00084073"/>
    <w:rsid w:val="00084464"/>
    <w:rsid w:val="000847C9"/>
    <w:rsid w:val="00084A81"/>
    <w:rsid w:val="00084D34"/>
    <w:rsid w:val="0008512F"/>
    <w:rsid w:val="00085731"/>
    <w:rsid w:val="00085ACA"/>
    <w:rsid w:val="00085B13"/>
    <w:rsid w:val="00085F41"/>
    <w:rsid w:val="00086040"/>
    <w:rsid w:val="0008668B"/>
    <w:rsid w:val="000868AB"/>
    <w:rsid w:val="00086BB3"/>
    <w:rsid w:val="0008705C"/>
    <w:rsid w:val="00087421"/>
    <w:rsid w:val="0008755D"/>
    <w:rsid w:val="00087629"/>
    <w:rsid w:val="0008799F"/>
    <w:rsid w:val="000879C7"/>
    <w:rsid w:val="00087A4C"/>
    <w:rsid w:val="00087A5F"/>
    <w:rsid w:val="00087A90"/>
    <w:rsid w:val="00087C33"/>
    <w:rsid w:val="00087EAD"/>
    <w:rsid w:val="00090DBF"/>
    <w:rsid w:val="0009168A"/>
    <w:rsid w:val="000917C1"/>
    <w:rsid w:val="00091A52"/>
    <w:rsid w:val="00091B50"/>
    <w:rsid w:val="00091CBC"/>
    <w:rsid w:val="000922DB"/>
    <w:rsid w:val="0009243F"/>
    <w:rsid w:val="00092703"/>
    <w:rsid w:val="00092734"/>
    <w:rsid w:val="00092B99"/>
    <w:rsid w:val="00092BBC"/>
    <w:rsid w:val="00092ED1"/>
    <w:rsid w:val="000930A5"/>
    <w:rsid w:val="0009315F"/>
    <w:rsid w:val="00093564"/>
    <w:rsid w:val="00093788"/>
    <w:rsid w:val="00093849"/>
    <w:rsid w:val="000939B0"/>
    <w:rsid w:val="00093BC9"/>
    <w:rsid w:val="000943D0"/>
    <w:rsid w:val="0009463A"/>
    <w:rsid w:val="00094A7B"/>
    <w:rsid w:val="00094AA8"/>
    <w:rsid w:val="00094B51"/>
    <w:rsid w:val="00094D13"/>
    <w:rsid w:val="00094D4F"/>
    <w:rsid w:val="00094E27"/>
    <w:rsid w:val="00094EB7"/>
    <w:rsid w:val="0009516E"/>
    <w:rsid w:val="000957EB"/>
    <w:rsid w:val="000958F2"/>
    <w:rsid w:val="00095DD2"/>
    <w:rsid w:val="00095E45"/>
    <w:rsid w:val="0009611D"/>
    <w:rsid w:val="00096188"/>
    <w:rsid w:val="00096582"/>
    <w:rsid w:val="000965C7"/>
    <w:rsid w:val="000968C5"/>
    <w:rsid w:val="000968F2"/>
    <w:rsid w:val="00096AB8"/>
    <w:rsid w:val="00096DDF"/>
    <w:rsid w:val="00096DE3"/>
    <w:rsid w:val="00096F36"/>
    <w:rsid w:val="0009713B"/>
    <w:rsid w:val="0009727C"/>
    <w:rsid w:val="00097447"/>
    <w:rsid w:val="000978FD"/>
    <w:rsid w:val="00097BCA"/>
    <w:rsid w:val="000A0110"/>
    <w:rsid w:val="000A030A"/>
    <w:rsid w:val="000A04CF"/>
    <w:rsid w:val="000A0A70"/>
    <w:rsid w:val="000A0AE7"/>
    <w:rsid w:val="000A0B0B"/>
    <w:rsid w:val="000A1746"/>
    <w:rsid w:val="000A2D32"/>
    <w:rsid w:val="000A348A"/>
    <w:rsid w:val="000A34BB"/>
    <w:rsid w:val="000A3804"/>
    <w:rsid w:val="000A38D1"/>
    <w:rsid w:val="000A4349"/>
    <w:rsid w:val="000A4CC8"/>
    <w:rsid w:val="000A4F54"/>
    <w:rsid w:val="000A54CC"/>
    <w:rsid w:val="000A5E4E"/>
    <w:rsid w:val="000A6129"/>
    <w:rsid w:val="000A6895"/>
    <w:rsid w:val="000A6BCC"/>
    <w:rsid w:val="000A6C75"/>
    <w:rsid w:val="000A6E62"/>
    <w:rsid w:val="000A6FC9"/>
    <w:rsid w:val="000A7428"/>
    <w:rsid w:val="000A743D"/>
    <w:rsid w:val="000A76DC"/>
    <w:rsid w:val="000A7720"/>
    <w:rsid w:val="000A788E"/>
    <w:rsid w:val="000A7CDF"/>
    <w:rsid w:val="000B08E3"/>
    <w:rsid w:val="000B0981"/>
    <w:rsid w:val="000B0A03"/>
    <w:rsid w:val="000B0E08"/>
    <w:rsid w:val="000B0E0F"/>
    <w:rsid w:val="000B11D7"/>
    <w:rsid w:val="000B1290"/>
    <w:rsid w:val="000B183E"/>
    <w:rsid w:val="000B1A67"/>
    <w:rsid w:val="000B215E"/>
    <w:rsid w:val="000B2757"/>
    <w:rsid w:val="000B2B14"/>
    <w:rsid w:val="000B3831"/>
    <w:rsid w:val="000B3885"/>
    <w:rsid w:val="000B3941"/>
    <w:rsid w:val="000B3A42"/>
    <w:rsid w:val="000B4277"/>
    <w:rsid w:val="000B43CD"/>
    <w:rsid w:val="000B4465"/>
    <w:rsid w:val="000B4AD3"/>
    <w:rsid w:val="000B4ECB"/>
    <w:rsid w:val="000B509A"/>
    <w:rsid w:val="000B538C"/>
    <w:rsid w:val="000B5526"/>
    <w:rsid w:val="000B5725"/>
    <w:rsid w:val="000B62E5"/>
    <w:rsid w:val="000B6573"/>
    <w:rsid w:val="000B65E3"/>
    <w:rsid w:val="000B6639"/>
    <w:rsid w:val="000B67DF"/>
    <w:rsid w:val="000B6FDE"/>
    <w:rsid w:val="000B7284"/>
    <w:rsid w:val="000C1041"/>
    <w:rsid w:val="000C1559"/>
    <w:rsid w:val="000C15D2"/>
    <w:rsid w:val="000C1DDF"/>
    <w:rsid w:val="000C20B8"/>
    <w:rsid w:val="000C265E"/>
    <w:rsid w:val="000C29B7"/>
    <w:rsid w:val="000C3072"/>
    <w:rsid w:val="000C3115"/>
    <w:rsid w:val="000C32BF"/>
    <w:rsid w:val="000C355A"/>
    <w:rsid w:val="000C3B0F"/>
    <w:rsid w:val="000C3C3E"/>
    <w:rsid w:val="000C3EE5"/>
    <w:rsid w:val="000C4475"/>
    <w:rsid w:val="000C46E7"/>
    <w:rsid w:val="000C493C"/>
    <w:rsid w:val="000C4E8C"/>
    <w:rsid w:val="000C5375"/>
    <w:rsid w:val="000C5FAF"/>
    <w:rsid w:val="000C6A06"/>
    <w:rsid w:val="000C6B47"/>
    <w:rsid w:val="000C6D19"/>
    <w:rsid w:val="000C6DA6"/>
    <w:rsid w:val="000C6E7C"/>
    <w:rsid w:val="000C705B"/>
    <w:rsid w:val="000C79AB"/>
    <w:rsid w:val="000C7B65"/>
    <w:rsid w:val="000C7BCF"/>
    <w:rsid w:val="000C7D64"/>
    <w:rsid w:val="000C7ED7"/>
    <w:rsid w:val="000D0814"/>
    <w:rsid w:val="000D0836"/>
    <w:rsid w:val="000D195E"/>
    <w:rsid w:val="000D1D4F"/>
    <w:rsid w:val="000D1DD8"/>
    <w:rsid w:val="000D1E2F"/>
    <w:rsid w:val="000D1E7D"/>
    <w:rsid w:val="000D1FCC"/>
    <w:rsid w:val="000D203B"/>
    <w:rsid w:val="000D2F4E"/>
    <w:rsid w:val="000D2FBB"/>
    <w:rsid w:val="000D33B0"/>
    <w:rsid w:val="000D3437"/>
    <w:rsid w:val="000D3831"/>
    <w:rsid w:val="000D389E"/>
    <w:rsid w:val="000D3DD5"/>
    <w:rsid w:val="000D3F60"/>
    <w:rsid w:val="000D46CE"/>
    <w:rsid w:val="000D4909"/>
    <w:rsid w:val="000D49B6"/>
    <w:rsid w:val="000D49BE"/>
    <w:rsid w:val="000D4C6C"/>
    <w:rsid w:val="000D4CD5"/>
    <w:rsid w:val="000D556D"/>
    <w:rsid w:val="000D600E"/>
    <w:rsid w:val="000D61DD"/>
    <w:rsid w:val="000D620B"/>
    <w:rsid w:val="000D65DA"/>
    <w:rsid w:val="000D6F74"/>
    <w:rsid w:val="000D721F"/>
    <w:rsid w:val="000D722F"/>
    <w:rsid w:val="000D7454"/>
    <w:rsid w:val="000D7D63"/>
    <w:rsid w:val="000E0310"/>
    <w:rsid w:val="000E062C"/>
    <w:rsid w:val="000E072D"/>
    <w:rsid w:val="000E0DD3"/>
    <w:rsid w:val="000E1303"/>
    <w:rsid w:val="000E1324"/>
    <w:rsid w:val="000E1454"/>
    <w:rsid w:val="000E1757"/>
    <w:rsid w:val="000E1886"/>
    <w:rsid w:val="000E201E"/>
    <w:rsid w:val="000E205C"/>
    <w:rsid w:val="000E20CE"/>
    <w:rsid w:val="000E23B3"/>
    <w:rsid w:val="000E3359"/>
    <w:rsid w:val="000E33BA"/>
    <w:rsid w:val="000E3B31"/>
    <w:rsid w:val="000E3D65"/>
    <w:rsid w:val="000E469B"/>
    <w:rsid w:val="000E46B8"/>
    <w:rsid w:val="000E4AF8"/>
    <w:rsid w:val="000E4CFF"/>
    <w:rsid w:val="000E52EE"/>
    <w:rsid w:val="000E5449"/>
    <w:rsid w:val="000E5601"/>
    <w:rsid w:val="000E581B"/>
    <w:rsid w:val="000E5BC2"/>
    <w:rsid w:val="000E6354"/>
    <w:rsid w:val="000E6368"/>
    <w:rsid w:val="000E6677"/>
    <w:rsid w:val="000E6DC9"/>
    <w:rsid w:val="000E6EC7"/>
    <w:rsid w:val="000E7301"/>
    <w:rsid w:val="000E7B5F"/>
    <w:rsid w:val="000E7BAB"/>
    <w:rsid w:val="000E7E85"/>
    <w:rsid w:val="000F036D"/>
    <w:rsid w:val="000F067B"/>
    <w:rsid w:val="000F06BF"/>
    <w:rsid w:val="000F085D"/>
    <w:rsid w:val="000F0C12"/>
    <w:rsid w:val="000F1617"/>
    <w:rsid w:val="000F19F5"/>
    <w:rsid w:val="000F249A"/>
    <w:rsid w:val="000F2F13"/>
    <w:rsid w:val="000F307C"/>
    <w:rsid w:val="000F356F"/>
    <w:rsid w:val="000F3AED"/>
    <w:rsid w:val="000F449C"/>
    <w:rsid w:val="000F4760"/>
    <w:rsid w:val="000F492A"/>
    <w:rsid w:val="000F5414"/>
    <w:rsid w:val="000F5528"/>
    <w:rsid w:val="000F5760"/>
    <w:rsid w:val="000F5A2E"/>
    <w:rsid w:val="000F5A4D"/>
    <w:rsid w:val="000F5D1A"/>
    <w:rsid w:val="000F5D84"/>
    <w:rsid w:val="000F6BCF"/>
    <w:rsid w:val="000F6DBC"/>
    <w:rsid w:val="000F6FB6"/>
    <w:rsid w:val="000F6FF8"/>
    <w:rsid w:val="000F7070"/>
    <w:rsid w:val="000F7184"/>
    <w:rsid w:val="000F71BF"/>
    <w:rsid w:val="000F743F"/>
    <w:rsid w:val="000F766B"/>
    <w:rsid w:val="000F7F8F"/>
    <w:rsid w:val="001001AF"/>
    <w:rsid w:val="0010036E"/>
    <w:rsid w:val="00100579"/>
    <w:rsid w:val="0010074B"/>
    <w:rsid w:val="00100BB9"/>
    <w:rsid w:val="00100D7F"/>
    <w:rsid w:val="001010B0"/>
    <w:rsid w:val="001013C1"/>
    <w:rsid w:val="00102071"/>
    <w:rsid w:val="001021D9"/>
    <w:rsid w:val="00102687"/>
    <w:rsid w:val="00102936"/>
    <w:rsid w:val="00103354"/>
    <w:rsid w:val="0010341F"/>
    <w:rsid w:val="00103868"/>
    <w:rsid w:val="00104170"/>
    <w:rsid w:val="00104985"/>
    <w:rsid w:val="00104B3C"/>
    <w:rsid w:val="00104C96"/>
    <w:rsid w:val="00104DE1"/>
    <w:rsid w:val="00104FB6"/>
    <w:rsid w:val="001054C4"/>
    <w:rsid w:val="001057E0"/>
    <w:rsid w:val="0010592B"/>
    <w:rsid w:val="00105F11"/>
    <w:rsid w:val="001063E7"/>
    <w:rsid w:val="0010736F"/>
    <w:rsid w:val="001077AE"/>
    <w:rsid w:val="001078D1"/>
    <w:rsid w:val="00107B3C"/>
    <w:rsid w:val="0011010D"/>
    <w:rsid w:val="001104FC"/>
    <w:rsid w:val="001105D7"/>
    <w:rsid w:val="00110940"/>
    <w:rsid w:val="0011094D"/>
    <w:rsid w:val="00110AA2"/>
    <w:rsid w:val="00110C31"/>
    <w:rsid w:val="00110C99"/>
    <w:rsid w:val="00110F39"/>
    <w:rsid w:val="00111060"/>
    <w:rsid w:val="0011119E"/>
    <w:rsid w:val="00111453"/>
    <w:rsid w:val="001114BB"/>
    <w:rsid w:val="001115ED"/>
    <w:rsid w:val="001116F6"/>
    <w:rsid w:val="00111704"/>
    <w:rsid w:val="00111C29"/>
    <w:rsid w:val="00111D64"/>
    <w:rsid w:val="001123E8"/>
    <w:rsid w:val="00112985"/>
    <w:rsid w:val="00112D80"/>
    <w:rsid w:val="00112F77"/>
    <w:rsid w:val="00113200"/>
    <w:rsid w:val="00113647"/>
    <w:rsid w:val="00113C7E"/>
    <w:rsid w:val="00113CE4"/>
    <w:rsid w:val="00114387"/>
    <w:rsid w:val="001149DD"/>
    <w:rsid w:val="00114C51"/>
    <w:rsid w:val="00114D7F"/>
    <w:rsid w:val="00114E60"/>
    <w:rsid w:val="00115122"/>
    <w:rsid w:val="00115532"/>
    <w:rsid w:val="001158A0"/>
    <w:rsid w:val="00115A59"/>
    <w:rsid w:val="00115A61"/>
    <w:rsid w:val="00115BB4"/>
    <w:rsid w:val="00115EE3"/>
    <w:rsid w:val="00116242"/>
    <w:rsid w:val="00116A0B"/>
    <w:rsid w:val="00116E33"/>
    <w:rsid w:val="001170A8"/>
    <w:rsid w:val="00117137"/>
    <w:rsid w:val="00117779"/>
    <w:rsid w:val="00117AD9"/>
    <w:rsid w:val="00117C4A"/>
    <w:rsid w:val="00117DEC"/>
    <w:rsid w:val="001200FC"/>
    <w:rsid w:val="00120246"/>
    <w:rsid w:val="00120BFA"/>
    <w:rsid w:val="00120EF9"/>
    <w:rsid w:val="0012103D"/>
    <w:rsid w:val="001210B6"/>
    <w:rsid w:val="00121295"/>
    <w:rsid w:val="001212D8"/>
    <w:rsid w:val="00121429"/>
    <w:rsid w:val="00121576"/>
    <w:rsid w:val="00121753"/>
    <w:rsid w:val="00122029"/>
    <w:rsid w:val="001224C4"/>
    <w:rsid w:val="00122A86"/>
    <w:rsid w:val="00122BBE"/>
    <w:rsid w:val="0012321B"/>
    <w:rsid w:val="001236AC"/>
    <w:rsid w:val="00124060"/>
    <w:rsid w:val="001241B4"/>
    <w:rsid w:val="001241F1"/>
    <w:rsid w:val="001248D4"/>
    <w:rsid w:val="00124E99"/>
    <w:rsid w:val="001250DF"/>
    <w:rsid w:val="001255D7"/>
    <w:rsid w:val="0012578D"/>
    <w:rsid w:val="00125FD4"/>
    <w:rsid w:val="0012612F"/>
    <w:rsid w:val="001265FB"/>
    <w:rsid w:val="0012662C"/>
    <w:rsid w:val="00126BD6"/>
    <w:rsid w:val="00127357"/>
    <w:rsid w:val="001276AA"/>
    <w:rsid w:val="00127889"/>
    <w:rsid w:val="0012798D"/>
    <w:rsid w:val="00127AE4"/>
    <w:rsid w:val="00127E2F"/>
    <w:rsid w:val="00127EBF"/>
    <w:rsid w:val="0013032A"/>
    <w:rsid w:val="00130369"/>
    <w:rsid w:val="00130835"/>
    <w:rsid w:val="001313BD"/>
    <w:rsid w:val="00131613"/>
    <w:rsid w:val="0013193D"/>
    <w:rsid w:val="00131CC9"/>
    <w:rsid w:val="00131E4B"/>
    <w:rsid w:val="00131E5D"/>
    <w:rsid w:val="0013305C"/>
    <w:rsid w:val="0013368D"/>
    <w:rsid w:val="00134043"/>
    <w:rsid w:val="0013415B"/>
    <w:rsid w:val="001342BA"/>
    <w:rsid w:val="001344DB"/>
    <w:rsid w:val="00134ECD"/>
    <w:rsid w:val="001351D1"/>
    <w:rsid w:val="00135339"/>
    <w:rsid w:val="0013541A"/>
    <w:rsid w:val="0013637A"/>
    <w:rsid w:val="0013641A"/>
    <w:rsid w:val="00136700"/>
    <w:rsid w:val="0013675E"/>
    <w:rsid w:val="00136781"/>
    <w:rsid w:val="00136A67"/>
    <w:rsid w:val="00136D86"/>
    <w:rsid w:val="00137053"/>
    <w:rsid w:val="001373BD"/>
    <w:rsid w:val="001373F8"/>
    <w:rsid w:val="001376C6"/>
    <w:rsid w:val="00137938"/>
    <w:rsid w:val="00137AFD"/>
    <w:rsid w:val="00137D30"/>
    <w:rsid w:val="00140C1A"/>
    <w:rsid w:val="001412B3"/>
    <w:rsid w:val="0014134E"/>
    <w:rsid w:val="001417A4"/>
    <w:rsid w:val="001419D5"/>
    <w:rsid w:val="00141BBC"/>
    <w:rsid w:val="00141BFF"/>
    <w:rsid w:val="00142112"/>
    <w:rsid w:val="00142329"/>
    <w:rsid w:val="001429D5"/>
    <w:rsid w:val="0014317B"/>
    <w:rsid w:val="0014327F"/>
    <w:rsid w:val="0014339D"/>
    <w:rsid w:val="00143866"/>
    <w:rsid w:val="00143F23"/>
    <w:rsid w:val="0014443A"/>
    <w:rsid w:val="00144606"/>
    <w:rsid w:val="0014466F"/>
    <w:rsid w:val="001446D8"/>
    <w:rsid w:val="00144722"/>
    <w:rsid w:val="001451E7"/>
    <w:rsid w:val="001454E8"/>
    <w:rsid w:val="001457E9"/>
    <w:rsid w:val="001458AC"/>
    <w:rsid w:val="00145960"/>
    <w:rsid w:val="00146084"/>
    <w:rsid w:val="00146698"/>
    <w:rsid w:val="00146D59"/>
    <w:rsid w:val="0014734B"/>
    <w:rsid w:val="00147477"/>
    <w:rsid w:val="0015030A"/>
    <w:rsid w:val="001503DA"/>
    <w:rsid w:val="001508D5"/>
    <w:rsid w:val="00150941"/>
    <w:rsid w:val="00150C05"/>
    <w:rsid w:val="00150DD7"/>
    <w:rsid w:val="00151CC3"/>
    <w:rsid w:val="00151FFD"/>
    <w:rsid w:val="001522BB"/>
    <w:rsid w:val="001524C1"/>
    <w:rsid w:val="00152716"/>
    <w:rsid w:val="00152905"/>
    <w:rsid w:val="00152EA0"/>
    <w:rsid w:val="00152F5D"/>
    <w:rsid w:val="001533E7"/>
    <w:rsid w:val="00153703"/>
    <w:rsid w:val="00153824"/>
    <w:rsid w:val="00153E79"/>
    <w:rsid w:val="00153EF4"/>
    <w:rsid w:val="001547AF"/>
    <w:rsid w:val="00154A81"/>
    <w:rsid w:val="00154F9C"/>
    <w:rsid w:val="00155622"/>
    <w:rsid w:val="00155889"/>
    <w:rsid w:val="00155A46"/>
    <w:rsid w:val="00155C9D"/>
    <w:rsid w:val="00155D44"/>
    <w:rsid w:val="00155E68"/>
    <w:rsid w:val="001563C4"/>
    <w:rsid w:val="00156491"/>
    <w:rsid w:val="00156A77"/>
    <w:rsid w:val="00156CDC"/>
    <w:rsid w:val="00156DC2"/>
    <w:rsid w:val="00156ECC"/>
    <w:rsid w:val="001571E4"/>
    <w:rsid w:val="00157C08"/>
    <w:rsid w:val="00157E42"/>
    <w:rsid w:val="00160077"/>
    <w:rsid w:val="0016040C"/>
    <w:rsid w:val="00160828"/>
    <w:rsid w:val="00160860"/>
    <w:rsid w:val="00161358"/>
    <w:rsid w:val="00161C9F"/>
    <w:rsid w:val="00162315"/>
    <w:rsid w:val="0016259D"/>
    <w:rsid w:val="00162CBE"/>
    <w:rsid w:val="00162F72"/>
    <w:rsid w:val="001630BD"/>
    <w:rsid w:val="00163134"/>
    <w:rsid w:val="00163774"/>
    <w:rsid w:val="001639EF"/>
    <w:rsid w:val="00163F5B"/>
    <w:rsid w:val="00164267"/>
    <w:rsid w:val="00164622"/>
    <w:rsid w:val="001648D3"/>
    <w:rsid w:val="00164BB8"/>
    <w:rsid w:val="00165009"/>
    <w:rsid w:val="0016501E"/>
    <w:rsid w:val="001650A0"/>
    <w:rsid w:val="00165182"/>
    <w:rsid w:val="00165574"/>
    <w:rsid w:val="00165618"/>
    <w:rsid w:val="001656E0"/>
    <w:rsid w:val="001659B6"/>
    <w:rsid w:val="0016635D"/>
    <w:rsid w:val="00166CE2"/>
    <w:rsid w:val="00166E0D"/>
    <w:rsid w:val="0016773A"/>
    <w:rsid w:val="0016789F"/>
    <w:rsid w:val="001700AE"/>
    <w:rsid w:val="001703A5"/>
    <w:rsid w:val="001709DB"/>
    <w:rsid w:val="00170C0D"/>
    <w:rsid w:val="00171365"/>
    <w:rsid w:val="0017146E"/>
    <w:rsid w:val="00171601"/>
    <w:rsid w:val="0017167D"/>
    <w:rsid w:val="00171778"/>
    <w:rsid w:val="001718E4"/>
    <w:rsid w:val="00171B80"/>
    <w:rsid w:val="00171EA8"/>
    <w:rsid w:val="00171EC2"/>
    <w:rsid w:val="00172050"/>
    <w:rsid w:val="00172160"/>
    <w:rsid w:val="0017298B"/>
    <w:rsid w:val="001731CC"/>
    <w:rsid w:val="0017323D"/>
    <w:rsid w:val="00173372"/>
    <w:rsid w:val="00173778"/>
    <w:rsid w:val="001738A8"/>
    <w:rsid w:val="00173C77"/>
    <w:rsid w:val="00174A91"/>
    <w:rsid w:val="00174C04"/>
    <w:rsid w:val="00174C77"/>
    <w:rsid w:val="00174F87"/>
    <w:rsid w:val="001751D2"/>
    <w:rsid w:val="00175438"/>
    <w:rsid w:val="00175506"/>
    <w:rsid w:val="00175AEB"/>
    <w:rsid w:val="0017632D"/>
    <w:rsid w:val="001763F4"/>
    <w:rsid w:val="00176751"/>
    <w:rsid w:val="00176893"/>
    <w:rsid w:val="0017694E"/>
    <w:rsid w:val="00176990"/>
    <w:rsid w:val="00177CB0"/>
    <w:rsid w:val="00180020"/>
    <w:rsid w:val="00180047"/>
    <w:rsid w:val="0018029A"/>
    <w:rsid w:val="00180D37"/>
    <w:rsid w:val="00181499"/>
    <w:rsid w:val="00181511"/>
    <w:rsid w:val="00182369"/>
    <w:rsid w:val="001823FB"/>
    <w:rsid w:val="00182891"/>
    <w:rsid w:val="00182CBF"/>
    <w:rsid w:val="00183314"/>
    <w:rsid w:val="00183448"/>
    <w:rsid w:val="0018379B"/>
    <w:rsid w:val="00183A9D"/>
    <w:rsid w:val="00183E00"/>
    <w:rsid w:val="0018420F"/>
    <w:rsid w:val="00184D14"/>
    <w:rsid w:val="00185029"/>
    <w:rsid w:val="0018573A"/>
    <w:rsid w:val="001859A6"/>
    <w:rsid w:val="001859E4"/>
    <w:rsid w:val="00185A44"/>
    <w:rsid w:val="00185AAD"/>
    <w:rsid w:val="00185CBA"/>
    <w:rsid w:val="00185CE3"/>
    <w:rsid w:val="00185D86"/>
    <w:rsid w:val="00186EA5"/>
    <w:rsid w:val="00186FFD"/>
    <w:rsid w:val="0018717F"/>
    <w:rsid w:val="00187394"/>
    <w:rsid w:val="001873C1"/>
    <w:rsid w:val="00187B8B"/>
    <w:rsid w:val="00187CC3"/>
    <w:rsid w:val="00190BE9"/>
    <w:rsid w:val="00191035"/>
    <w:rsid w:val="00191437"/>
    <w:rsid w:val="0019165A"/>
    <w:rsid w:val="0019171D"/>
    <w:rsid w:val="00192109"/>
    <w:rsid w:val="001921B8"/>
    <w:rsid w:val="0019220B"/>
    <w:rsid w:val="00192364"/>
    <w:rsid w:val="0019242F"/>
    <w:rsid w:val="001926F9"/>
    <w:rsid w:val="00192CDA"/>
    <w:rsid w:val="00192E0E"/>
    <w:rsid w:val="0019360D"/>
    <w:rsid w:val="00193D05"/>
    <w:rsid w:val="00193F5E"/>
    <w:rsid w:val="00194012"/>
    <w:rsid w:val="00194195"/>
    <w:rsid w:val="001941EB"/>
    <w:rsid w:val="00194233"/>
    <w:rsid w:val="001945BA"/>
    <w:rsid w:val="00194F1C"/>
    <w:rsid w:val="0019538C"/>
    <w:rsid w:val="001954B3"/>
    <w:rsid w:val="001955C4"/>
    <w:rsid w:val="00195902"/>
    <w:rsid w:val="001959D8"/>
    <w:rsid w:val="00195C70"/>
    <w:rsid w:val="0019645B"/>
    <w:rsid w:val="00196682"/>
    <w:rsid w:val="00196A3D"/>
    <w:rsid w:val="00196A67"/>
    <w:rsid w:val="00196B67"/>
    <w:rsid w:val="00196CEE"/>
    <w:rsid w:val="00196D78"/>
    <w:rsid w:val="00196F4B"/>
    <w:rsid w:val="00196FF4"/>
    <w:rsid w:val="00197071"/>
    <w:rsid w:val="00197328"/>
    <w:rsid w:val="00197695"/>
    <w:rsid w:val="001976F5"/>
    <w:rsid w:val="001978C9"/>
    <w:rsid w:val="00197A71"/>
    <w:rsid w:val="00197CDF"/>
    <w:rsid w:val="001A03AD"/>
    <w:rsid w:val="001A05DD"/>
    <w:rsid w:val="001A0F31"/>
    <w:rsid w:val="001A10D3"/>
    <w:rsid w:val="001A1192"/>
    <w:rsid w:val="001A1256"/>
    <w:rsid w:val="001A19C6"/>
    <w:rsid w:val="001A1A07"/>
    <w:rsid w:val="001A1AAB"/>
    <w:rsid w:val="001A1B29"/>
    <w:rsid w:val="001A1DA6"/>
    <w:rsid w:val="001A1F87"/>
    <w:rsid w:val="001A2AE1"/>
    <w:rsid w:val="001A365B"/>
    <w:rsid w:val="001A3A3D"/>
    <w:rsid w:val="001A43A0"/>
    <w:rsid w:val="001A4696"/>
    <w:rsid w:val="001A4B3C"/>
    <w:rsid w:val="001A5481"/>
    <w:rsid w:val="001A5C02"/>
    <w:rsid w:val="001A6410"/>
    <w:rsid w:val="001A65AC"/>
    <w:rsid w:val="001A6CB5"/>
    <w:rsid w:val="001A6FBC"/>
    <w:rsid w:val="001A7455"/>
    <w:rsid w:val="001A76B7"/>
    <w:rsid w:val="001A76F4"/>
    <w:rsid w:val="001A78A2"/>
    <w:rsid w:val="001B0053"/>
    <w:rsid w:val="001B00FC"/>
    <w:rsid w:val="001B0282"/>
    <w:rsid w:val="001B045F"/>
    <w:rsid w:val="001B0893"/>
    <w:rsid w:val="001B0901"/>
    <w:rsid w:val="001B0C58"/>
    <w:rsid w:val="001B0D61"/>
    <w:rsid w:val="001B10F2"/>
    <w:rsid w:val="001B1295"/>
    <w:rsid w:val="001B1337"/>
    <w:rsid w:val="001B15ED"/>
    <w:rsid w:val="001B18F6"/>
    <w:rsid w:val="001B1DE8"/>
    <w:rsid w:val="001B2455"/>
    <w:rsid w:val="001B2601"/>
    <w:rsid w:val="001B3039"/>
    <w:rsid w:val="001B31A8"/>
    <w:rsid w:val="001B354E"/>
    <w:rsid w:val="001B392A"/>
    <w:rsid w:val="001B3F77"/>
    <w:rsid w:val="001B4002"/>
    <w:rsid w:val="001B40F4"/>
    <w:rsid w:val="001B4378"/>
    <w:rsid w:val="001B4786"/>
    <w:rsid w:val="001B4AB6"/>
    <w:rsid w:val="001B503A"/>
    <w:rsid w:val="001B51A2"/>
    <w:rsid w:val="001B51FF"/>
    <w:rsid w:val="001B54A5"/>
    <w:rsid w:val="001B5642"/>
    <w:rsid w:val="001B5A25"/>
    <w:rsid w:val="001B5C17"/>
    <w:rsid w:val="001B5CBB"/>
    <w:rsid w:val="001B6013"/>
    <w:rsid w:val="001B64AB"/>
    <w:rsid w:val="001B65B4"/>
    <w:rsid w:val="001B6676"/>
    <w:rsid w:val="001B6B60"/>
    <w:rsid w:val="001B6BE1"/>
    <w:rsid w:val="001B6C1D"/>
    <w:rsid w:val="001B7480"/>
    <w:rsid w:val="001B7486"/>
    <w:rsid w:val="001B79B9"/>
    <w:rsid w:val="001B7A6B"/>
    <w:rsid w:val="001B7FB5"/>
    <w:rsid w:val="001C0837"/>
    <w:rsid w:val="001C0C3F"/>
    <w:rsid w:val="001C134C"/>
    <w:rsid w:val="001C15C6"/>
    <w:rsid w:val="001C19F1"/>
    <w:rsid w:val="001C1BC8"/>
    <w:rsid w:val="001C1F6B"/>
    <w:rsid w:val="001C2623"/>
    <w:rsid w:val="001C27A0"/>
    <w:rsid w:val="001C290D"/>
    <w:rsid w:val="001C2D3E"/>
    <w:rsid w:val="001C2DC1"/>
    <w:rsid w:val="001C2E20"/>
    <w:rsid w:val="001C2EBC"/>
    <w:rsid w:val="001C3489"/>
    <w:rsid w:val="001C3BAC"/>
    <w:rsid w:val="001C3CA8"/>
    <w:rsid w:val="001C3CC4"/>
    <w:rsid w:val="001C3D27"/>
    <w:rsid w:val="001C40E9"/>
    <w:rsid w:val="001C48BB"/>
    <w:rsid w:val="001C4CEE"/>
    <w:rsid w:val="001C4D92"/>
    <w:rsid w:val="001C4E0C"/>
    <w:rsid w:val="001C5C63"/>
    <w:rsid w:val="001C5EDC"/>
    <w:rsid w:val="001C5FF8"/>
    <w:rsid w:val="001C6200"/>
    <w:rsid w:val="001C651D"/>
    <w:rsid w:val="001C6598"/>
    <w:rsid w:val="001C6803"/>
    <w:rsid w:val="001C68CE"/>
    <w:rsid w:val="001C6952"/>
    <w:rsid w:val="001C6A9C"/>
    <w:rsid w:val="001C74CC"/>
    <w:rsid w:val="001C7939"/>
    <w:rsid w:val="001C7A3E"/>
    <w:rsid w:val="001C7B04"/>
    <w:rsid w:val="001C7B3B"/>
    <w:rsid w:val="001C7B9B"/>
    <w:rsid w:val="001C7C0A"/>
    <w:rsid w:val="001D0483"/>
    <w:rsid w:val="001D050B"/>
    <w:rsid w:val="001D0AA2"/>
    <w:rsid w:val="001D0CD1"/>
    <w:rsid w:val="001D1094"/>
    <w:rsid w:val="001D1473"/>
    <w:rsid w:val="001D17D6"/>
    <w:rsid w:val="001D1D96"/>
    <w:rsid w:val="001D200B"/>
    <w:rsid w:val="001D21F5"/>
    <w:rsid w:val="001D224D"/>
    <w:rsid w:val="001D229A"/>
    <w:rsid w:val="001D239A"/>
    <w:rsid w:val="001D2421"/>
    <w:rsid w:val="001D267E"/>
    <w:rsid w:val="001D2825"/>
    <w:rsid w:val="001D2A04"/>
    <w:rsid w:val="001D2DAE"/>
    <w:rsid w:val="001D2E69"/>
    <w:rsid w:val="001D319F"/>
    <w:rsid w:val="001D33F4"/>
    <w:rsid w:val="001D3541"/>
    <w:rsid w:val="001D3545"/>
    <w:rsid w:val="001D3596"/>
    <w:rsid w:val="001D3667"/>
    <w:rsid w:val="001D452E"/>
    <w:rsid w:val="001D4AAF"/>
    <w:rsid w:val="001D4B0F"/>
    <w:rsid w:val="001D4CF9"/>
    <w:rsid w:val="001D5491"/>
    <w:rsid w:val="001D5734"/>
    <w:rsid w:val="001D574D"/>
    <w:rsid w:val="001D5C58"/>
    <w:rsid w:val="001D5D94"/>
    <w:rsid w:val="001D61D8"/>
    <w:rsid w:val="001D6278"/>
    <w:rsid w:val="001D64A9"/>
    <w:rsid w:val="001D670A"/>
    <w:rsid w:val="001D6D92"/>
    <w:rsid w:val="001D6DAF"/>
    <w:rsid w:val="001D719C"/>
    <w:rsid w:val="001D734B"/>
    <w:rsid w:val="001D74D7"/>
    <w:rsid w:val="001D781E"/>
    <w:rsid w:val="001D7CEE"/>
    <w:rsid w:val="001E02DC"/>
    <w:rsid w:val="001E04CE"/>
    <w:rsid w:val="001E0831"/>
    <w:rsid w:val="001E0AB8"/>
    <w:rsid w:val="001E0C07"/>
    <w:rsid w:val="001E1773"/>
    <w:rsid w:val="001E1A35"/>
    <w:rsid w:val="001E1A8E"/>
    <w:rsid w:val="001E1B16"/>
    <w:rsid w:val="001E1EFF"/>
    <w:rsid w:val="001E26C7"/>
    <w:rsid w:val="001E2897"/>
    <w:rsid w:val="001E296F"/>
    <w:rsid w:val="001E2A2D"/>
    <w:rsid w:val="001E2BF2"/>
    <w:rsid w:val="001E2ED1"/>
    <w:rsid w:val="001E33DB"/>
    <w:rsid w:val="001E37E9"/>
    <w:rsid w:val="001E3B77"/>
    <w:rsid w:val="001E450D"/>
    <w:rsid w:val="001E46B1"/>
    <w:rsid w:val="001E46DC"/>
    <w:rsid w:val="001E4958"/>
    <w:rsid w:val="001E49DE"/>
    <w:rsid w:val="001E5838"/>
    <w:rsid w:val="001E5BA9"/>
    <w:rsid w:val="001E5C9A"/>
    <w:rsid w:val="001E5D95"/>
    <w:rsid w:val="001E5F85"/>
    <w:rsid w:val="001E6028"/>
    <w:rsid w:val="001E6123"/>
    <w:rsid w:val="001E6F20"/>
    <w:rsid w:val="001E7BBE"/>
    <w:rsid w:val="001E7E09"/>
    <w:rsid w:val="001E7F15"/>
    <w:rsid w:val="001F0039"/>
    <w:rsid w:val="001F081B"/>
    <w:rsid w:val="001F0D83"/>
    <w:rsid w:val="001F0EC6"/>
    <w:rsid w:val="001F14D9"/>
    <w:rsid w:val="001F153A"/>
    <w:rsid w:val="001F197E"/>
    <w:rsid w:val="001F1B87"/>
    <w:rsid w:val="001F1DC8"/>
    <w:rsid w:val="001F1E68"/>
    <w:rsid w:val="001F2B53"/>
    <w:rsid w:val="001F2CB8"/>
    <w:rsid w:val="001F3503"/>
    <w:rsid w:val="001F365E"/>
    <w:rsid w:val="001F37FC"/>
    <w:rsid w:val="001F3A04"/>
    <w:rsid w:val="001F3B51"/>
    <w:rsid w:val="001F3C06"/>
    <w:rsid w:val="001F3F09"/>
    <w:rsid w:val="001F41E2"/>
    <w:rsid w:val="001F4872"/>
    <w:rsid w:val="001F4FF5"/>
    <w:rsid w:val="001F51BA"/>
    <w:rsid w:val="001F57E5"/>
    <w:rsid w:val="001F5A2F"/>
    <w:rsid w:val="001F60DA"/>
    <w:rsid w:val="001F612F"/>
    <w:rsid w:val="001F62B9"/>
    <w:rsid w:val="001F633A"/>
    <w:rsid w:val="001F653D"/>
    <w:rsid w:val="001F66AE"/>
    <w:rsid w:val="001F6991"/>
    <w:rsid w:val="001F6BC8"/>
    <w:rsid w:val="001F7B0D"/>
    <w:rsid w:val="001F7BC9"/>
    <w:rsid w:val="00200243"/>
    <w:rsid w:val="0020025A"/>
    <w:rsid w:val="002004A5"/>
    <w:rsid w:val="0020058A"/>
    <w:rsid w:val="00200723"/>
    <w:rsid w:val="00200FE1"/>
    <w:rsid w:val="00201410"/>
    <w:rsid w:val="00201508"/>
    <w:rsid w:val="00201CA9"/>
    <w:rsid w:val="00201E91"/>
    <w:rsid w:val="00201F07"/>
    <w:rsid w:val="00202C97"/>
    <w:rsid w:val="00202D03"/>
    <w:rsid w:val="002034F0"/>
    <w:rsid w:val="00203954"/>
    <w:rsid w:val="00203DAC"/>
    <w:rsid w:val="002046BC"/>
    <w:rsid w:val="00204A7A"/>
    <w:rsid w:val="00204B52"/>
    <w:rsid w:val="00204DBC"/>
    <w:rsid w:val="00204F5F"/>
    <w:rsid w:val="00205018"/>
    <w:rsid w:val="002057ED"/>
    <w:rsid w:val="0020583A"/>
    <w:rsid w:val="002065BC"/>
    <w:rsid w:val="00206B32"/>
    <w:rsid w:val="00206BF6"/>
    <w:rsid w:val="00206F41"/>
    <w:rsid w:val="002076A5"/>
    <w:rsid w:val="0020778F"/>
    <w:rsid w:val="00210627"/>
    <w:rsid w:val="00210956"/>
    <w:rsid w:val="00210D89"/>
    <w:rsid w:val="00210E50"/>
    <w:rsid w:val="00211505"/>
    <w:rsid w:val="002116A9"/>
    <w:rsid w:val="002118F5"/>
    <w:rsid w:val="00211B74"/>
    <w:rsid w:val="00211BC9"/>
    <w:rsid w:val="00211F6E"/>
    <w:rsid w:val="002120A8"/>
    <w:rsid w:val="002122BF"/>
    <w:rsid w:val="002123C9"/>
    <w:rsid w:val="002126E6"/>
    <w:rsid w:val="00212AEE"/>
    <w:rsid w:val="002131E2"/>
    <w:rsid w:val="002134BE"/>
    <w:rsid w:val="002137D5"/>
    <w:rsid w:val="00213A3F"/>
    <w:rsid w:val="00213A77"/>
    <w:rsid w:val="00213F3C"/>
    <w:rsid w:val="00214019"/>
    <w:rsid w:val="0021498F"/>
    <w:rsid w:val="00214ADA"/>
    <w:rsid w:val="00214B33"/>
    <w:rsid w:val="00215399"/>
    <w:rsid w:val="00215B04"/>
    <w:rsid w:val="0021604E"/>
    <w:rsid w:val="002160BB"/>
    <w:rsid w:val="002166D1"/>
    <w:rsid w:val="002169EA"/>
    <w:rsid w:val="00216C44"/>
    <w:rsid w:val="00216F04"/>
    <w:rsid w:val="00217B40"/>
    <w:rsid w:val="00217D11"/>
    <w:rsid w:val="00217D64"/>
    <w:rsid w:val="00220112"/>
    <w:rsid w:val="00220126"/>
    <w:rsid w:val="00220151"/>
    <w:rsid w:val="002204B6"/>
    <w:rsid w:val="00220684"/>
    <w:rsid w:val="00220B1B"/>
    <w:rsid w:val="002213DD"/>
    <w:rsid w:val="002214E6"/>
    <w:rsid w:val="002217FD"/>
    <w:rsid w:val="00221B76"/>
    <w:rsid w:val="00221D60"/>
    <w:rsid w:val="00221F15"/>
    <w:rsid w:val="002220A5"/>
    <w:rsid w:val="00222112"/>
    <w:rsid w:val="0022343A"/>
    <w:rsid w:val="00223574"/>
    <w:rsid w:val="00223673"/>
    <w:rsid w:val="00223ED2"/>
    <w:rsid w:val="0022412F"/>
    <w:rsid w:val="0022436E"/>
    <w:rsid w:val="0022454B"/>
    <w:rsid w:val="002248DB"/>
    <w:rsid w:val="002249B2"/>
    <w:rsid w:val="002252FA"/>
    <w:rsid w:val="00225DC8"/>
    <w:rsid w:val="00225DEC"/>
    <w:rsid w:val="00225EC0"/>
    <w:rsid w:val="002264C1"/>
    <w:rsid w:val="00226C43"/>
    <w:rsid w:val="002270B0"/>
    <w:rsid w:val="002271B0"/>
    <w:rsid w:val="002275EB"/>
    <w:rsid w:val="00227904"/>
    <w:rsid w:val="00227BB2"/>
    <w:rsid w:val="00227C9A"/>
    <w:rsid w:val="00227CA2"/>
    <w:rsid w:val="00227CB1"/>
    <w:rsid w:val="00227CC3"/>
    <w:rsid w:val="00227EBB"/>
    <w:rsid w:val="002307EB"/>
    <w:rsid w:val="00230908"/>
    <w:rsid w:val="00230CCA"/>
    <w:rsid w:val="00230CCF"/>
    <w:rsid w:val="00230DA8"/>
    <w:rsid w:val="00230ED1"/>
    <w:rsid w:val="00231082"/>
    <w:rsid w:val="0023124E"/>
    <w:rsid w:val="0023177A"/>
    <w:rsid w:val="00231D69"/>
    <w:rsid w:val="00231F1B"/>
    <w:rsid w:val="002322AB"/>
    <w:rsid w:val="00232735"/>
    <w:rsid w:val="00232A95"/>
    <w:rsid w:val="00233020"/>
    <w:rsid w:val="002332A3"/>
    <w:rsid w:val="0023375B"/>
    <w:rsid w:val="00233C32"/>
    <w:rsid w:val="002342D6"/>
    <w:rsid w:val="002343B3"/>
    <w:rsid w:val="002344A6"/>
    <w:rsid w:val="0023488C"/>
    <w:rsid w:val="0023496C"/>
    <w:rsid w:val="00234A30"/>
    <w:rsid w:val="00234B5B"/>
    <w:rsid w:val="00234F4A"/>
    <w:rsid w:val="00234F4B"/>
    <w:rsid w:val="002353AD"/>
    <w:rsid w:val="00236439"/>
    <w:rsid w:val="0023678B"/>
    <w:rsid w:val="002369BD"/>
    <w:rsid w:val="00236CC7"/>
    <w:rsid w:val="00237819"/>
    <w:rsid w:val="00237C1C"/>
    <w:rsid w:val="0024087A"/>
    <w:rsid w:val="002410BB"/>
    <w:rsid w:val="002411D0"/>
    <w:rsid w:val="002418E6"/>
    <w:rsid w:val="00241C6C"/>
    <w:rsid w:val="0024223B"/>
    <w:rsid w:val="00242482"/>
    <w:rsid w:val="002424B8"/>
    <w:rsid w:val="002425F6"/>
    <w:rsid w:val="00242685"/>
    <w:rsid w:val="00242714"/>
    <w:rsid w:val="00242794"/>
    <w:rsid w:val="002428CE"/>
    <w:rsid w:val="00242A73"/>
    <w:rsid w:val="00242C36"/>
    <w:rsid w:val="00242CF0"/>
    <w:rsid w:val="00242F85"/>
    <w:rsid w:val="002430ED"/>
    <w:rsid w:val="0024357D"/>
    <w:rsid w:val="00243602"/>
    <w:rsid w:val="00243780"/>
    <w:rsid w:val="002437F2"/>
    <w:rsid w:val="00243D66"/>
    <w:rsid w:val="00243EF1"/>
    <w:rsid w:val="00244621"/>
    <w:rsid w:val="002446A2"/>
    <w:rsid w:val="00244C9C"/>
    <w:rsid w:val="00244D77"/>
    <w:rsid w:val="002452FF"/>
    <w:rsid w:val="0024593F"/>
    <w:rsid w:val="002461B2"/>
    <w:rsid w:val="00246D9E"/>
    <w:rsid w:val="00246F2F"/>
    <w:rsid w:val="002472B0"/>
    <w:rsid w:val="00247ECB"/>
    <w:rsid w:val="00247F12"/>
    <w:rsid w:val="00250045"/>
    <w:rsid w:val="002506ED"/>
    <w:rsid w:val="002506F0"/>
    <w:rsid w:val="00250901"/>
    <w:rsid w:val="002523D4"/>
    <w:rsid w:val="0025246C"/>
    <w:rsid w:val="002524EC"/>
    <w:rsid w:val="002526CC"/>
    <w:rsid w:val="002534C0"/>
    <w:rsid w:val="00253707"/>
    <w:rsid w:val="00253D95"/>
    <w:rsid w:val="00254131"/>
    <w:rsid w:val="002542E8"/>
    <w:rsid w:val="0025476F"/>
    <w:rsid w:val="002547A3"/>
    <w:rsid w:val="002548D5"/>
    <w:rsid w:val="00254A23"/>
    <w:rsid w:val="00255EFA"/>
    <w:rsid w:val="00255F1B"/>
    <w:rsid w:val="00255F48"/>
    <w:rsid w:val="002560E5"/>
    <w:rsid w:val="002561D8"/>
    <w:rsid w:val="00256916"/>
    <w:rsid w:val="00256996"/>
    <w:rsid w:val="00256E64"/>
    <w:rsid w:val="002570E8"/>
    <w:rsid w:val="00257124"/>
    <w:rsid w:val="00257EAA"/>
    <w:rsid w:val="00260243"/>
    <w:rsid w:val="0026029A"/>
    <w:rsid w:val="0026053E"/>
    <w:rsid w:val="00260A60"/>
    <w:rsid w:val="00260B8C"/>
    <w:rsid w:val="0026132D"/>
    <w:rsid w:val="00261D61"/>
    <w:rsid w:val="00261EC0"/>
    <w:rsid w:val="00262AD4"/>
    <w:rsid w:val="00262B07"/>
    <w:rsid w:val="00262C40"/>
    <w:rsid w:val="002633E8"/>
    <w:rsid w:val="002638C4"/>
    <w:rsid w:val="00263F04"/>
    <w:rsid w:val="00263FC2"/>
    <w:rsid w:val="002641B5"/>
    <w:rsid w:val="00264294"/>
    <w:rsid w:val="00264B35"/>
    <w:rsid w:val="00264D89"/>
    <w:rsid w:val="00265A35"/>
    <w:rsid w:val="00266267"/>
    <w:rsid w:val="002662B8"/>
    <w:rsid w:val="002665A9"/>
    <w:rsid w:val="00266EA6"/>
    <w:rsid w:val="00267415"/>
    <w:rsid w:val="0026742A"/>
    <w:rsid w:val="002675A8"/>
    <w:rsid w:val="00267809"/>
    <w:rsid w:val="00267AFB"/>
    <w:rsid w:val="0027028B"/>
    <w:rsid w:val="002703C0"/>
    <w:rsid w:val="0027076A"/>
    <w:rsid w:val="002707E2"/>
    <w:rsid w:val="00270BDA"/>
    <w:rsid w:val="00270CAE"/>
    <w:rsid w:val="00270DCF"/>
    <w:rsid w:val="002710B5"/>
    <w:rsid w:val="00271468"/>
    <w:rsid w:val="00271A21"/>
    <w:rsid w:val="00271B0D"/>
    <w:rsid w:val="00271C3F"/>
    <w:rsid w:val="00271F55"/>
    <w:rsid w:val="00272087"/>
    <w:rsid w:val="002725CD"/>
    <w:rsid w:val="002729CB"/>
    <w:rsid w:val="002732C0"/>
    <w:rsid w:val="00273A00"/>
    <w:rsid w:val="00273C5F"/>
    <w:rsid w:val="00274386"/>
    <w:rsid w:val="00274A42"/>
    <w:rsid w:val="00275014"/>
    <w:rsid w:val="00275050"/>
    <w:rsid w:val="002755A4"/>
    <w:rsid w:val="00275FFE"/>
    <w:rsid w:val="0027643A"/>
    <w:rsid w:val="0027669F"/>
    <w:rsid w:val="0027674D"/>
    <w:rsid w:val="002769F3"/>
    <w:rsid w:val="00276B44"/>
    <w:rsid w:val="00276DCF"/>
    <w:rsid w:val="00276EA7"/>
    <w:rsid w:val="002770B0"/>
    <w:rsid w:val="00277118"/>
    <w:rsid w:val="002774C9"/>
    <w:rsid w:val="0028008C"/>
    <w:rsid w:val="0028034E"/>
    <w:rsid w:val="00280655"/>
    <w:rsid w:val="00280FCA"/>
    <w:rsid w:val="0028131D"/>
    <w:rsid w:val="00281926"/>
    <w:rsid w:val="00281ECB"/>
    <w:rsid w:val="002820B8"/>
    <w:rsid w:val="002822F5"/>
    <w:rsid w:val="00282436"/>
    <w:rsid w:val="00282DF8"/>
    <w:rsid w:val="00282F81"/>
    <w:rsid w:val="0028330A"/>
    <w:rsid w:val="00283949"/>
    <w:rsid w:val="00283A04"/>
    <w:rsid w:val="00283A47"/>
    <w:rsid w:val="00283B71"/>
    <w:rsid w:val="00283CBF"/>
    <w:rsid w:val="00283E43"/>
    <w:rsid w:val="00283E8F"/>
    <w:rsid w:val="00283F56"/>
    <w:rsid w:val="002846AA"/>
    <w:rsid w:val="0028475C"/>
    <w:rsid w:val="002847B8"/>
    <w:rsid w:val="0028485A"/>
    <w:rsid w:val="00284C24"/>
    <w:rsid w:val="00284DDB"/>
    <w:rsid w:val="00284F85"/>
    <w:rsid w:val="00284FA7"/>
    <w:rsid w:val="00284FD3"/>
    <w:rsid w:val="00285500"/>
    <w:rsid w:val="00285538"/>
    <w:rsid w:val="00285675"/>
    <w:rsid w:val="00285829"/>
    <w:rsid w:val="002858E4"/>
    <w:rsid w:val="00285A16"/>
    <w:rsid w:val="00285B84"/>
    <w:rsid w:val="00285D48"/>
    <w:rsid w:val="00285E40"/>
    <w:rsid w:val="0028681F"/>
    <w:rsid w:val="00286D14"/>
    <w:rsid w:val="00286E15"/>
    <w:rsid w:val="00286F05"/>
    <w:rsid w:val="002875B0"/>
    <w:rsid w:val="00287607"/>
    <w:rsid w:val="00287677"/>
    <w:rsid w:val="002877DE"/>
    <w:rsid w:val="00287A14"/>
    <w:rsid w:val="00287A15"/>
    <w:rsid w:val="00287B04"/>
    <w:rsid w:val="002900BF"/>
    <w:rsid w:val="0029057C"/>
    <w:rsid w:val="002910F6"/>
    <w:rsid w:val="002911AB"/>
    <w:rsid w:val="002912C0"/>
    <w:rsid w:val="0029146D"/>
    <w:rsid w:val="00291857"/>
    <w:rsid w:val="0029187D"/>
    <w:rsid w:val="00291B49"/>
    <w:rsid w:val="00291E74"/>
    <w:rsid w:val="00292086"/>
    <w:rsid w:val="002925DC"/>
    <w:rsid w:val="00292A64"/>
    <w:rsid w:val="00292C89"/>
    <w:rsid w:val="002930A1"/>
    <w:rsid w:val="002930BA"/>
    <w:rsid w:val="002932A3"/>
    <w:rsid w:val="00293345"/>
    <w:rsid w:val="002933BA"/>
    <w:rsid w:val="002934DD"/>
    <w:rsid w:val="002935B9"/>
    <w:rsid w:val="002935DB"/>
    <w:rsid w:val="00293833"/>
    <w:rsid w:val="002938AD"/>
    <w:rsid w:val="00293BDE"/>
    <w:rsid w:val="00293E47"/>
    <w:rsid w:val="00294185"/>
    <w:rsid w:val="002941CD"/>
    <w:rsid w:val="00294746"/>
    <w:rsid w:val="00294DA9"/>
    <w:rsid w:val="002953FB"/>
    <w:rsid w:val="00295651"/>
    <w:rsid w:val="00295EE9"/>
    <w:rsid w:val="00296448"/>
    <w:rsid w:val="0029654A"/>
    <w:rsid w:val="00297066"/>
    <w:rsid w:val="002979A7"/>
    <w:rsid w:val="002A08C8"/>
    <w:rsid w:val="002A0B66"/>
    <w:rsid w:val="002A108B"/>
    <w:rsid w:val="002A14F6"/>
    <w:rsid w:val="002A153D"/>
    <w:rsid w:val="002A16AE"/>
    <w:rsid w:val="002A17E8"/>
    <w:rsid w:val="002A191C"/>
    <w:rsid w:val="002A19EF"/>
    <w:rsid w:val="002A1C27"/>
    <w:rsid w:val="002A1C53"/>
    <w:rsid w:val="002A2086"/>
    <w:rsid w:val="002A236B"/>
    <w:rsid w:val="002A2487"/>
    <w:rsid w:val="002A2A08"/>
    <w:rsid w:val="002A34E6"/>
    <w:rsid w:val="002A38B6"/>
    <w:rsid w:val="002A3E4B"/>
    <w:rsid w:val="002A3EB4"/>
    <w:rsid w:val="002A3EF8"/>
    <w:rsid w:val="002A40D3"/>
    <w:rsid w:val="002A40F4"/>
    <w:rsid w:val="002A4981"/>
    <w:rsid w:val="002A4A0E"/>
    <w:rsid w:val="002A4E00"/>
    <w:rsid w:val="002A58FC"/>
    <w:rsid w:val="002A5BF4"/>
    <w:rsid w:val="002A69A5"/>
    <w:rsid w:val="002A6B08"/>
    <w:rsid w:val="002A7012"/>
    <w:rsid w:val="002A71E3"/>
    <w:rsid w:val="002A7726"/>
    <w:rsid w:val="002A7A68"/>
    <w:rsid w:val="002A7B68"/>
    <w:rsid w:val="002B07C4"/>
    <w:rsid w:val="002B08D9"/>
    <w:rsid w:val="002B094F"/>
    <w:rsid w:val="002B0C6C"/>
    <w:rsid w:val="002B0E8A"/>
    <w:rsid w:val="002B1170"/>
    <w:rsid w:val="002B1566"/>
    <w:rsid w:val="002B15D3"/>
    <w:rsid w:val="002B1BE6"/>
    <w:rsid w:val="002B1CB1"/>
    <w:rsid w:val="002B1DDC"/>
    <w:rsid w:val="002B21E9"/>
    <w:rsid w:val="002B2BD8"/>
    <w:rsid w:val="002B315B"/>
    <w:rsid w:val="002B337C"/>
    <w:rsid w:val="002B34CE"/>
    <w:rsid w:val="002B3C50"/>
    <w:rsid w:val="002B3D3A"/>
    <w:rsid w:val="002B450B"/>
    <w:rsid w:val="002B481B"/>
    <w:rsid w:val="002B486A"/>
    <w:rsid w:val="002B4970"/>
    <w:rsid w:val="002B49AF"/>
    <w:rsid w:val="002B5118"/>
    <w:rsid w:val="002B5301"/>
    <w:rsid w:val="002B543A"/>
    <w:rsid w:val="002B5579"/>
    <w:rsid w:val="002B56CF"/>
    <w:rsid w:val="002B58DD"/>
    <w:rsid w:val="002B5C02"/>
    <w:rsid w:val="002B5CBD"/>
    <w:rsid w:val="002B601B"/>
    <w:rsid w:val="002B6028"/>
    <w:rsid w:val="002B6A11"/>
    <w:rsid w:val="002B6A4B"/>
    <w:rsid w:val="002B7AA6"/>
    <w:rsid w:val="002B7C68"/>
    <w:rsid w:val="002B7F22"/>
    <w:rsid w:val="002C0D2D"/>
    <w:rsid w:val="002C0E80"/>
    <w:rsid w:val="002C0FBC"/>
    <w:rsid w:val="002C1183"/>
    <w:rsid w:val="002C12C0"/>
    <w:rsid w:val="002C136F"/>
    <w:rsid w:val="002C13AF"/>
    <w:rsid w:val="002C1F56"/>
    <w:rsid w:val="002C21E7"/>
    <w:rsid w:val="002C246B"/>
    <w:rsid w:val="002C2585"/>
    <w:rsid w:val="002C2678"/>
    <w:rsid w:val="002C2AF1"/>
    <w:rsid w:val="002C2BF6"/>
    <w:rsid w:val="002C2C62"/>
    <w:rsid w:val="002C33EE"/>
    <w:rsid w:val="002C364F"/>
    <w:rsid w:val="002C3691"/>
    <w:rsid w:val="002C37D2"/>
    <w:rsid w:val="002C3808"/>
    <w:rsid w:val="002C381F"/>
    <w:rsid w:val="002C4157"/>
    <w:rsid w:val="002C46D9"/>
    <w:rsid w:val="002C4911"/>
    <w:rsid w:val="002C4F55"/>
    <w:rsid w:val="002C5420"/>
    <w:rsid w:val="002C5FE5"/>
    <w:rsid w:val="002C693E"/>
    <w:rsid w:val="002C6995"/>
    <w:rsid w:val="002C6DFC"/>
    <w:rsid w:val="002C7955"/>
    <w:rsid w:val="002D0FB3"/>
    <w:rsid w:val="002D1043"/>
    <w:rsid w:val="002D1532"/>
    <w:rsid w:val="002D1564"/>
    <w:rsid w:val="002D15DD"/>
    <w:rsid w:val="002D1979"/>
    <w:rsid w:val="002D22D3"/>
    <w:rsid w:val="002D3059"/>
    <w:rsid w:val="002D336F"/>
    <w:rsid w:val="002D3538"/>
    <w:rsid w:val="002D3F31"/>
    <w:rsid w:val="002D46D5"/>
    <w:rsid w:val="002D4813"/>
    <w:rsid w:val="002D4CC6"/>
    <w:rsid w:val="002D4D55"/>
    <w:rsid w:val="002D4DE8"/>
    <w:rsid w:val="002D4F2B"/>
    <w:rsid w:val="002D4F8D"/>
    <w:rsid w:val="002D54E9"/>
    <w:rsid w:val="002D5E61"/>
    <w:rsid w:val="002D5EFB"/>
    <w:rsid w:val="002D5FA5"/>
    <w:rsid w:val="002D63EE"/>
    <w:rsid w:val="002D63F2"/>
    <w:rsid w:val="002D6A7E"/>
    <w:rsid w:val="002D6C86"/>
    <w:rsid w:val="002D6F66"/>
    <w:rsid w:val="002D6FAD"/>
    <w:rsid w:val="002D7193"/>
    <w:rsid w:val="002D764C"/>
    <w:rsid w:val="002D7EB0"/>
    <w:rsid w:val="002D7EEC"/>
    <w:rsid w:val="002E01B8"/>
    <w:rsid w:val="002E0F8C"/>
    <w:rsid w:val="002E10BB"/>
    <w:rsid w:val="002E10F8"/>
    <w:rsid w:val="002E126A"/>
    <w:rsid w:val="002E1487"/>
    <w:rsid w:val="002E1903"/>
    <w:rsid w:val="002E1B69"/>
    <w:rsid w:val="002E21A0"/>
    <w:rsid w:val="002E27AB"/>
    <w:rsid w:val="002E27E2"/>
    <w:rsid w:val="002E28E2"/>
    <w:rsid w:val="002E291D"/>
    <w:rsid w:val="002E2C7C"/>
    <w:rsid w:val="002E2CF5"/>
    <w:rsid w:val="002E2F2F"/>
    <w:rsid w:val="002E2FED"/>
    <w:rsid w:val="002E3940"/>
    <w:rsid w:val="002E50C9"/>
    <w:rsid w:val="002E5282"/>
    <w:rsid w:val="002E5288"/>
    <w:rsid w:val="002E54BE"/>
    <w:rsid w:val="002E5F84"/>
    <w:rsid w:val="002E6258"/>
    <w:rsid w:val="002E655D"/>
    <w:rsid w:val="002E65D1"/>
    <w:rsid w:val="002E66FD"/>
    <w:rsid w:val="002E69B3"/>
    <w:rsid w:val="002E6A1A"/>
    <w:rsid w:val="002E6FA2"/>
    <w:rsid w:val="002E6FF5"/>
    <w:rsid w:val="002E70D8"/>
    <w:rsid w:val="002E7440"/>
    <w:rsid w:val="002E76F3"/>
    <w:rsid w:val="002E7C18"/>
    <w:rsid w:val="002F0104"/>
    <w:rsid w:val="002F01A3"/>
    <w:rsid w:val="002F0534"/>
    <w:rsid w:val="002F066F"/>
    <w:rsid w:val="002F0FC5"/>
    <w:rsid w:val="002F1210"/>
    <w:rsid w:val="002F12E0"/>
    <w:rsid w:val="002F12E3"/>
    <w:rsid w:val="002F154D"/>
    <w:rsid w:val="002F15BC"/>
    <w:rsid w:val="002F175F"/>
    <w:rsid w:val="002F1A51"/>
    <w:rsid w:val="002F2162"/>
    <w:rsid w:val="002F2DD4"/>
    <w:rsid w:val="002F2EB3"/>
    <w:rsid w:val="002F2ECA"/>
    <w:rsid w:val="002F32DC"/>
    <w:rsid w:val="002F33A2"/>
    <w:rsid w:val="002F3682"/>
    <w:rsid w:val="002F38C7"/>
    <w:rsid w:val="002F3F2A"/>
    <w:rsid w:val="002F3F99"/>
    <w:rsid w:val="002F42B7"/>
    <w:rsid w:val="002F45D8"/>
    <w:rsid w:val="002F4968"/>
    <w:rsid w:val="002F4F0D"/>
    <w:rsid w:val="002F51FB"/>
    <w:rsid w:val="002F52B5"/>
    <w:rsid w:val="002F5336"/>
    <w:rsid w:val="002F5CAC"/>
    <w:rsid w:val="002F5E72"/>
    <w:rsid w:val="002F63F7"/>
    <w:rsid w:val="002F68BF"/>
    <w:rsid w:val="002F69D6"/>
    <w:rsid w:val="002F6C20"/>
    <w:rsid w:val="002F6CF9"/>
    <w:rsid w:val="002F711E"/>
    <w:rsid w:val="002F76D2"/>
    <w:rsid w:val="002F7C51"/>
    <w:rsid w:val="002F7E8E"/>
    <w:rsid w:val="002F7EB8"/>
    <w:rsid w:val="00300093"/>
    <w:rsid w:val="00300633"/>
    <w:rsid w:val="003006CC"/>
    <w:rsid w:val="00300991"/>
    <w:rsid w:val="00300BAF"/>
    <w:rsid w:val="00300F69"/>
    <w:rsid w:val="003015A1"/>
    <w:rsid w:val="00301A4D"/>
    <w:rsid w:val="00301C3F"/>
    <w:rsid w:val="00301C65"/>
    <w:rsid w:val="00302742"/>
    <w:rsid w:val="00302756"/>
    <w:rsid w:val="00302D4B"/>
    <w:rsid w:val="00302F05"/>
    <w:rsid w:val="003031F6"/>
    <w:rsid w:val="003033E6"/>
    <w:rsid w:val="00303AA1"/>
    <w:rsid w:val="00303C1A"/>
    <w:rsid w:val="00303D5C"/>
    <w:rsid w:val="003040F1"/>
    <w:rsid w:val="003049F5"/>
    <w:rsid w:val="00305516"/>
    <w:rsid w:val="00305701"/>
    <w:rsid w:val="003059D2"/>
    <w:rsid w:val="00305F6D"/>
    <w:rsid w:val="0030642B"/>
    <w:rsid w:val="00306A79"/>
    <w:rsid w:val="00306E2E"/>
    <w:rsid w:val="00306F6A"/>
    <w:rsid w:val="00306FDC"/>
    <w:rsid w:val="00307161"/>
    <w:rsid w:val="0030728B"/>
    <w:rsid w:val="0030782A"/>
    <w:rsid w:val="00307E1D"/>
    <w:rsid w:val="00307F16"/>
    <w:rsid w:val="00307F32"/>
    <w:rsid w:val="0031038B"/>
    <w:rsid w:val="00310419"/>
    <w:rsid w:val="0031045D"/>
    <w:rsid w:val="00310721"/>
    <w:rsid w:val="00310734"/>
    <w:rsid w:val="003107C8"/>
    <w:rsid w:val="00310F72"/>
    <w:rsid w:val="003111B1"/>
    <w:rsid w:val="00311533"/>
    <w:rsid w:val="00311DDA"/>
    <w:rsid w:val="00312540"/>
    <w:rsid w:val="00312A8B"/>
    <w:rsid w:val="00313271"/>
    <w:rsid w:val="003141BF"/>
    <w:rsid w:val="00314C34"/>
    <w:rsid w:val="00314C3D"/>
    <w:rsid w:val="003154A5"/>
    <w:rsid w:val="003155FA"/>
    <w:rsid w:val="00315888"/>
    <w:rsid w:val="00315C1F"/>
    <w:rsid w:val="003161D3"/>
    <w:rsid w:val="00316434"/>
    <w:rsid w:val="00316585"/>
    <w:rsid w:val="00316C7F"/>
    <w:rsid w:val="00316FE2"/>
    <w:rsid w:val="0031712E"/>
    <w:rsid w:val="0031718A"/>
    <w:rsid w:val="003179B0"/>
    <w:rsid w:val="00317AC0"/>
    <w:rsid w:val="00317E16"/>
    <w:rsid w:val="00317EC9"/>
    <w:rsid w:val="00320B0E"/>
    <w:rsid w:val="00320C15"/>
    <w:rsid w:val="00320E41"/>
    <w:rsid w:val="003211F5"/>
    <w:rsid w:val="0032154F"/>
    <w:rsid w:val="00321667"/>
    <w:rsid w:val="0032187A"/>
    <w:rsid w:val="00321ABA"/>
    <w:rsid w:val="00321D39"/>
    <w:rsid w:val="00322166"/>
    <w:rsid w:val="0032239A"/>
    <w:rsid w:val="003224A2"/>
    <w:rsid w:val="00323108"/>
    <w:rsid w:val="00323274"/>
    <w:rsid w:val="00323500"/>
    <w:rsid w:val="0032395B"/>
    <w:rsid w:val="00323C50"/>
    <w:rsid w:val="003246E7"/>
    <w:rsid w:val="00324769"/>
    <w:rsid w:val="00324AB4"/>
    <w:rsid w:val="00324BA6"/>
    <w:rsid w:val="00325043"/>
    <w:rsid w:val="0032531A"/>
    <w:rsid w:val="00325376"/>
    <w:rsid w:val="0032570F"/>
    <w:rsid w:val="003259EA"/>
    <w:rsid w:val="00325A7B"/>
    <w:rsid w:val="00325C2E"/>
    <w:rsid w:val="00325C38"/>
    <w:rsid w:val="00325CE5"/>
    <w:rsid w:val="003262DE"/>
    <w:rsid w:val="00326A73"/>
    <w:rsid w:val="0032715F"/>
    <w:rsid w:val="0032717F"/>
    <w:rsid w:val="003272A3"/>
    <w:rsid w:val="00327562"/>
    <w:rsid w:val="00327F37"/>
    <w:rsid w:val="003302F9"/>
    <w:rsid w:val="00330326"/>
    <w:rsid w:val="0033061E"/>
    <w:rsid w:val="003306A2"/>
    <w:rsid w:val="00330B6C"/>
    <w:rsid w:val="00330FCE"/>
    <w:rsid w:val="003314EC"/>
    <w:rsid w:val="0033190D"/>
    <w:rsid w:val="003320FD"/>
    <w:rsid w:val="003323F1"/>
    <w:rsid w:val="00332713"/>
    <w:rsid w:val="0033289D"/>
    <w:rsid w:val="00332C74"/>
    <w:rsid w:val="00332E88"/>
    <w:rsid w:val="003330A7"/>
    <w:rsid w:val="00333695"/>
    <w:rsid w:val="00333775"/>
    <w:rsid w:val="00333AB0"/>
    <w:rsid w:val="00333BF0"/>
    <w:rsid w:val="003342B8"/>
    <w:rsid w:val="003346CE"/>
    <w:rsid w:val="0033487E"/>
    <w:rsid w:val="00334971"/>
    <w:rsid w:val="00334987"/>
    <w:rsid w:val="00334C6F"/>
    <w:rsid w:val="00334CC7"/>
    <w:rsid w:val="003351B6"/>
    <w:rsid w:val="003359E2"/>
    <w:rsid w:val="00336403"/>
    <w:rsid w:val="00336981"/>
    <w:rsid w:val="00336AD0"/>
    <w:rsid w:val="00336C17"/>
    <w:rsid w:val="0033713E"/>
    <w:rsid w:val="003372B7"/>
    <w:rsid w:val="00337464"/>
    <w:rsid w:val="00337969"/>
    <w:rsid w:val="00337B41"/>
    <w:rsid w:val="00337D6C"/>
    <w:rsid w:val="00340AE3"/>
    <w:rsid w:val="00340AF0"/>
    <w:rsid w:val="00340D4C"/>
    <w:rsid w:val="003411DF"/>
    <w:rsid w:val="003414C3"/>
    <w:rsid w:val="003418B7"/>
    <w:rsid w:val="00341998"/>
    <w:rsid w:val="00342227"/>
    <w:rsid w:val="003423EA"/>
    <w:rsid w:val="00342D20"/>
    <w:rsid w:val="00342D8D"/>
    <w:rsid w:val="00342F8A"/>
    <w:rsid w:val="00342FDC"/>
    <w:rsid w:val="00343136"/>
    <w:rsid w:val="00343A4C"/>
    <w:rsid w:val="00343AAE"/>
    <w:rsid w:val="00343E11"/>
    <w:rsid w:val="00343E6C"/>
    <w:rsid w:val="00344908"/>
    <w:rsid w:val="00344D37"/>
    <w:rsid w:val="0034567B"/>
    <w:rsid w:val="00345783"/>
    <w:rsid w:val="0034596D"/>
    <w:rsid w:val="00345B9F"/>
    <w:rsid w:val="00345F73"/>
    <w:rsid w:val="0034603A"/>
    <w:rsid w:val="00346612"/>
    <w:rsid w:val="00346C42"/>
    <w:rsid w:val="00347189"/>
    <w:rsid w:val="00347624"/>
    <w:rsid w:val="003500F7"/>
    <w:rsid w:val="003502A3"/>
    <w:rsid w:val="003505F8"/>
    <w:rsid w:val="0035074C"/>
    <w:rsid w:val="0035077C"/>
    <w:rsid w:val="00350798"/>
    <w:rsid w:val="003509FC"/>
    <w:rsid w:val="00350BDF"/>
    <w:rsid w:val="00350E4E"/>
    <w:rsid w:val="00351027"/>
    <w:rsid w:val="00351737"/>
    <w:rsid w:val="00351E44"/>
    <w:rsid w:val="0035248E"/>
    <w:rsid w:val="00352588"/>
    <w:rsid w:val="00352812"/>
    <w:rsid w:val="00352EFD"/>
    <w:rsid w:val="003534E4"/>
    <w:rsid w:val="00353EE8"/>
    <w:rsid w:val="00354627"/>
    <w:rsid w:val="00354A60"/>
    <w:rsid w:val="00354B92"/>
    <w:rsid w:val="00354F17"/>
    <w:rsid w:val="00354F5A"/>
    <w:rsid w:val="00355103"/>
    <w:rsid w:val="003551AB"/>
    <w:rsid w:val="003553DB"/>
    <w:rsid w:val="003558C6"/>
    <w:rsid w:val="00355932"/>
    <w:rsid w:val="00356270"/>
    <w:rsid w:val="00356513"/>
    <w:rsid w:val="0035660F"/>
    <w:rsid w:val="003567C1"/>
    <w:rsid w:val="0035684C"/>
    <w:rsid w:val="00356AA0"/>
    <w:rsid w:val="00357694"/>
    <w:rsid w:val="00357770"/>
    <w:rsid w:val="00357C44"/>
    <w:rsid w:val="00357F4C"/>
    <w:rsid w:val="0036018A"/>
    <w:rsid w:val="003605FD"/>
    <w:rsid w:val="003606B5"/>
    <w:rsid w:val="00360720"/>
    <w:rsid w:val="0036080B"/>
    <w:rsid w:val="00360F36"/>
    <w:rsid w:val="00361091"/>
    <w:rsid w:val="003611D6"/>
    <w:rsid w:val="003614E7"/>
    <w:rsid w:val="00361512"/>
    <w:rsid w:val="00361977"/>
    <w:rsid w:val="00361ACA"/>
    <w:rsid w:val="00361B72"/>
    <w:rsid w:val="00362378"/>
    <w:rsid w:val="00362A2D"/>
    <w:rsid w:val="00362B20"/>
    <w:rsid w:val="00362DC1"/>
    <w:rsid w:val="00363081"/>
    <w:rsid w:val="003631D8"/>
    <w:rsid w:val="00363754"/>
    <w:rsid w:val="00363C74"/>
    <w:rsid w:val="00363E94"/>
    <w:rsid w:val="00364218"/>
    <w:rsid w:val="00364328"/>
    <w:rsid w:val="00364932"/>
    <w:rsid w:val="003649D6"/>
    <w:rsid w:val="00364C9C"/>
    <w:rsid w:val="00365029"/>
    <w:rsid w:val="003655AB"/>
    <w:rsid w:val="0036585B"/>
    <w:rsid w:val="003663B9"/>
    <w:rsid w:val="00366407"/>
    <w:rsid w:val="00366B67"/>
    <w:rsid w:val="00366C36"/>
    <w:rsid w:val="00367435"/>
    <w:rsid w:val="003674A8"/>
    <w:rsid w:val="003675F4"/>
    <w:rsid w:val="00367845"/>
    <w:rsid w:val="0036794D"/>
    <w:rsid w:val="00367A15"/>
    <w:rsid w:val="00367A98"/>
    <w:rsid w:val="0037021F"/>
    <w:rsid w:val="00370232"/>
    <w:rsid w:val="00370552"/>
    <w:rsid w:val="003707A5"/>
    <w:rsid w:val="00370BF4"/>
    <w:rsid w:val="00371343"/>
    <w:rsid w:val="003713FC"/>
    <w:rsid w:val="003715C7"/>
    <w:rsid w:val="00371E3F"/>
    <w:rsid w:val="00371FCF"/>
    <w:rsid w:val="00372044"/>
    <w:rsid w:val="00372B06"/>
    <w:rsid w:val="00372CBC"/>
    <w:rsid w:val="00373147"/>
    <w:rsid w:val="003734A4"/>
    <w:rsid w:val="00373639"/>
    <w:rsid w:val="00373AB7"/>
    <w:rsid w:val="00373C27"/>
    <w:rsid w:val="00373C53"/>
    <w:rsid w:val="00373D0D"/>
    <w:rsid w:val="003745A5"/>
    <w:rsid w:val="0037476D"/>
    <w:rsid w:val="00375190"/>
    <w:rsid w:val="003751FC"/>
    <w:rsid w:val="003752A2"/>
    <w:rsid w:val="003753F9"/>
    <w:rsid w:val="003759FC"/>
    <w:rsid w:val="00376441"/>
    <w:rsid w:val="00376FA4"/>
    <w:rsid w:val="003777A5"/>
    <w:rsid w:val="00377B69"/>
    <w:rsid w:val="00377C63"/>
    <w:rsid w:val="00380ACE"/>
    <w:rsid w:val="00380B23"/>
    <w:rsid w:val="00380BF4"/>
    <w:rsid w:val="00380DA7"/>
    <w:rsid w:val="00381572"/>
    <w:rsid w:val="0038203A"/>
    <w:rsid w:val="00382A2D"/>
    <w:rsid w:val="00383075"/>
    <w:rsid w:val="003830ED"/>
    <w:rsid w:val="00383560"/>
    <w:rsid w:val="00383EB5"/>
    <w:rsid w:val="00384266"/>
    <w:rsid w:val="003843FA"/>
    <w:rsid w:val="003844E6"/>
    <w:rsid w:val="0038464D"/>
    <w:rsid w:val="003846C3"/>
    <w:rsid w:val="00385351"/>
    <w:rsid w:val="003857C7"/>
    <w:rsid w:val="00385B12"/>
    <w:rsid w:val="00385C3A"/>
    <w:rsid w:val="00386905"/>
    <w:rsid w:val="00386AC8"/>
    <w:rsid w:val="00386BA2"/>
    <w:rsid w:val="00386D86"/>
    <w:rsid w:val="00387059"/>
    <w:rsid w:val="003873C8"/>
    <w:rsid w:val="0038741D"/>
    <w:rsid w:val="00390078"/>
    <w:rsid w:val="0039011C"/>
    <w:rsid w:val="00390414"/>
    <w:rsid w:val="00390572"/>
    <w:rsid w:val="0039061D"/>
    <w:rsid w:val="00390DD9"/>
    <w:rsid w:val="00390FA7"/>
    <w:rsid w:val="003913C9"/>
    <w:rsid w:val="003919CA"/>
    <w:rsid w:val="00391A26"/>
    <w:rsid w:val="00391E86"/>
    <w:rsid w:val="00391F4B"/>
    <w:rsid w:val="00392373"/>
    <w:rsid w:val="003924D7"/>
    <w:rsid w:val="003927C2"/>
    <w:rsid w:val="00392C6C"/>
    <w:rsid w:val="0039327B"/>
    <w:rsid w:val="003938E7"/>
    <w:rsid w:val="00393B09"/>
    <w:rsid w:val="00393CF5"/>
    <w:rsid w:val="003940EE"/>
    <w:rsid w:val="00394CEA"/>
    <w:rsid w:val="00395152"/>
    <w:rsid w:val="00395A8C"/>
    <w:rsid w:val="00395FBA"/>
    <w:rsid w:val="003966BD"/>
    <w:rsid w:val="003968C5"/>
    <w:rsid w:val="0039696B"/>
    <w:rsid w:val="00396D62"/>
    <w:rsid w:val="0039700A"/>
    <w:rsid w:val="003973EF"/>
    <w:rsid w:val="00397702"/>
    <w:rsid w:val="00397788"/>
    <w:rsid w:val="00397C60"/>
    <w:rsid w:val="003A008B"/>
    <w:rsid w:val="003A01AB"/>
    <w:rsid w:val="003A01E1"/>
    <w:rsid w:val="003A0782"/>
    <w:rsid w:val="003A0810"/>
    <w:rsid w:val="003A0827"/>
    <w:rsid w:val="003A08B6"/>
    <w:rsid w:val="003A0CA4"/>
    <w:rsid w:val="003A10F4"/>
    <w:rsid w:val="003A132B"/>
    <w:rsid w:val="003A184D"/>
    <w:rsid w:val="003A1E0D"/>
    <w:rsid w:val="003A1F0E"/>
    <w:rsid w:val="003A2468"/>
    <w:rsid w:val="003A27A4"/>
    <w:rsid w:val="003A2C3A"/>
    <w:rsid w:val="003A2E38"/>
    <w:rsid w:val="003A3106"/>
    <w:rsid w:val="003A3370"/>
    <w:rsid w:val="003A3E34"/>
    <w:rsid w:val="003A409D"/>
    <w:rsid w:val="003A4245"/>
    <w:rsid w:val="003A49CD"/>
    <w:rsid w:val="003A4C50"/>
    <w:rsid w:val="003A4E3E"/>
    <w:rsid w:val="003A54CD"/>
    <w:rsid w:val="003A5F2F"/>
    <w:rsid w:val="003A651C"/>
    <w:rsid w:val="003A6A04"/>
    <w:rsid w:val="003A6B6D"/>
    <w:rsid w:val="003A6DAE"/>
    <w:rsid w:val="003A6E8A"/>
    <w:rsid w:val="003A7074"/>
    <w:rsid w:val="003A76C7"/>
    <w:rsid w:val="003A7AE1"/>
    <w:rsid w:val="003A7EA0"/>
    <w:rsid w:val="003B01D2"/>
    <w:rsid w:val="003B0717"/>
    <w:rsid w:val="003B0E28"/>
    <w:rsid w:val="003B0E2F"/>
    <w:rsid w:val="003B1096"/>
    <w:rsid w:val="003B1423"/>
    <w:rsid w:val="003B1424"/>
    <w:rsid w:val="003B18C5"/>
    <w:rsid w:val="003B1BF7"/>
    <w:rsid w:val="003B1C45"/>
    <w:rsid w:val="003B1D5A"/>
    <w:rsid w:val="003B23B1"/>
    <w:rsid w:val="003B245E"/>
    <w:rsid w:val="003B2AF4"/>
    <w:rsid w:val="003B303F"/>
    <w:rsid w:val="003B3177"/>
    <w:rsid w:val="003B352E"/>
    <w:rsid w:val="003B40E2"/>
    <w:rsid w:val="003B40F9"/>
    <w:rsid w:val="003B41CD"/>
    <w:rsid w:val="003B4489"/>
    <w:rsid w:val="003B46D0"/>
    <w:rsid w:val="003B4761"/>
    <w:rsid w:val="003B4A56"/>
    <w:rsid w:val="003B52B1"/>
    <w:rsid w:val="003B530A"/>
    <w:rsid w:val="003B582B"/>
    <w:rsid w:val="003B5965"/>
    <w:rsid w:val="003B5BB8"/>
    <w:rsid w:val="003B5C1A"/>
    <w:rsid w:val="003B5C85"/>
    <w:rsid w:val="003B5DDE"/>
    <w:rsid w:val="003B653E"/>
    <w:rsid w:val="003B6566"/>
    <w:rsid w:val="003B69C1"/>
    <w:rsid w:val="003B6A47"/>
    <w:rsid w:val="003B6E82"/>
    <w:rsid w:val="003B6FD6"/>
    <w:rsid w:val="003B706B"/>
    <w:rsid w:val="003B73B9"/>
    <w:rsid w:val="003B74B6"/>
    <w:rsid w:val="003B7617"/>
    <w:rsid w:val="003B7702"/>
    <w:rsid w:val="003B77B6"/>
    <w:rsid w:val="003B7A40"/>
    <w:rsid w:val="003B7C89"/>
    <w:rsid w:val="003C01BD"/>
    <w:rsid w:val="003C03DF"/>
    <w:rsid w:val="003C054F"/>
    <w:rsid w:val="003C0603"/>
    <w:rsid w:val="003C0A51"/>
    <w:rsid w:val="003C0C83"/>
    <w:rsid w:val="003C0CBA"/>
    <w:rsid w:val="003C0CE5"/>
    <w:rsid w:val="003C1373"/>
    <w:rsid w:val="003C1823"/>
    <w:rsid w:val="003C1F6F"/>
    <w:rsid w:val="003C2103"/>
    <w:rsid w:val="003C2626"/>
    <w:rsid w:val="003C28DB"/>
    <w:rsid w:val="003C296D"/>
    <w:rsid w:val="003C2AB1"/>
    <w:rsid w:val="003C2F86"/>
    <w:rsid w:val="003C30A2"/>
    <w:rsid w:val="003C3685"/>
    <w:rsid w:val="003C37E8"/>
    <w:rsid w:val="003C3832"/>
    <w:rsid w:val="003C392E"/>
    <w:rsid w:val="003C3AAA"/>
    <w:rsid w:val="003C3F23"/>
    <w:rsid w:val="003C4903"/>
    <w:rsid w:val="003C4A5F"/>
    <w:rsid w:val="003C4BB7"/>
    <w:rsid w:val="003C4F48"/>
    <w:rsid w:val="003C5206"/>
    <w:rsid w:val="003C5383"/>
    <w:rsid w:val="003C54DC"/>
    <w:rsid w:val="003C57F3"/>
    <w:rsid w:val="003C5B71"/>
    <w:rsid w:val="003C61D2"/>
    <w:rsid w:val="003C642C"/>
    <w:rsid w:val="003C6489"/>
    <w:rsid w:val="003C64AC"/>
    <w:rsid w:val="003C66C0"/>
    <w:rsid w:val="003C66E5"/>
    <w:rsid w:val="003C708A"/>
    <w:rsid w:val="003C7254"/>
    <w:rsid w:val="003C7274"/>
    <w:rsid w:val="003C73FD"/>
    <w:rsid w:val="003C75BC"/>
    <w:rsid w:val="003C7756"/>
    <w:rsid w:val="003C7AD8"/>
    <w:rsid w:val="003D0438"/>
    <w:rsid w:val="003D046C"/>
    <w:rsid w:val="003D0689"/>
    <w:rsid w:val="003D069A"/>
    <w:rsid w:val="003D0704"/>
    <w:rsid w:val="003D0899"/>
    <w:rsid w:val="003D0C0F"/>
    <w:rsid w:val="003D1019"/>
    <w:rsid w:val="003D15C9"/>
    <w:rsid w:val="003D1661"/>
    <w:rsid w:val="003D1712"/>
    <w:rsid w:val="003D1E4B"/>
    <w:rsid w:val="003D2030"/>
    <w:rsid w:val="003D21EC"/>
    <w:rsid w:val="003D29D7"/>
    <w:rsid w:val="003D3002"/>
    <w:rsid w:val="003D3111"/>
    <w:rsid w:val="003D36E4"/>
    <w:rsid w:val="003D386A"/>
    <w:rsid w:val="003D3B18"/>
    <w:rsid w:val="003D3B64"/>
    <w:rsid w:val="003D41B1"/>
    <w:rsid w:val="003D421F"/>
    <w:rsid w:val="003D46F9"/>
    <w:rsid w:val="003D4796"/>
    <w:rsid w:val="003D4ABD"/>
    <w:rsid w:val="003D5094"/>
    <w:rsid w:val="003D5158"/>
    <w:rsid w:val="003D550C"/>
    <w:rsid w:val="003D603E"/>
    <w:rsid w:val="003D628B"/>
    <w:rsid w:val="003D6465"/>
    <w:rsid w:val="003D67F5"/>
    <w:rsid w:val="003D6B36"/>
    <w:rsid w:val="003D6EF8"/>
    <w:rsid w:val="003D710F"/>
    <w:rsid w:val="003D7513"/>
    <w:rsid w:val="003D7543"/>
    <w:rsid w:val="003D766C"/>
    <w:rsid w:val="003D77E4"/>
    <w:rsid w:val="003D7FEF"/>
    <w:rsid w:val="003E0027"/>
    <w:rsid w:val="003E0062"/>
    <w:rsid w:val="003E01C8"/>
    <w:rsid w:val="003E09E2"/>
    <w:rsid w:val="003E0ADF"/>
    <w:rsid w:val="003E1994"/>
    <w:rsid w:val="003E1CB5"/>
    <w:rsid w:val="003E2537"/>
    <w:rsid w:val="003E26A8"/>
    <w:rsid w:val="003E2929"/>
    <w:rsid w:val="003E2ECA"/>
    <w:rsid w:val="003E319D"/>
    <w:rsid w:val="003E4055"/>
    <w:rsid w:val="003E4346"/>
    <w:rsid w:val="003E4579"/>
    <w:rsid w:val="003E4942"/>
    <w:rsid w:val="003E4BBD"/>
    <w:rsid w:val="003E50D2"/>
    <w:rsid w:val="003E52EB"/>
    <w:rsid w:val="003E5795"/>
    <w:rsid w:val="003E5955"/>
    <w:rsid w:val="003E5BBB"/>
    <w:rsid w:val="003E64AB"/>
    <w:rsid w:val="003E66C3"/>
    <w:rsid w:val="003E6F8C"/>
    <w:rsid w:val="003E75ED"/>
    <w:rsid w:val="003E778A"/>
    <w:rsid w:val="003E7C18"/>
    <w:rsid w:val="003F03F9"/>
    <w:rsid w:val="003F10F4"/>
    <w:rsid w:val="003F111C"/>
    <w:rsid w:val="003F11E4"/>
    <w:rsid w:val="003F1488"/>
    <w:rsid w:val="003F157F"/>
    <w:rsid w:val="003F15E7"/>
    <w:rsid w:val="003F1723"/>
    <w:rsid w:val="003F18A4"/>
    <w:rsid w:val="003F19B6"/>
    <w:rsid w:val="003F1F90"/>
    <w:rsid w:val="003F2053"/>
    <w:rsid w:val="003F2339"/>
    <w:rsid w:val="003F2913"/>
    <w:rsid w:val="003F3382"/>
    <w:rsid w:val="003F33D4"/>
    <w:rsid w:val="003F37FC"/>
    <w:rsid w:val="003F3B80"/>
    <w:rsid w:val="003F43FE"/>
    <w:rsid w:val="003F4540"/>
    <w:rsid w:val="003F4966"/>
    <w:rsid w:val="003F4B39"/>
    <w:rsid w:val="003F4CB3"/>
    <w:rsid w:val="003F4D9E"/>
    <w:rsid w:val="003F4DE3"/>
    <w:rsid w:val="003F4EC3"/>
    <w:rsid w:val="003F5624"/>
    <w:rsid w:val="003F579F"/>
    <w:rsid w:val="003F5CF9"/>
    <w:rsid w:val="003F5E0F"/>
    <w:rsid w:val="003F6057"/>
    <w:rsid w:val="003F61BE"/>
    <w:rsid w:val="003F6350"/>
    <w:rsid w:val="003F63CB"/>
    <w:rsid w:val="003F6639"/>
    <w:rsid w:val="003F68FF"/>
    <w:rsid w:val="003F6955"/>
    <w:rsid w:val="003F6A61"/>
    <w:rsid w:val="003F78CA"/>
    <w:rsid w:val="003F79DA"/>
    <w:rsid w:val="003F7EC9"/>
    <w:rsid w:val="0040079A"/>
    <w:rsid w:val="00400861"/>
    <w:rsid w:val="00400A47"/>
    <w:rsid w:val="00400F5D"/>
    <w:rsid w:val="00401935"/>
    <w:rsid w:val="00401A9F"/>
    <w:rsid w:val="004021E0"/>
    <w:rsid w:val="0040224E"/>
    <w:rsid w:val="00402324"/>
    <w:rsid w:val="0040248D"/>
    <w:rsid w:val="00402A12"/>
    <w:rsid w:val="00402EFB"/>
    <w:rsid w:val="00402F77"/>
    <w:rsid w:val="0040337B"/>
    <w:rsid w:val="0040348B"/>
    <w:rsid w:val="00404065"/>
    <w:rsid w:val="00404AC0"/>
    <w:rsid w:val="00404CF1"/>
    <w:rsid w:val="00404E13"/>
    <w:rsid w:val="0040524E"/>
    <w:rsid w:val="00405758"/>
    <w:rsid w:val="00405EF5"/>
    <w:rsid w:val="00405F57"/>
    <w:rsid w:val="00406660"/>
    <w:rsid w:val="00406E42"/>
    <w:rsid w:val="00406FC2"/>
    <w:rsid w:val="00406FE9"/>
    <w:rsid w:val="00407431"/>
    <w:rsid w:val="0040764D"/>
    <w:rsid w:val="004076C9"/>
    <w:rsid w:val="00410697"/>
    <w:rsid w:val="00410A66"/>
    <w:rsid w:val="00410E30"/>
    <w:rsid w:val="00411074"/>
    <w:rsid w:val="0041126C"/>
    <w:rsid w:val="0041183B"/>
    <w:rsid w:val="00411977"/>
    <w:rsid w:val="004120B7"/>
    <w:rsid w:val="00412AA4"/>
    <w:rsid w:val="00412D79"/>
    <w:rsid w:val="00412E3F"/>
    <w:rsid w:val="00412EC7"/>
    <w:rsid w:val="004135B6"/>
    <w:rsid w:val="00413648"/>
    <w:rsid w:val="00413A92"/>
    <w:rsid w:val="00413B40"/>
    <w:rsid w:val="00413E80"/>
    <w:rsid w:val="0041409F"/>
    <w:rsid w:val="004143B1"/>
    <w:rsid w:val="00414BEE"/>
    <w:rsid w:val="00414C71"/>
    <w:rsid w:val="004152AD"/>
    <w:rsid w:val="004152F2"/>
    <w:rsid w:val="004153DC"/>
    <w:rsid w:val="00415947"/>
    <w:rsid w:val="00416BCD"/>
    <w:rsid w:val="004171D3"/>
    <w:rsid w:val="0041750D"/>
    <w:rsid w:val="004176A6"/>
    <w:rsid w:val="004178AD"/>
    <w:rsid w:val="004179F5"/>
    <w:rsid w:val="0042009C"/>
    <w:rsid w:val="00420327"/>
    <w:rsid w:val="004205D8"/>
    <w:rsid w:val="00420A23"/>
    <w:rsid w:val="00420E7B"/>
    <w:rsid w:val="004212BC"/>
    <w:rsid w:val="00421359"/>
    <w:rsid w:val="0042145F"/>
    <w:rsid w:val="00421749"/>
    <w:rsid w:val="0042177C"/>
    <w:rsid w:val="00421D4A"/>
    <w:rsid w:val="004220B7"/>
    <w:rsid w:val="00422236"/>
    <w:rsid w:val="00422437"/>
    <w:rsid w:val="00422594"/>
    <w:rsid w:val="004228C5"/>
    <w:rsid w:val="004229EC"/>
    <w:rsid w:val="00422B95"/>
    <w:rsid w:val="00422C90"/>
    <w:rsid w:val="00422E75"/>
    <w:rsid w:val="0042332A"/>
    <w:rsid w:val="0042342D"/>
    <w:rsid w:val="004238A5"/>
    <w:rsid w:val="00423A92"/>
    <w:rsid w:val="00423B77"/>
    <w:rsid w:val="00424109"/>
    <w:rsid w:val="004243C3"/>
    <w:rsid w:val="00424483"/>
    <w:rsid w:val="004245C5"/>
    <w:rsid w:val="004249D3"/>
    <w:rsid w:val="004249F8"/>
    <w:rsid w:val="00424A41"/>
    <w:rsid w:val="00424AFA"/>
    <w:rsid w:val="0042563F"/>
    <w:rsid w:val="0042566C"/>
    <w:rsid w:val="00425A1C"/>
    <w:rsid w:val="00425A55"/>
    <w:rsid w:val="00425BDB"/>
    <w:rsid w:val="00425DB2"/>
    <w:rsid w:val="00426216"/>
    <w:rsid w:val="00426985"/>
    <w:rsid w:val="004274A0"/>
    <w:rsid w:val="004275B5"/>
    <w:rsid w:val="004275E6"/>
    <w:rsid w:val="0042783A"/>
    <w:rsid w:val="00427D2C"/>
    <w:rsid w:val="00430128"/>
    <w:rsid w:val="00430325"/>
    <w:rsid w:val="00430381"/>
    <w:rsid w:val="00430472"/>
    <w:rsid w:val="00430F3E"/>
    <w:rsid w:val="00430FDD"/>
    <w:rsid w:val="00431374"/>
    <w:rsid w:val="00431CB2"/>
    <w:rsid w:val="00431E7C"/>
    <w:rsid w:val="0043203B"/>
    <w:rsid w:val="00432208"/>
    <w:rsid w:val="00432310"/>
    <w:rsid w:val="00432460"/>
    <w:rsid w:val="004325BF"/>
    <w:rsid w:val="004325F6"/>
    <w:rsid w:val="00432701"/>
    <w:rsid w:val="00432AB4"/>
    <w:rsid w:val="00432D66"/>
    <w:rsid w:val="00432F21"/>
    <w:rsid w:val="0043377B"/>
    <w:rsid w:val="004339B8"/>
    <w:rsid w:val="00433E39"/>
    <w:rsid w:val="00433EBD"/>
    <w:rsid w:val="00434361"/>
    <w:rsid w:val="004344F1"/>
    <w:rsid w:val="00434962"/>
    <w:rsid w:val="00434A7D"/>
    <w:rsid w:val="0043511D"/>
    <w:rsid w:val="00435271"/>
    <w:rsid w:val="0043540A"/>
    <w:rsid w:val="004354F3"/>
    <w:rsid w:val="004357F7"/>
    <w:rsid w:val="00435800"/>
    <w:rsid w:val="004358F6"/>
    <w:rsid w:val="004365DB"/>
    <w:rsid w:val="00436CE2"/>
    <w:rsid w:val="00437A70"/>
    <w:rsid w:val="00437B6D"/>
    <w:rsid w:val="0044017D"/>
    <w:rsid w:val="00440896"/>
    <w:rsid w:val="00440E35"/>
    <w:rsid w:val="00441193"/>
    <w:rsid w:val="0044120E"/>
    <w:rsid w:val="00441801"/>
    <w:rsid w:val="00441B8A"/>
    <w:rsid w:val="0044224D"/>
    <w:rsid w:val="004423C7"/>
    <w:rsid w:val="004427AB"/>
    <w:rsid w:val="00442F66"/>
    <w:rsid w:val="004439AA"/>
    <w:rsid w:val="00443A8E"/>
    <w:rsid w:val="00443D06"/>
    <w:rsid w:val="00443D3B"/>
    <w:rsid w:val="00443EE5"/>
    <w:rsid w:val="0044404E"/>
    <w:rsid w:val="004441ED"/>
    <w:rsid w:val="0044429A"/>
    <w:rsid w:val="00444CC8"/>
    <w:rsid w:val="00444F7E"/>
    <w:rsid w:val="00445266"/>
    <w:rsid w:val="00445442"/>
    <w:rsid w:val="0044552C"/>
    <w:rsid w:val="00445AC7"/>
    <w:rsid w:val="00445CF7"/>
    <w:rsid w:val="00446270"/>
    <w:rsid w:val="0044640F"/>
    <w:rsid w:val="00446862"/>
    <w:rsid w:val="00446BC0"/>
    <w:rsid w:val="00446CB5"/>
    <w:rsid w:val="00446CF7"/>
    <w:rsid w:val="00446F0C"/>
    <w:rsid w:val="004471FD"/>
    <w:rsid w:val="004476EE"/>
    <w:rsid w:val="00447C05"/>
    <w:rsid w:val="00447F53"/>
    <w:rsid w:val="00447FF4"/>
    <w:rsid w:val="0045048D"/>
    <w:rsid w:val="0045053D"/>
    <w:rsid w:val="00450672"/>
    <w:rsid w:val="00450814"/>
    <w:rsid w:val="00450847"/>
    <w:rsid w:val="00450CAE"/>
    <w:rsid w:val="00450CCC"/>
    <w:rsid w:val="00451118"/>
    <w:rsid w:val="004512FC"/>
    <w:rsid w:val="004514B0"/>
    <w:rsid w:val="00451AB8"/>
    <w:rsid w:val="00451D18"/>
    <w:rsid w:val="00451EB0"/>
    <w:rsid w:val="00452088"/>
    <w:rsid w:val="004522DB"/>
    <w:rsid w:val="004522EA"/>
    <w:rsid w:val="004523EF"/>
    <w:rsid w:val="004527F3"/>
    <w:rsid w:val="00452A2E"/>
    <w:rsid w:val="004531FD"/>
    <w:rsid w:val="00453310"/>
    <w:rsid w:val="004534E1"/>
    <w:rsid w:val="00453889"/>
    <w:rsid w:val="00453982"/>
    <w:rsid w:val="00453BD9"/>
    <w:rsid w:val="00453EDB"/>
    <w:rsid w:val="00454232"/>
    <w:rsid w:val="0045446F"/>
    <w:rsid w:val="004546DD"/>
    <w:rsid w:val="004548D7"/>
    <w:rsid w:val="00454A7E"/>
    <w:rsid w:val="00454AB6"/>
    <w:rsid w:val="00454B2A"/>
    <w:rsid w:val="00454CCE"/>
    <w:rsid w:val="0045500E"/>
    <w:rsid w:val="00455079"/>
    <w:rsid w:val="004555FC"/>
    <w:rsid w:val="00455650"/>
    <w:rsid w:val="0045582D"/>
    <w:rsid w:val="00455E07"/>
    <w:rsid w:val="004561AC"/>
    <w:rsid w:val="0045661E"/>
    <w:rsid w:val="004569BF"/>
    <w:rsid w:val="00456A09"/>
    <w:rsid w:val="00456B7D"/>
    <w:rsid w:val="00457171"/>
    <w:rsid w:val="0045731E"/>
    <w:rsid w:val="00457396"/>
    <w:rsid w:val="004577A0"/>
    <w:rsid w:val="004601E4"/>
    <w:rsid w:val="004603E9"/>
    <w:rsid w:val="0046040E"/>
    <w:rsid w:val="00460603"/>
    <w:rsid w:val="00460696"/>
    <w:rsid w:val="00460B36"/>
    <w:rsid w:val="00460BE2"/>
    <w:rsid w:val="00460BFD"/>
    <w:rsid w:val="00460DE0"/>
    <w:rsid w:val="004611C3"/>
    <w:rsid w:val="00461264"/>
    <w:rsid w:val="00461B38"/>
    <w:rsid w:val="00462147"/>
    <w:rsid w:val="00462160"/>
    <w:rsid w:val="004623AE"/>
    <w:rsid w:val="004624BF"/>
    <w:rsid w:val="00462A73"/>
    <w:rsid w:val="00462B9E"/>
    <w:rsid w:val="00462F76"/>
    <w:rsid w:val="00463052"/>
    <w:rsid w:val="004630C2"/>
    <w:rsid w:val="0046330B"/>
    <w:rsid w:val="0046336B"/>
    <w:rsid w:val="0046378D"/>
    <w:rsid w:val="00463831"/>
    <w:rsid w:val="00463900"/>
    <w:rsid w:val="00463BEF"/>
    <w:rsid w:val="00463BF3"/>
    <w:rsid w:val="00463E90"/>
    <w:rsid w:val="0046403E"/>
    <w:rsid w:val="00464254"/>
    <w:rsid w:val="0046427D"/>
    <w:rsid w:val="004647C8"/>
    <w:rsid w:val="00464D03"/>
    <w:rsid w:val="00464E2B"/>
    <w:rsid w:val="00465639"/>
    <w:rsid w:val="00465B52"/>
    <w:rsid w:val="00465B7A"/>
    <w:rsid w:val="00465F48"/>
    <w:rsid w:val="0046600C"/>
    <w:rsid w:val="00466BD5"/>
    <w:rsid w:val="00466EA2"/>
    <w:rsid w:val="00467148"/>
    <w:rsid w:val="004671EA"/>
    <w:rsid w:val="00467F3C"/>
    <w:rsid w:val="004700BD"/>
    <w:rsid w:val="00470470"/>
    <w:rsid w:val="00470483"/>
    <w:rsid w:val="004705A6"/>
    <w:rsid w:val="0047063D"/>
    <w:rsid w:val="00470795"/>
    <w:rsid w:val="00470979"/>
    <w:rsid w:val="00471803"/>
    <w:rsid w:val="00471902"/>
    <w:rsid w:val="00471A3C"/>
    <w:rsid w:val="00471B25"/>
    <w:rsid w:val="00471BA8"/>
    <w:rsid w:val="0047213C"/>
    <w:rsid w:val="00472599"/>
    <w:rsid w:val="004725AC"/>
    <w:rsid w:val="004725CE"/>
    <w:rsid w:val="00472746"/>
    <w:rsid w:val="00472D6E"/>
    <w:rsid w:val="00472E30"/>
    <w:rsid w:val="00472EAC"/>
    <w:rsid w:val="00472F39"/>
    <w:rsid w:val="00473095"/>
    <w:rsid w:val="00473099"/>
    <w:rsid w:val="00473305"/>
    <w:rsid w:val="00473A5A"/>
    <w:rsid w:val="00473B03"/>
    <w:rsid w:val="00473C34"/>
    <w:rsid w:val="00473CFF"/>
    <w:rsid w:val="00473EFF"/>
    <w:rsid w:val="00474C0B"/>
    <w:rsid w:val="00474F81"/>
    <w:rsid w:val="004756EA"/>
    <w:rsid w:val="00475899"/>
    <w:rsid w:val="004759E8"/>
    <w:rsid w:val="00475B33"/>
    <w:rsid w:val="004764A2"/>
    <w:rsid w:val="00476545"/>
    <w:rsid w:val="004766CF"/>
    <w:rsid w:val="00476CEF"/>
    <w:rsid w:val="004770E1"/>
    <w:rsid w:val="00477135"/>
    <w:rsid w:val="0047715C"/>
    <w:rsid w:val="0047716B"/>
    <w:rsid w:val="00477300"/>
    <w:rsid w:val="004779F8"/>
    <w:rsid w:val="00477B25"/>
    <w:rsid w:val="00480186"/>
    <w:rsid w:val="004803E0"/>
    <w:rsid w:val="00480862"/>
    <w:rsid w:val="004814A3"/>
    <w:rsid w:val="00481B97"/>
    <w:rsid w:val="00482168"/>
    <w:rsid w:val="00482271"/>
    <w:rsid w:val="00482389"/>
    <w:rsid w:val="00482610"/>
    <w:rsid w:val="00482942"/>
    <w:rsid w:val="00482AEC"/>
    <w:rsid w:val="00482D54"/>
    <w:rsid w:val="00482E5F"/>
    <w:rsid w:val="00482F36"/>
    <w:rsid w:val="004830B1"/>
    <w:rsid w:val="00483256"/>
    <w:rsid w:val="00483388"/>
    <w:rsid w:val="00483E65"/>
    <w:rsid w:val="00484243"/>
    <w:rsid w:val="004842D1"/>
    <w:rsid w:val="004844A5"/>
    <w:rsid w:val="00484713"/>
    <w:rsid w:val="004848CE"/>
    <w:rsid w:val="00484EFE"/>
    <w:rsid w:val="0048547B"/>
    <w:rsid w:val="004855EF"/>
    <w:rsid w:val="00485677"/>
    <w:rsid w:val="0048591A"/>
    <w:rsid w:val="00485AD5"/>
    <w:rsid w:val="004862F5"/>
    <w:rsid w:val="00486403"/>
    <w:rsid w:val="004865EC"/>
    <w:rsid w:val="0048695B"/>
    <w:rsid w:val="00486C65"/>
    <w:rsid w:val="004871AE"/>
    <w:rsid w:val="00487701"/>
    <w:rsid w:val="004879A7"/>
    <w:rsid w:val="00487C75"/>
    <w:rsid w:val="00487C92"/>
    <w:rsid w:val="0049013D"/>
    <w:rsid w:val="004903DB"/>
    <w:rsid w:val="0049048F"/>
    <w:rsid w:val="00490F94"/>
    <w:rsid w:val="00491355"/>
    <w:rsid w:val="00491AC5"/>
    <w:rsid w:val="00491BE3"/>
    <w:rsid w:val="00491C39"/>
    <w:rsid w:val="00491D26"/>
    <w:rsid w:val="00493493"/>
    <w:rsid w:val="00493495"/>
    <w:rsid w:val="004934BF"/>
    <w:rsid w:val="00493B0E"/>
    <w:rsid w:val="00493B86"/>
    <w:rsid w:val="0049413C"/>
    <w:rsid w:val="00494226"/>
    <w:rsid w:val="0049445D"/>
    <w:rsid w:val="00494886"/>
    <w:rsid w:val="00494F9D"/>
    <w:rsid w:val="004952E0"/>
    <w:rsid w:val="004955DD"/>
    <w:rsid w:val="004958F1"/>
    <w:rsid w:val="00495BA3"/>
    <w:rsid w:val="00496154"/>
    <w:rsid w:val="004963C4"/>
    <w:rsid w:val="004966CC"/>
    <w:rsid w:val="00496989"/>
    <w:rsid w:val="00496CE0"/>
    <w:rsid w:val="00496E02"/>
    <w:rsid w:val="00496ECC"/>
    <w:rsid w:val="00496EEB"/>
    <w:rsid w:val="00497D5C"/>
    <w:rsid w:val="004A006A"/>
    <w:rsid w:val="004A071F"/>
    <w:rsid w:val="004A0F1F"/>
    <w:rsid w:val="004A114D"/>
    <w:rsid w:val="004A1249"/>
    <w:rsid w:val="004A16B3"/>
    <w:rsid w:val="004A1D2A"/>
    <w:rsid w:val="004A1EB5"/>
    <w:rsid w:val="004A21EA"/>
    <w:rsid w:val="004A232E"/>
    <w:rsid w:val="004A28FE"/>
    <w:rsid w:val="004A2AC8"/>
    <w:rsid w:val="004A2E2D"/>
    <w:rsid w:val="004A2EAE"/>
    <w:rsid w:val="004A302B"/>
    <w:rsid w:val="004A3063"/>
    <w:rsid w:val="004A30E8"/>
    <w:rsid w:val="004A34C9"/>
    <w:rsid w:val="004A3C1F"/>
    <w:rsid w:val="004A4028"/>
    <w:rsid w:val="004A427F"/>
    <w:rsid w:val="004A452E"/>
    <w:rsid w:val="004A46C4"/>
    <w:rsid w:val="004A4A05"/>
    <w:rsid w:val="004A4AF3"/>
    <w:rsid w:val="004A5089"/>
    <w:rsid w:val="004A5875"/>
    <w:rsid w:val="004A587D"/>
    <w:rsid w:val="004A5928"/>
    <w:rsid w:val="004A59A5"/>
    <w:rsid w:val="004A5CAB"/>
    <w:rsid w:val="004A5E84"/>
    <w:rsid w:val="004A5E85"/>
    <w:rsid w:val="004A611D"/>
    <w:rsid w:val="004A63E6"/>
    <w:rsid w:val="004A64E6"/>
    <w:rsid w:val="004A6918"/>
    <w:rsid w:val="004A6923"/>
    <w:rsid w:val="004A6E02"/>
    <w:rsid w:val="004A7553"/>
    <w:rsid w:val="004A7C37"/>
    <w:rsid w:val="004B0052"/>
    <w:rsid w:val="004B0561"/>
    <w:rsid w:val="004B06A5"/>
    <w:rsid w:val="004B06AC"/>
    <w:rsid w:val="004B0779"/>
    <w:rsid w:val="004B0F36"/>
    <w:rsid w:val="004B0FBA"/>
    <w:rsid w:val="004B0FED"/>
    <w:rsid w:val="004B1000"/>
    <w:rsid w:val="004B133F"/>
    <w:rsid w:val="004B2090"/>
    <w:rsid w:val="004B21CA"/>
    <w:rsid w:val="004B2504"/>
    <w:rsid w:val="004B2512"/>
    <w:rsid w:val="004B2556"/>
    <w:rsid w:val="004B2901"/>
    <w:rsid w:val="004B2C0E"/>
    <w:rsid w:val="004B2D6C"/>
    <w:rsid w:val="004B31BC"/>
    <w:rsid w:val="004B31F6"/>
    <w:rsid w:val="004B3386"/>
    <w:rsid w:val="004B3769"/>
    <w:rsid w:val="004B3850"/>
    <w:rsid w:val="004B406B"/>
    <w:rsid w:val="004B42BD"/>
    <w:rsid w:val="004B4861"/>
    <w:rsid w:val="004B4FA1"/>
    <w:rsid w:val="004B50BA"/>
    <w:rsid w:val="004B528E"/>
    <w:rsid w:val="004B54B4"/>
    <w:rsid w:val="004B59F6"/>
    <w:rsid w:val="004B5F09"/>
    <w:rsid w:val="004B5F74"/>
    <w:rsid w:val="004B6B3B"/>
    <w:rsid w:val="004B6FCB"/>
    <w:rsid w:val="004B70D6"/>
    <w:rsid w:val="004B7110"/>
    <w:rsid w:val="004B72A6"/>
    <w:rsid w:val="004B7B88"/>
    <w:rsid w:val="004B7CB9"/>
    <w:rsid w:val="004B7DD1"/>
    <w:rsid w:val="004B7F01"/>
    <w:rsid w:val="004C0475"/>
    <w:rsid w:val="004C0AC3"/>
    <w:rsid w:val="004C0BA2"/>
    <w:rsid w:val="004C0E20"/>
    <w:rsid w:val="004C176F"/>
    <w:rsid w:val="004C1E75"/>
    <w:rsid w:val="004C2043"/>
    <w:rsid w:val="004C2373"/>
    <w:rsid w:val="004C244B"/>
    <w:rsid w:val="004C2638"/>
    <w:rsid w:val="004C26CF"/>
    <w:rsid w:val="004C2AA1"/>
    <w:rsid w:val="004C3007"/>
    <w:rsid w:val="004C306D"/>
    <w:rsid w:val="004C345B"/>
    <w:rsid w:val="004C43C0"/>
    <w:rsid w:val="004C4563"/>
    <w:rsid w:val="004C45F3"/>
    <w:rsid w:val="004C4A9D"/>
    <w:rsid w:val="004C4E33"/>
    <w:rsid w:val="004C4F39"/>
    <w:rsid w:val="004C5308"/>
    <w:rsid w:val="004C5648"/>
    <w:rsid w:val="004C5670"/>
    <w:rsid w:val="004C5732"/>
    <w:rsid w:val="004C5935"/>
    <w:rsid w:val="004C5BEA"/>
    <w:rsid w:val="004C5F2F"/>
    <w:rsid w:val="004C6240"/>
    <w:rsid w:val="004C6436"/>
    <w:rsid w:val="004C646F"/>
    <w:rsid w:val="004C6618"/>
    <w:rsid w:val="004C67C6"/>
    <w:rsid w:val="004C72C6"/>
    <w:rsid w:val="004C7B58"/>
    <w:rsid w:val="004D025C"/>
    <w:rsid w:val="004D02F5"/>
    <w:rsid w:val="004D0A77"/>
    <w:rsid w:val="004D0B8E"/>
    <w:rsid w:val="004D0C9C"/>
    <w:rsid w:val="004D0EA1"/>
    <w:rsid w:val="004D132D"/>
    <w:rsid w:val="004D1563"/>
    <w:rsid w:val="004D1D5C"/>
    <w:rsid w:val="004D1E9B"/>
    <w:rsid w:val="004D1F06"/>
    <w:rsid w:val="004D1F67"/>
    <w:rsid w:val="004D27B1"/>
    <w:rsid w:val="004D28C2"/>
    <w:rsid w:val="004D28E2"/>
    <w:rsid w:val="004D2AF6"/>
    <w:rsid w:val="004D2B06"/>
    <w:rsid w:val="004D3122"/>
    <w:rsid w:val="004D32DA"/>
    <w:rsid w:val="004D3509"/>
    <w:rsid w:val="004D374F"/>
    <w:rsid w:val="004D37D0"/>
    <w:rsid w:val="004D3936"/>
    <w:rsid w:val="004D39F4"/>
    <w:rsid w:val="004D3B21"/>
    <w:rsid w:val="004D3EC8"/>
    <w:rsid w:val="004D4084"/>
    <w:rsid w:val="004D41B5"/>
    <w:rsid w:val="004D49CA"/>
    <w:rsid w:val="004D4ACD"/>
    <w:rsid w:val="004D4B49"/>
    <w:rsid w:val="004D4C0F"/>
    <w:rsid w:val="004D5037"/>
    <w:rsid w:val="004D5398"/>
    <w:rsid w:val="004D5785"/>
    <w:rsid w:val="004D5C26"/>
    <w:rsid w:val="004D6635"/>
    <w:rsid w:val="004D68B8"/>
    <w:rsid w:val="004D6D20"/>
    <w:rsid w:val="004D6EC4"/>
    <w:rsid w:val="004D7233"/>
    <w:rsid w:val="004D7B20"/>
    <w:rsid w:val="004E0357"/>
    <w:rsid w:val="004E0385"/>
    <w:rsid w:val="004E03EB"/>
    <w:rsid w:val="004E0AA6"/>
    <w:rsid w:val="004E0C04"/>
    <w:rsid w:val="004E0C9E"/>
    <w:rsid w:val="004E0E60"/>
    <w:rsid w:val="004E0F0D"/>
    <w:rsid w:val="004E0F5C"/>
    <w:rsid w:val="004E1015"/>
    <w:rsid w:val="004E1169"/>
    <w:rsid w:val="004E1473"/>
    <w:rsid w:val="004E17FB"/>
    <w:rsid w:val="004E18BD"/>
    <w:rsid w:val="004E19C2"/>
    <w:rsid w:val="004E206B"/>
    <w:rsid w:val="004E2096"/>
    <w:rsid w:val="004E2456"/>
    <w:rsid w:val="004E27A8"/>
    <w:rsid w:val="004E28CF"/>
    <w:rsid w:val="004E29E7"/>
    <w:rsid w:val="004E2E47"/>
    <w:rsid w:val="004E3564"/>
    <w:rsid w:val="004E371C"/>
    <w:rsid w:val="004E3817"/>
    <w:rsid w:val="004E392F"/>
    <w:rsid w:val="004E39E0"/>
    <w:rsid w:val="004E3CE9"/>
    <w:rsid w:val="004E3FF3"/>
    <w:rsid w:val="004E4700"/>
    <w:rsid w:val="004E4CDA"/>
    <w:rsid w:val="004E4E1D"/>
    <w:rsid w:val="004E51B0"/>
    <w:rsid w:val="004E5828"/>
    <w:rsid w:val="004E5D7C"/>
    <w:rsid w:val="004E677A"/>
    <w:rsid w:val="004E704A"/>
    <w:rsid w:val="004E71A4"/>
    <w:rsid w:val="004E732E"/>
    <w:rsid w:val="004E742A"/>
    <w:rsid w:val="004E757B"/>
    <w:rsid w:val="004E7BB4"/>
    <w:rsid w:val="004E7DE0"/>
    <w:rsid w:val="004F0059"/>
    <w:rsid w:val="004F0069"/>
    <w:rsid w:val="004F0A03"/>
    <w:rsid w:val="004F1119"/>
    <w:rsid w:val="004F12AA"/>
    <w:rsid w:val="004F13E6"/>
    <w:rsid w:val="004F1F74"/>
    <w:rsid w:val="004F213E"/>
    <w:rsid w:val="004F21BC"/>
    <w:rsid w:val="004F285C"/>
    <w:rsid w:val="004F2B13"/>
    <w:rsid w:val="004F2C92"/>
    <w:rsid w:val="004F2E09"/>
    <w:rsid w:val="004F2EC5"/>
    <w:rsid w:val="004F35AD"/>
    <w:rsid w:val="004F3A24"/>
    <w:rsid w:val="004F3EE1"/>
    <w:rsid w:val="004F49B2"/>
    <w:rsid w:val="004F4DEB"/>
    <w:rsid w:val="004F4F9D"/>
    <w:rsid w:val="004F599F"/>
    <w:rsid w:val="004F5C3D"/>
    <w:rsid w:val="004F5CA5"/>
    <w:rsid w:val="004F5DA4"/>
    <w:rsid w:val="004F5DC8"/>
    <w:rsid w:val="004F6290"/>
    <w:rsid w:val="004F6627"/>
    <w:rsid w:val="004F675C"/>
    <w:rsid w:val="004F6C9D"/>
    <w:rsid w:val="004F6E22"/>
    <w:rsid w:val="004F6FE8"/>
    <w:rsid w:val="004F717D"/>
    <w:rsid w:val="004F73C6"/>
    <w:rsid w:val="004F7415"/>
    <w:rsid w:val="004F7639"/>
    <w:rsid w:val="004F7AA4"/>
    <w:rsid w:val="00500072"/>
    <w:rsid w:val="005005D7"/>
    <w:rsid w:val="005005E2"/>
    <w:rsid w:val="0050060F"/>
    <w:rsid w:val="0050061A"/>
    <w:rsid w:val="0050082C"/>
    <w:rsid w:val="00502468"/>
    <w:rsid w:val="00502975"/>
    <w:rsid w:val="00502B57"/>
    <w:rsid w:val="00502CED"/>
    <w:rsid w:val="005030A9"/>
    <w:rsid w:val="005030C3"/>
    <w:rsid w:val="00503368"/>
    <w:rsid w:val="00503843"/>
    <w:rsid w:val="00503C32"/>
    <w:rsid w:val="00503D53"/>
    <w:rsid w:val="00503F5B"/>
    <w:rsid w:val="005043BC"/>
    <w:rsid w:val="00504B62"/>
    <w:rsid w:val="00504B7F"/>
    <w:rsid w:val="005052A9"/>
    <w:rsid w:val="0050541D"/>
    <w:rsid w:val="0050577D"/>
    <w:rsid w:val="00505E16"/>
    <w:rsid w:val="00505EBB"/>
    <w:rsid w:val="00505F71"/>
    <w:rsid w:val="00506409"/>
    <w:rsid w:val="00506509"/>
    <w:rsid w:val="0050657F"/>
    <w:rsid w:val="005065A9"/>
    <w:rsid w:val="0050666E"/>
    <w:rsid w:val="00506AB6"/>
    <w:rsid w:val="00506ADC"/>
    <w:rsid w:val="00506E6B"/>
    <w:rsid w:val="00507427"/>
    <w:rsid w:val="00507480"/>
    <w:rsid w:val="0050764D"/>
    <w:rsid w:val="00507B2F"/>
    <w:rsid w:val="00507BBC"/>
    <w:rsid w:val="00507D7C"/>
    <w:rsid w:val="00510094"/>
    <w:rsid w:val="00510556"/>
    <w:rsid w:val="005106E4"/>
    <w:rsid w:val="005107FD"/>
    <w:rsid w:val="0051097A"/>
    <w:rsid w:val="00510BCE"/>
    <w:rsid w:val="00510D09"/>
    <w:rsid w:val="005111C5"/>
    <w:rsid w:val="005111CD"/>
    <w:rsid w:val="0051124E"/>
    <w:rsid w:val="00511323"/>
    <w:rsid w:val="005113DF"/>
    <w:rsid w:val="00511AFB"/>
    <w:rsid w:val="00511E9C"/>
    <w:rsid w:val="00511FBE"/>
    <w:rsid w:val="00512960"/>
    <w:rsid w:val="00512B39"/>
    <w:rsid w:val="00512FB6"/>
    <w:rsid w:val="00513385"/>
    <w:rsid w:val="0051345D"/>
    <w:rsid w:val="00513565"/>
    <w:rsid w:val="00513F01"/>
    <w:rsid w:val="0051407F"/>
    <w:rsid w:val="0051490F"/>
    <w:rsid w:val="00514B05"/>
    <w:rsid w:val="00514C4B"/>
    <w:rsid w:val="00514D19"/>
    <w:rsid w:val="00514EB8"/>
    <w:rsid w:val="00515179"/>
    <w:rsid w:val="005152AD"/>
    <w:rsid w:val="0051552D"/>
    <w:rsid w:val="005156E1"/>
    <w:rsid w:val="00515CBB"/>
    <w:rsid w:val="005160C1"/>
    <w:rsid w:val="005161EB"/>
    <w:rsid w:val="00516489"/>
    <w:rsid w:val="00516697"/>
    <w:rsid w:val="00516E73"/>
    <w:rsid w:val="0051713E"/>
    <w:rsid w:val="0051724D"/>
    <w:rsid w:val="00517548"/>
    <w:rsid w:val="00517929"/>
    <w:rsid w:val="00517A84"/>
    <w:rsid w:val="00517A96"/>
    <w:rsid w:val="00517D85"/>
    <w:rsid w:val="005203D8"/>
    <w:rsid w:val="00520B17"/>
    <w:rsid w:val="00520DE7"/>
    <w:rsid w:val="00521633"/>
    <w:rsid w:val="005217A9"/>
    <w:rsid w:val="005218E7"/>
    <w:rsid w:val="00522009"/>
    <w:rsid w:val="0052201C"/>
    <w:rsid w:val="005222C7"/>
    <w:rsid w:val="00522761"/>
    <w:rsid w:val="00522BD6"/>
    <w:rsid w:val="00522D36"/>
    <w:rsid w:val="00522DC4"/>
    <w:rsid w:val="00523257"/>
    <w:rsid w:val="005237FA"/>
    <w:rsid w:val="00523CD0"/>
    <w:rsid w:val="005243DA"/>
    <w:rsid w:val="005244DD"/>
    <w:rsid w:val="00524838"/>
    <w:rsid w:val="0052568B"/>
    <w:rsid w:val="005256B9"/>
    <w:rsid w:val="0052585D"/>
    <w:rsid w:val="005259BA"/>
    <w:rsid w:val="00525CB8"/>
    <w:rsid w:val="00525EC0"/>
    <w:rsid w:val="00526260"/>
    <w:rsid w:val="005262A0"/>
    <w:rsid w:val="0052639A"/>
    <w:rsid w:val="005264BE"/>
    <w:rsid w:val="005268E9"/>
    <w:rsid w:val="005272FE"/>
    <w:rsid w:val="00527593"/>
    <w:rsid w:val="00527F0B"/>
    <w:rsid w:val="00527F4C"/>
    <w:rsid w:val="00530057"/>
    <w:rsid w:val="0053026D"/>
    <w:rsid w:val="0053090F"/>
    <w:rsid w:val="00530B53"/>
    <w:rsid w:val="00530B67"/>
    <w:rsid w:val="00530BF2"/>
    <w:rsid w:val="00530D96"/>
    <w:rsid w:val="00530FBF"/>
    <w:rsid w:val="005310AF"/>
    <w:rsid w:val="005318D0"/>
    <w:rsid w:val="00531AC1"/>
    <w:rsid w:val="00531C3F"/>
    <w:rsid w:val="00532885"/>
    <w:rsid w:val="005329A0"/>
    <w:rsid w:val="00532B08"/>
    <w:rsid w:val="00532B51"/>
    <w:rsid w:val="00532B94"/>
    <w:rsid w:val="00532E3F"/>
    <w:rsid w:val="00532F89"/>
    <w:rsid w:val="005330FA"/>
    <w:rsid w:val="005333FF"/>
    <w:rsid w:val="005336C6"/>
    <w:rsid w:val="00533A87"/>
    <w:rsid w:val="00533F59"/>
    <w:rsid w:val="00534560"/>
    <w:rsid w:val="00534735"/>
    <w:rsid w:val="005349BD"/>
    <w:rsid w:val="00534E4C"/>
    <w:rsid w:val="0053558B"/>
    <w:rsid w:val="00535EF1"/>
    <w:rsid w:val="0053631E"/>
    <w:rsid w:val="005367CB"/>
    <w:rsid w:val="00536844"/>
    <w:rsid w:val="00536A4C"/>
    <w:rsid w:val="00536AB6"/>
    <w:rsid w:val="005373B2"/>
    <w:rsid w:val="0053746A"/>
    <w:rsid w:val="00537853"/>
    <w:rsid w:val="005378D5"/>
    <w:rsid w:val="0053796F"/>
    <w:rsid w:val="00537FCF"/>
    <w:rsid w:val="00540397"/>
    <w:rsid w:val="005409BC"/>
    <w:rsid w:val="005409C8"/>
    <w:rsid w:val="00540D6A"/>
    <w:rsid w:val="00541218"/>
    <w:rsid w:val="00541352"/>
    <w:rsid w:val="00541D10"/>
    <w:rsid w:val="00541E60"/>
    <w:rsid w:val="005422B5"/>
    <w:rsid w:val="0054230F"/>
    <w:rsid w:val="005424D1"/>
    <w:rsid w:val="005427BF"/>
    <w:rsid w:val="005428E7"/>
    <w:rsid w:val="00542E40"/>
    <w:rsid w:val="00543310"/>
    <w:rsid w:val="005436F7"/>
    <w:rsid w:val="005438A3"/>
    <w:rsid w:val="005438D4"/>
    <w:rsid w:val="00543CE1"/>
    <w:rsid w:val="00544057"/>
    <w:rsid w:val="0054413C"/>
    <w:rsid w:val="0054461B"/>
    <w:rsid w:val="0054462D"/>
    <w:rsid w:val="00544732"/>
    <w:rsid w:val="00544979"/>
    <w:rsid w:val="0054546D"/>
    <w:rsid w:val="00545528"/>
    <w:rsid w:val="0054585D"/>
    <w:rsid w:val="00545ADF"/>
    <w:rsid w:val="00545C16"/>
    <w:rsid w:val="00546320"/>
    <w:rsid w:val="00547B8E"/>
    <w:rsid w:val="00547C1D"/>
    <w:rsid w:val="00547C20"/>
    <w:rsid w:val="00547D61"/>
    <w:rsid w:val="0055007C"/>
    <w:rsid w:val="0055053D"/>
    <w:rsid w:val="005507AD"/>
    <w:rsid w:val="00550CDA"/>
    <w:rsid w:val="00550E4E"/>
    <w:rsid w:val="00550EAD"/>
    <w:rsid w:val="00551D24"/>
    <w:rsid w:val="00552590"/>
    <w:rsid w:val="005527AE"/>
    <w:rsid w:val="00552A3E"/>
    <w:rsid w:val="00552C53"/>
    <w:rsid w:val="00552FE4"/>
    <w:rsid w:val="005531D8"/>
    <w:rsid w:val="00553229"/>
    <w:rsid w:val="00553466"/>
    <w:rsid w:val="00553867"/>
    <w:rsid w:val="00553985"/>
    <w:rsid w:val="00553AD7"/>
    <w:rsid w:val="00553F99"/>
    <w:rsid w:val="00554001"/>
    <w:rsid w:val="005540D8"/>
    <w:rsid w:val="00554B08"/>
    <w:rsid w:val="00554FB5"/>
    <w:rsid w:val="00555193"/>
    <w:rsid w:val="005554C1"/>
    <w:rsid w:val="0055552E"/>
    <w:rsid w:val="005558D5"/>
    <w:rsid w:val="00555CE6"/>
    <w:rsid w:val="00556521"/>
    <w:rsid w:val="00556751"/>
    <w:rsid w:val="00556781"/>
    <w:rsid w:val="00556B26"/>
    <w:rsid w:val="00556FE0"/>
    <w:rsid w:val="00556FE9"/>
    <w:rsid w:val="00557077"/>
    <w:rsid w:val="00557145"/>
    <w:rsid w:val="00557274"/>
    <w:rsid w:val="005573EB"/>
    <w:rsid w:val="00560207"/>
    <w:rsid w:val="005603A1"/>
    <w:rsid w:val="005609CA"/>
    <w:rsid w:val="00560C4B"/>
    <w:rsid w:val="00561219"/>
    <w:rsid w:val="00561647"/>
    <w:rsid w:val="0056177D"/>
    <w:rsid w:val="00561F07"/>
    <w:rsid w:val="00561F29"/>
    <w:rsid w:val="00562882"/>
    <w:rsid w:val="00562B6E"/>
    <w:rsid w:val="00562DEC"/>
    <w:rsid w:val="0056314F"/>
    <w:rsid w:val="00563688"/>
    <w:rsid w:val="005639C5"/>
    <w:rsid w:val="00563D31"/>
    <w:rsid w:val="005647B5"/>
    <w:rsid w:val="00564F8C"/>
    <w:rsid w:val="00565305"/>
    <w:rsid w:val="00565524"/>
    <w:rsid w:val="005658A8"/>
    <w:rsid w:val="00565E49"/>
    <w:rsid w:val="00565EEE"/>
    <w:rsid w:val="0056606D"/>
    <w:rsid w:val="005666F5"/>
    <w:rsid w:val="00570010"/>
    <w:rsid w:val="005704DE"/>
    <w:rsid w:val="00570543"/>
    <w:rsid w:val="00570591"/>
    <w:rsid w:val="00570686"/>
    <w:rsid w:val="0057069F"/>
    <w:rsid w:val="00570736"/>
    <w:rsid w:val="005711EF"/>
    <w:rsid w:val="00571A3F"/>
    <w:rsid w:val="00571AC7"/>
    <w:rsid w:val="00571C2C"/>
    <w:rsid w:val="005723DF"/>
    <w:rsid w:val="0057250B"/>
    <w:rsid w:val="00572D75"/>
    <w:rsid w:val="00573836"/>
    <w:rsid w:val="00573A22"/>
    <w:rsid w:val="00573CD4"/>
    <w:rsid w:val="005744DA"/>
    <w:rsid w:val="005744DC"/>
    <w:rsid w:val="005753C1"/>
    <w:rsid w:val="005754CA"/>
    <w:rsid w:val="005758A0"/>
    <w:rsid w:val="00575B3E"/>
    <w:rsid w:val="00575C04"/>
    <w:rsid w:val="00576086"/>
    <w:rsid w:val="00576185"/>
    <w:rsid w:val="005762D2"/>
    <w:rsid w:val="00576743"/>
    <w:rsid w:val="00577141"/>
    <w:rsid w:val="0057747A"/>
    <w:rsid w:val="005779CF"/>
    <w:rsid w:val="00577A50"/>
    <w:rsid w:val="00577AB6"/>
    <w:rsid w:val="00577C07"/>
    <w:rsid w:val="00577FFA"/>
    <w:rsid w:val="005805B8"/>
    <w:rsid w:val="00580C77"/>
    <w:rsid w:val="005816DE"/>
    <w:rsid w:val="005816F1"/>
    <w:rsid w:val="00581BAA"/>
    <w:rsid w:val="00581BF7"/>
    <w:rsid w:val="00581FC5"/>
    <w:rsid w:val="0058231F"/>
    <w:rsid w:val="0058235D"/>
    <w:rsid w:val="005826B6"/>
    <w:rsid w:val="00583BC7"/>
    <w:rsid w:val="00583CE3"/>
    <w:rsid w:val="00583E6E"/>
    <w:rsid w:val="0058489E"/>
    <w:rsid w:val="005848AF"/>
    <w:rsid w:val="00584D22"/>
    <w:rsid w:val="005851B1"/>
    <w:rsid w:val="00585330"/>
    <w:rsid w:val="00585A80"/>
    <w:rsid w:val="00585EB3"/>
    <w:rsid w:val="00585FAC"/>
    <w:rsid w:val="005860FF"/>
    <w:rsid w:val="0058621D"/>
    <w:rsid w:val="00586225"/>
    <w:rsid w:val="005868DC"/>
    <w:rsid w:val="00586B66"/>
    <w:rsid w:val="00586EC3"/>
    <w:rsid w:val="00586FA8"/>
    <w:rsid w:val="005871B6"/>
    <w:rsid w:val="00587447"/>
    <w:rsid w:val="00587649"/>
    <w:rsid w:val="00587722"/>
    <w:rsid w:val="00587F49"/>
    <w:rsid w:val="00590071"/>
    <w:rsid w:val="00590140"/>
    <w:rsid w:val="005901DD"/>
    <w:rsid w:val="0059024B"/>
    <w:rsid w:val="005902FD"/>
    <w:rsid w:val="0059062C"/>
    <w:rsid w:val="00590937"/>
    <w:rsid w:val="0059093A"/>
    <w:rsid w:val="00590A48"/>
    <w:rsid w:val="00590C9D"/>
    <w:rsid w:val="00590DCF"/>
    <w:rsid w:val="00591905"/>
    <w:rsid w:val="00591C1E"/>
    <w:rsid w:val="00591F6B"/>
    <w:rsid w:val="00591FF9"/>
    <w:rsid w:val="00592269"/>
    <w:rsid w:val="00592499"/>
    <w:rsid w:val="0059253B"/>
    <w:rsid w:val="005925A2"/>
    <w:rsid w:val="00592EAE"/>
    <w:rsid w:val="0059382E"/>
    <w:rsid w:val="00593A42"/>
    <w:rsid w:val="00593BE3"/>
    <w:rsid w:val="00593CC5"/>
    <w:rsid w:val="00594008"/>
    <w:rsid w:val="0059407F"/>
    <w:rsid w:val="00594640"/>
    <w:rsid w:val="00594898"/>
    <w:rsid w:val="0059492E"/>
    <w:rsid w:val="0059509C"/>
    <w:rsid w:val="0059532C"/>
    <w:rsid w:val="0059572F"/>
    <w:rsid w:val="00595BCB"/>
    <w:rsid w:val="005962A6"/>
    <w:rsid w:val="005969C7"/>
    <w:rsid w:val="00596C82"/>
    <w:rsid w:val="0059713C"/>
    <w:rsid w:val="00597195"/>
    <w:rsid w:val="00597248"/>
    <w:rsid w:val="00597507"/>
    <w:rsid w:val="005979FF"/>
    <w:rsid w:val="00597C62"/>
    <w:rsid w:val="00597D08"/>
    <w:rsid w:val="005A0095"/>
    <w:rsid w:val="005A0128"/>
    <w:rsid w:val="005A0198"/>
    <w:rsid w:val="005A0751"/>
    <w:rsid w:val="005A0DD9"/>
    <w:rsid w:val="005A1143"/>
    <w:rsid w:val="005A1207"/>
    <w:rsid w:val="005A13FF"/>
    <w:rsid w:val="005A17B8"/>
    <w:rsid w:val="005A1C34"/>
    <w:rsid w:val="005A2286"/>
    <w:rsid w:val="005A2367"/>
    <w:rsid w:val="005A2475"/>
    <w:rsid w:val="005A25B0"/>
    <w:rsid w:val="005A2767"/>
    <w:rsid w:val="005A2F46"/>
    <w:rsid w:val="005A348B"/>
    <w:rsid w:val="005A3642"/>
    <w:rsid w:val="005A3871"/>
    <w:rsid w:val="005A3DE4"/>
    <w:rsid w:val="005A5038"/>
    <w:rsid w:val="005A5071"/>
    <w:rsid w:val="005A5151"/>
    <w:rsid w:val="005A606D"/>
    <w:rsid w:val="005A60E3"/>
    <w:rsid w:val="005A65DE"/>
    <w:rsid w:val="005A662F"/>
    <w:rsid w:val="005A70BD"/>
    <w:rsid w:val="005A72B3"/>
    <w:rsid w:val="005A742B"/>
    <w:rsid w:val="005A7563"/>
    <w:rsid w:val="005A7779"/>
    <w:rsid w:val="005A7B72"/>
    <w:rsid w:val="005A7D09"/>
    <w:rsid w:val="005A7F1B"/>
    <w:rsid w:val="005A7F7F"/>
    <w:rsid w:val="005B0065"/>
    <w:rsid w:val="005B0770"/>
    <w:rsid w:val="005B0808"/>
    <w:rsid w:val="005B08AD"/>
    <w:rsid w:val="005B0991"/>
    <w:rsid w:val="005B0D1D"/>
    <w:rsid w:val="005B1459"/>
    <w:rsid w:val="005B1524"/>
    <w:rsid w:val="005B1A78"/>
    <w:rsid w:val="005B1EA4"/>
    <w:rsid w:val="005B202B"/>
    <w:rsid w:val="005B2360"/>
    <w:rsid w:val="005B243B"/>
    <w:rsid w:val="005B25D2"/>
    <w:rsid w:val="005B30BF"/>
    <w:rsid w:val="005B37C4"/>
    <w:rsid w:val="005B490E"/>
    <w:rsid w:val="005B55D8"/>
    <w:rsid w:val="005B5734"/>
    <w:rsid w:val="005B57A5"/>
    <w:rsid w:val="005B58AC"/>
    <w:rsid w:val="005B5E69"/>
    <w:rsid w:val="005B6272"/>
    <w:rsid w:val="005B650D"/>
    <w:rsid w:val="005B66F6"/>
    <w:rsid w:val="005B6B52"/>
    <w:rsid w:val="005B6BEB"/>
    <w:rsid w:val="005B7354"/>
    <w:rsid w:val="005B7895"/>
    <w:rsid w:val="005B7BFB"/>
    <w:rsid w:val="005B7C51"/>
    <w:rsid w:val="005C01A5"/>
    <w:rsid w:val="005C0544"/>
    <w:rsid w:val="005C05D8"/>
    <w:rsid w:val="005C08A7"/>
    <w:rsid w:val="005C0B13"/>
    <w:rsid w:val="005C0BED"/>
    <w:rsid w:val="005C1004"/>
    <w:rsid w:val="005C1140"/>
    <w:rsid w:val="005C120F"/>
    <w:rsid w:val="005C1A24"/>
    <w:rsid w:val="005C2792"/>
    <w:rsid w:val="005C27F0"/>
    <w:rsid w:val="005C2833"/>
    <w:rsid w:val="005C2AB2"/>
    <w:rsid w:val="005C2FD5"/>
    <w:rsid w:val="005C30AC"/>
    <w:rsid w:val="005C3DCB"/>
    <w:rsid w:val="005C3F31"/>
    <w:rsid w:val="005C3F81"/>
    <w:rsid w:val="005C405A"/>
    <w:rsid w:val="005C442D"/>
    <w:rsid w:val="005C4ACF"/>
    <w:rsid w:val="005C4E07"/>
    <w:rsid w:val="005C4E46"/>
    <w:rsid w:val="005C4F21"/>
    <w:rsid w:val="005C5C64"/>
    <w:rsid w:val="005C5C73"/>
    <w:rsid w:val="005C5DE5"/>
    <w:rsid w:val="005C5EBF"/>
    <w:rsid w:val="005C6084"/>
    <w:rsid w:val="005C60B4"/>
    <w:rsid w:val="005C60E0"/>
    <w:rsid w:val="005C647F"/>
    <w:rsid w:val="005C6620"/>
    <w:rsid w:val="005C701C"/>
    <w:rsid w:val="005C7418"/>
    <w:rsid w:val="005C777B"/>
    <w:rsid w:val="005D00E7"/>
    <w:rsid w:val="005D0596"/>
    <w:rsid w:val="005D0695"/>
    <w:rsid w:val="005D06D3"/>
    <w:rsid w:val="005D07E3"/>
    <w:rsid w:val="005D10BF"/>
    <w:rsid w:val="005D149E"/>
    <w:rsid w:val="005D1772"/>
    <w:rsid w:val="005D19CF"/>
    <w:rsid w:val="005D2322"/>
    <w:rsid w:val="005D2333"/>
    <w:rsid w:val="005D27F7"/>
    <w:rsid w:val="005D29E2"/>
    <w:rsid w:val="005D2C67"/>
    <w:rsid w:val="005D30CC"/>
    <w:rsid w:val="005D3496"/>
    <w:rsid w:val="005D36D0"/>
    <w:rsid w:val="005D36F7"/>
    <w:rsid w:val="005D3933"/>
    <w:rsid w:val="005D39CF"/>
    <w:rsid w:val="005D40EF"/>
    <w:rsid w:val="005D42C4"/>
    <w:rsid w:val="005D4347"/>
    <w:rsid w:val="005D43C9"/>
    <w:rsid w:val="005D44CA"/>
    <w:rsid w:val="005D45D9"/>
    <w:rsid w:val="005D4B69"/>
    <w:rsid w:val="005D554A"/>
    <w:rsid w:val="005D5710"/>
    <w:rsid w:val="005D57D9"/>
    <w:rsid w:val="005D5A12"/>
    <w:rsid w:val="005D5ADE"/>
    <w:rsid w:val="005D6122"/>
    <w:rsid w:val="005D6777"/>
    <w:rsid w:val="005D69B4"/>
    <w:rsid w:val="005D6B57"/>
    <w:rsid w:val="005D6C72"/>
    <w:rsid w:val="005D79CF"/>
    <w:rsid w:val="005D7BBE"/>
    <w:rsid w:val="005D7C21"/>
    <w:rsid w:val="005D7C96"/>
    <w:rsid w:val="005E05C2"/>
    <w:rsid w:val="005E0A4B"/>
    <w:rsid w:val="005E0D26"/>
    <w:rsid w:val="005E0D3A"/>
    <w:rsid w:val="005E11D1"/>
    <w:rsid w:val="005E18D7"/>
    <w:rsid w:val="005E1A58"/>
    <w:rsid w:val="005E1EC8"/>
    <w:rsid w:val="005E3083"/>
    <w:rsid w:val="005E33F3"/>
    <w:rsid w:val="005E357D"/>
    <w:rsid w:val="005E3938"/>
    <w:rsid w:val="005E3C1C"/>
    <w:rsid w:val="005E3D78"/>
    <w:rsid w:val="005E43A8"/>
    <w:rsid w:val="005E4461"/>
    <w:rsid w:val="005E4B07"/>
    <w:rsid w:val="005E519D"/>
    <w:rsid w:val="005E5452"/>
    <w:rsid w:val="005E592D"/>
    <w:rsid w:val="005E5D53"/>
    <w:rsid w:val="005E6154"/>
    <w:rsid w:val="005E641A"/>
    <w:rsid w:val="005E64BD"/>
    <w:rsid w:val="005E6522"/>
    <w:rsid w:val="005E65EB"/>
    <w:rsid w:val="005E793D"/>
    <w:rsid w:val="005E7AE3"/>
    <w:rsid w:val="005E7D62"/>
    <w:rsid w:val="005F0022"/>
    <w:rsid w:val="005F1463"/>
    <w:rsid w:val="005F1679"/>
    <w:rsid w:val="005F1A9B"/>
    <w:rsid w:val="005F1ABE"/>
    <w:rsid w:val="005F1B2F"/>
    <w:rsid w:val="005F1C5C"/>
    <w:rsid w:val="005F1C73"/>
    <w:rsid w:val="005F1CB4"/>
    <w:rsid w:val="005F1F91"/>
    <w:rsid w:val="005F24CE"/>
    <w:rsid w:val="005F27F6"/>
    <w:rsid w:val="005F280F"/>
    <w:rsid w:val="005F2A6A"/>
    <w:rsid w:val="005F2BF6"/>
    <w:rsid w:val="005F30FA"/>
    <w:rsid w:val="005F3122"/>
    <w:rsid w:val="005F40A6"/>
    <w:rsid w:val="005F416A"/>
    <w:rsid w:val="005F44C9"/>
    <w:rsid w:val="005F4576"/>
    <w:rsid w:val="005F49E7"/>
    <w:rsid w:val="005F5B24"/>
    <w:rsid w:val="005F68EA"/>
    <w:rsid w:val="005F6A7E"/>
    <w:rsid w:val="005F6D9B"/>
    <w:rsid w:val="005F6E92"/>
    <w:rsid w:val="005F6F6E"/>
    <w:rsid w:val="005F74AE"/>
    <w:rsid w:val="005F78EC"/>
    <w:rsid w:val="005F7CD5"/>
    <w:rsid w:val="0060074D"/>
    <w:rsid w:val="00600902"/>
    <w:rsid w:val="00600ABA"/>
    <w:rsid w:val="00600C43"/>
    <w:rsid w:val="00600F10"/>
    <w:rsid w:val="0060105C"/>
    <w:rsid w:val="00601A4D"/>
    <w:rsid w:val="00601FE7"/>
    <w:rsid w:val="00602098"/>
    <w:rsid w:val="006020D0"/>
    <w:rsid w:val="00602F13"/>
    <w:rsid w:val="00603114"/>
    <w:rsid w:val="00603C5F"/>
    <w:rsid w:val="00604DA5"/>
    <w:rsid w:val="00604FCA"/>
    <w:rsid w:val="00605210"/>
    <w:rsid w:val="0060549B"/>
    <w:rsid w:val="0060573E"/>
    <w:rsid w:val="006058B5"/>
    <w:rsid w:val="00605973"/>
    <w:rsid w:val="00605F88"/>
    <w:rsid w:val="00606080"/>
    <w:rsid w:val="00606168"/>
    <w:rsid w:val="006061E3"/>
    <w:rsid w:val="006062E6"/>
    <w:rsid w:val="00606317"/>
    <w:rsid w:val="0060646A"/>
    <w:rsid w:val="00606487"/>
    <w:rsid w:val="0060698A"/>
    <w:rsid w:val="00606AD6"/>
    <w:rsid w:val="00606D61"/>
    <w:rsid w:val="00606DB8"/>
    <w:rsid w:val="00606DFD"/>
    <w:rsid w:val="00606E2E"/>
    <w:rsid w:val="006070E9"/>
    <w:rsid w:val="00607C4A"/>
    <w:rsid w:val="00607EC0"/>
    <w:rsid w:val="006104EF"/>
    <w:rsid w:val="006105E3"/>
    <w:rsid w:val="00610762"/>
    <w:rsid w:val="0061078D"/>
    <w:rsid w:val="0061082A"/>
    <w:rsid w:val="00610909"/>
    <w:rsid w:val="00610FFB"/>
    <w:rsid w:val="0061103D"/>
    <w:rsid w:val="006112A5"/>
    <w:rsid w:val="006118E2"/>
    <w:rsid w:val="00611E4B"/>
    <w:rsid w:val="0061208C"/>
    <w:rsid w:val="006120FA"/>
    <w:rsid w:val="00612104"/>
    <w:rsid w:val="00612950"/>
    <w:rsid w:val="00612A1F"/>
    <w:rsid w:val="00612FBA"/>
    <w:rsid w:val="00612FE8"/>
    <w:rsid w:val="00613208"/>
    <w:rsid w:val="00613213"/>
    <w:rsid w:val="00613849"/>
    <w:rsid w:val="006139D5"/>
    <w:rsid w:val="00613CF2"/>
    <w:rsid w:val="00613E24"/>
    <w:rsid w:val="006140F2"/>
    <w:rsid w:val="006142A8"/>
    <w:rsid w:val="006142DB"/>
    <w:rsid w:val="00614902"/>
    <w:rsid w:val="00614E8F"/>
    <w:rsid w:val="00614F21"/>
    <w:rsid w:val="00614FF1"/>
    <w:rsid w:val="006151BC"/>
    <w:rsid w:val="00615391"/>
    <w:rsid w:val="00615A17"/>
    <w:rsid w:val="00615AB0"/>
    <w:rsid w:val="00616441"/>
    <w:rsid w:val="006165DA"/>
    <w:rsid w:val="0061696F"/>
    <w:rsid w:val="00616B6D"/>
    <w:rsid w:val="00616F4E"/>
    <w:rsid w:val="00617062"/>
    <w:rsid w:val="006171FB"/>
    <w:rsid w:val="006175BD"/>
    <w:rsid w:val="00617ABA"/>
    <w:rsid w:val="00617E2A"/>
    <w:rsid w:val="00617F2F"/>
    <w:rsid w:val="006200E2"/>
    <w:rsid w:val="00620192"/>
    <w:rsid w:val="006201D1"/>
    <w:rsid w:val="006202A3"/>
    <w:rsid w:val="0062067F"/>
    <w:rsid w:val="0062078E"/>
    <w:rsid w:val="00620C2A"/>
    <w:rsid w:val="00620C45"/>
    <w:rsid w:val="00620C64"/>
    <w:rsid w:val="00621000"/>
    <w:rsid w:val="00621492"/>
    <w:rsid w:val="00621708"/>
    <w:rsid w:val="0062193C"/>
    <w:rsid w:val="0062193E"/>
    <w:rsid w:val="00621B03"/>
    <w:rsid w:val="00621BFE"/>
    <w:rsid w:val="00621E38"/>
    <w:rsid w:val="00622079"/>
    <w:rsid w:val="00622279"/>
    <w:rsid w:val="0062284B"/>
    <w:rsid w:val="00622A19"/>
    <w:rsid w:val="00622F2B"/>
    <w:rsid w:val="006236D3"/>
    <w:rsid w:val="00623888"/>
    <w:rsid w:val="00623B25"/>
    <w:rsid w:val="00623C8C"/>
    <w:rsid w:val="00624161"/>
    <w:rsid w:val="00624EBC"/>
    <w:rsid w:val="0062565F"/>
    <w:rsid w:val="00625AF2"/>
    <w:rsid w:val="00625EEF"/>
    <w:rsid w:val="00625F52"/>
    <w:rsid w:val="006263FD"/>
    <w:rsid w:val="00626E05"/>
    <w:rsid w:val="006270E1"/>
    <w:rsid w:val="00627572"/>
    <w:rsid w:val="00627A20"/>
    <w:rsid w:val="00627B34"/>
    <w:rsid w:val="00627D29"/>
    <w:rsid w:val="00627D4A"/>
    <w:rsid w:val="00627E47"/>
    <w:rsid w:val="00627EF3"/>
    <w:rsid w:val="0063005B"/>
    <w:rsid w:val="00630085"/>
    <w:rsid w:val="006300ED"/>
    <w:rsid w:val="006301EA"/>
    <w:rsid w:val="00630A5C"/>
    <w:rsid w:val="00630F7C"/>
    <w:rsid w:val="00631158"/>
    <w:rsid w:val="00631205"/>
    <w:rsid w:val="006314D2"/>
    <w:rsid w:val="00631D0B"/>
    <w:rsid w:val="0063202E"/>
    <w:rsid w:val="0063214F"/>
    <w:rsid w:val="00632918"/>
    <w:rsid w:val="006332F4"/>
    <w:rsid w:val="00633B84"/>
    <w:rsid w:val="00633C8D"/>
    <w:rsid w:val="00633CE1"/>
    <w:rsid w:val="00633E0B"/>
    <w:rsid w:val="006340A1"/>
    <w:rsid w:val="006347AB"/>
    <w:rsid w:val="00634B67"/>
    <w:rsid w:val="00634FE9"/>
    <w:rsid w:val="006353AE"/>
    <w:rsid w:val="00635652"/>
    <w:rsid w:val="00635C1D"/>
    <w:rsid w:val="006361AC"/>
    <w:rsid w:val="00636EBF"/>
    <w:rsid w:val="00636FB3"/>
    <w:rsid w:val="006371C1"/>
    <w:rsid w:val="00637383"/>
    <w:rsid w:val="006373AE"/>
    <w:rsid w:val="006374D9"/>
    <w:rsid w:val="006374F5"/>
    <w:rsid w:val="006376C3"/>
    <w:rsid w:val="006403E0"/>
    <w:rsid w:val="00640AA7"/>
    <w:rsid w:val="00640DA8"/>
    <w:rsid w:val="0064125D"/>
    <w:rsid w:val="0064161A"/>
    <w:rsid w:val="00641AF3"/>
    <w:rsid w:val="00641B99"/>
    <w:rsid w:val="00641C68"/>
    <w:rsid w:val="00641C87"/>
    <w:rsid w:val="00641EF8"/>
    <w:rsid w:val="00641F10"/>
    <w:rsid w:val="006421AA"/>
    <w:rsid w:val="006422E1"/>
    <w:rsid w:val="00642506"/>
    <w:rsid w:val="0064261A"/>
    <w:rsid w:val="00642F20"/>
    <w:rsid w:val="006433AD"/>
    <w:rsid w:val="00643438"/>
    <w:rsid w:val="00643C40"/>
    <w:rsid w:val="00643C54"/>
    <w:rsid w:val="00643DF5"/>
    <w:rsid w:val="0064407B"/>
    <w:rsid w:val="0064410B"/>
    <w:rsid w:val="00644454"/>
    <w:rsid w:val="0064466E"/>
    <w:rsid w:val="00644A28"/>
    <w:rsid w:val="00644DCE"/>
    <w:rsid w:val="00645109"/>
    <w:rsid w:val="00645366"/>
    <w:rsid w:val="00645778"/>
    <w:rsid w:val="006461CB"/>
    <w:rsid w:val="006462B7"/>
    <w:rsid w:val="00646471"/>
    <w:rsid w:val="0064670A"/>
    <w:rsid w:val="00646B6C"/>
    <w:rsid w:val="00647302"/>
    <w:rsid w:val="00647423"/>
    <w:rsid w:val="006505E3"/>
    <w:rsid w:val="0065111A"/>
    <w:rsid w:val="006511E7"/>
    <w:rsid w:val="006513AA"/>
    <w:rsid w:val="00651772"/>
    <w:rsid w:val="00651D43"/>
    <w:rsid w:val="00651FFB"/>
    <w:rsid w:val="006527A8"/>
    <w:rsid w:val="00652D96"/>
    <w:rsid w:val="006534F5"/>
    <w:rsid w:val="00653D88"/>
    <w:rsid w:val="0065431F"/>
    <w:rsid w:val="00654A11"/>
    <w:rsid w:val="00654A14"/>
    <w:rsid w:val="00654AA6"/>
    <w:rsid w:val="00654CB6"/>
    <w:rsid w:val="00654E04"/>
    <w:rsid w:val="00655549"/>
    <w:rsid w:val="00655897"/>
    <w:rsid w:val="00655905"/>
    <w:rsid w:val="00655E83"/>
    <w:rsid w:val="00656189"/>
    <w:rsid w:val="00656BA9"/>
    <w:rsid w:val="006570BE"/>
    <w:rsid w:val="00657670"/>
    <w:rsid w:val="00657FDB"/>
    <w:rsid w:val="0066011B"/>
    <w:rsid w:val="006601AD"/>
    <w:rsid w:val="006602C5"/>
    <w:rsid w:val="006606C1"/>
    <w:rsid w:val="00660E10"/>
    <w:rsid w:val="0066114B"/>
    <w:rsid w:val="0066130D"/>
    <w:rsid w:val="00661520"/>
    <w:rsid w:val="00661944"/>
    <w:rsid w:val="00661C0C"/>
    <w:rsid w:val="00661EAB"/>
    <w:rsid w:val="00661ED1"/>
    <w:rsid w:val="00662376"/>
    <w:rsid w:val="006627BD"/>
    <w:rsid w:val="006628BB"/>
    <w:rsid w:val="0066297B"/>
    <w:rsid w:val="00662FFF"/>
    <w:rsid w:val="0066326D"/>
    <w:rsid w:val="0066366B"/>
    <w:rsid w:val="00664384"/>
    <w:rsid w:val="006645E8"/>
    <w:rsid w:val="00664E5E"/>
    <w:rsid w:val="0066519E"/>
    <w:rsid w:val="00665304"/>
    <w:rsid w:val="00665700"/>
    <w:rsid w:val="006657C3"/>
    <w:rsid w:val="00665AE8"/>
    <w:rsid w:val="00665C16"/>
    <w:rsid w:val="0066611E"/>
    <w:rsid w:val="0066672E"/>
    <w:rsid w:val="00666C44"/>
    <w:rsid w:val="006675D7"/>
    <w:rsid w:val="00667EE4"/>
    <w:rsid w:val="0067011F"/>
    <w:rsid w:val="006702E2"/>
    <w:rsid w:val="0067086C"/>
    <w:rsid w:val="00670C55"/>
    <w:rsid w:val="00670C6C"/>
    <w:rsid w:val="00670E2E"/>
    <w:rsid w:val="00670F6B"/>
    <w:rsid w:val="0067110D"/>
    <w:rsid w:val="0067144D"/>
    <w:rsid w:val="0067161C"/>
    <w:rsid w:val="0067196F"/>
    <w:rsid w:val="00671B2B"/>
    <w:rsid w:val="006724AA"/>
    <w:rsid w:val="0067290A"/>
    <w:rsid w:val="006729B0"/>
    <w:rsid w:val="00672B32"/>
    <w:rsid w:val="00672BBE"/>
    <w:rsid w:val="00672D4D"/>
    <w:rsid w:val="00672DF5"/>
    <w:rsid w:val="00672F1D"/>
    <w:rsid w:val="00673181"/>
    <w:rsid w:val="006731E2"/>
    <w:rsid w:val="00673B38"/>
    <w:rsid w:val="00673CED"/>
    <w:rsid w:val="00673DFF"/>
    <w:rsid w:val="006743B4"/>
    <w:rsid w:val="006743EB"/>
    <w:rsid w:val="00674465"/>
    <w:rsid w:val="006747A5"/>
    <w:rsid w:val="006747BF"/>
    <w:rsid w:val="00674990"/>
    <w:rsid w:val="00674E33"/>
    <w:rsid w:val="00675066"/>
    <w:rsid w:val="006755F2"/>
    <w:rsid w:val="00675603"/>
    <w:rsid w:val="006757A0"/>
    <w:rsid w:val="00675CD8"/>
    <w:rsid w:val="00675D14"/>
    <w:rsid w:val="0067602F"/>
    <w:rsid w:val="0067613C"/>
    <w:rsid w:val="00676522"/>
    <w:rsid w:val="0067701D"/>
    <w:rsid w:val="006770BD"/>
    <w:rsid w:val="006772A2"/>
    <w:rsid w:val="00677489"/>
    <w:rsid w:val="0067774A"/>
    <w:rsid w:val="00677D7D"/>
    <w:rsid w:val="0068007E"/>
    <w:rsid w:val="006804AB"/>
    <w:rsid w:val="00680C87"/>
    <w:rsid w:val="00680E0E"/>
    <w:rsid w:val="00680E59"/>
    <w:rsid w:val="00680F50"/>
    <w:rsid w:val="00681180"/>
    <w:rsid w:val="00681184"/>
    <w:rsid w:val="006811E3"/>
    <w:rsid w:val="0068124B"/>
    <w:rsid w:val="00681783"/>
    <w:rsid w:val="00681A56"/>
    <w:rsid w:val="00681B76"/>
    <w:rsid w:val="00681BA8"/>
    <w:rsid w:val="00681E64"/>
    <w:rsid w:val="00681E6A"/>
    <w:rsid w:val="00682285"/>
    <w:rsid w:val="00682774"/>
    <w:rsid w:val="006828EA"/>
    <w:rsid w:val="00682B7C"/>
    <w:rsid w:val="00682C2F"/>
    <w:rsid w:val="00682C73"/>
    <w:rsid w:val="00682FFC"/>
    <w:rsid w:val="0068313F"/>
    <w:rsid w:val="0068326A"/>
    <w:rsid w:val="006832C9"/>
    <w:rsid w:val="006834A1"/>
    <w:rsid w:val="00683537"/>
    <w:rsid w:val="00683651"/>
    <w:rsid w:val="006838C2"/>
    <w:rsid w:val="00683903"/>
    <w:rsid w:val="00683C20"/>
    <w:rsid w:val="00683D36"/>
    <w:rsid w:val="00683F27"/>
    <w:rsid w:val="0068423D"/>
    <w:rsid w:val="00684651"/>
    <w:rsid w:val="006848CD"/>
    <w:rsid w:val="00684C77"/>
    <w:rsid w:val="00685135"/>
    <w:rsid w:val="00685332"/>
    <w:rsid w:val="00685A10"/>
    <w:rsid w:val="00685F38"/>
    <w:rsid w:val="00686211"/>
    <w:rsid w:val="00686308"/>
    <w:rsid w:val="006868D1"/>
    <w:rsid w:val="0068777F"/>
    <w:rsid w:val="0068797A"/>
    <w:rsid w:val="00687B5B"/>
    <w:rsid w:val="00687B5E"/>
    <w:rsid w:val="0069000E"/>
    <w:rsid w:val="0069075C"/>
    <w:rsid w:val="00690894"/>
    <w:rsid w:val="00690C7E"/>
    <w:rsid w:val="00690DF2"/>
    <w:rsid w:val="00690E34"/>
    <w:rsid w:val="006910A5"/>
    <w:rsid w:val="00691265"/>
    <w:rsid w:val="00691804"/>
    <w:rsid w:val="006919C7"/>
    <w:rsid w:val="00691C06"/>
    <w:rsid w:val="00692A5B"/>
    <w:rsid w:val="00692B40"/>
    <w:rsid w:val="00692B82"/>
    <w:rsid w:val="00692BE4"/>
    <w:rsid w:val="0069320F"/>
    <w:rsid w:val="00693948"/>
    <w:rsid w:val="0069394F"/>
    <w:rsid w:val="00693AB7"/>
    <w:rsid w:val="00693AE8"/>
    <w:rsid w:val="00693CF1"/>
    <w:rsid w:val="0069433A"/>
    <w:rsid w:val="0069448B"/>
    <w:rsid w:val="00694700"/>
    <w:rsid w:val="0069480E"/>
    <w:rsid w:val="00694884"/>
    <w:rsid w:val="00694FD0"/>
    <w:rsid w:val="0069506D"/>
    <w:rsid w:val="0069507F"/>
    <w:rsid w:val="00695791"/>
    <w:rsid w:val="00695841"/>
    <w:rsid w:val="00695C61"/>
    <w:rsid w:val="006964CA"/>
    <w:rsid w:val="00696956"/>
    <w:rsid w:val="006977F9"/>
    <w:rsid w:val="00697EE0"/>
    <w:rsid w:val="006A007D"/>
    <w:rsid w:val="006A0467"/>
    <w:rsid w:val="006A0A40"/>
    <w:rsid w:val="006A0EED"/>
    <w:rsid w:val="006A0EF6"/>
    <w:rsid w:val="006A0F22"/>
    <w:rsid w:val="006A0F87"/>
    <w:rsid w:val="006A12AD"/>
    <w:rsid w:val="006A1335"/>
    <w:rsid w:val="006A1338"/>
    <w:rsid w:val="006A15FA"/>
    <w:rsid w:val="006A1DB6"/>
    <w:rsid w:val="006A2587"/>
    <w:rsid w:val="006A26D7"/>
    <w:rsid w:val="006A2733"/>
    <w:rsid w:val="006A2908"/>
    <w:rsid w:val="006A2B91"/>
    <w:rsid w:val="006A3505"/>
    <w:rsid w:val="006A396B"/>
    <w:rsid w:val="006A39DB"/>
    <w:rsid w:val="006A3A55"/>
    <w:rsid w:val="006A3ADE"/>
    <w:rsid w:val="006A3C65"/>
    <w:rsid w:val="006A3FB8"/>
    <w:rsid w:val="006A4026"/>
    <w:rsid w:val="006A4041"/>
    <w:rsid w:val="006A4162"/>
    <w:rsid w:val="006A4767"/>
    <w:rsid w:val="006A47C2"/>
    <w:rsid w:val="006A49EA"/>
    <w:rsid w:val="006A4A25"/>
    <w:rsid w:val="006A51AB"/>
    <w:rsid w:val="006A5D45"/>
    <w:rsid w:val="006A6005"/>
    <w:rsid w:val="006A60BC"/>
    <w:rsid w:val="006A6373"/>
    <w:rsid w:val="006A65A8"/>
    <w:rsid w:val="006A65AB"/>
    <w:rsid w:val="006A65CF"/>
    <w:rsid w:val="006A66D2"/>
    <w:rsid w:val="006A6956"/>
    <w:rsid w:val="006A7229"/>
    <w:rsid w:val="006A7694"/>
    <w:rsid w:val="006A7795"/>
    <w:rsid w:val="006B01CE"/>
    <w:rsid w:val="006B0778"/>
    <w:rsid w:val="006B10ED"/>
    <w:rsid w:val="006B1893"/>
    <w:rsid w:val="006B1C22"/>
    <w:rsid w:val="006B1C8B"/>
    <w:rsid w:val="006B1EEE"/>
    <w:rsid w:val="006B34B2"/>
    <w:rsid w:val="006B394A"/>
    <w:rsid w:val="006B3F12"/>
    <w:rsid w:val="006B504C"/>
    <w:rsid w:val="006B529D"/>
    <w:rsid w:val="006B55EA"/>
    <w:rsid w:val="006B55FE"/>
    <w:rsid w:val="006B5633"/>
    <w:rsid w:val="006B5707"/>
    <w:rsid w:val="006B57C3"/>
    <w:rsid w:val="006B5928"/>
    <w:rsid w:val="006B5A7E"/>
    <w:rsid w:val="006B5D69"/>
    <w:rsid w:val="006B5F0B"/>
    <w:rsid w:val="006B616B"/>
    <w:rsid w:val="006B6557"/>
    <w:rsid w:val="006B6998"/>
    <w:rsid w:val="006B6CDC"/>
    <w:rsid w:val="006B6DE5"/>
    <w:rsid w:val="006B6FE5"/>
    <w:rsid w:val="006B73D9"/>
    <w:rsid w:val="006B7538"/>
    <w:rsid w:val="006B7804"/>
    <w:rsid w:val="006B789C"/>
    <w:rsid w:val="006B7C76"/>
    <w:rsid w:val="006B7F0F"/>
    <w:rsid w:val="006C08A3"/>
    <w:rsid w:val="006C0991"/>
    <w:rsid w:val="006C09DC"/>
    <w:rsid w:val="006C0A78"/>
    <w:rsid w:val="006C0F8E"/>
    <w:rsid w:val="006C1714"/>
    <w:rsid w:val="006C17F1"/>
    <w:rsid w:val="006C1A84"/>
    <w:rsid w:val="006C1A8C"/>
    <w:rsid w:val="006C1A8F"/>
    <w:rsid w:val="006C1EB8"/>
    <w:rsid w:val="006C1F1D"/>
    <w:rsid w:val="006C2737"/>
    <w:rsid w:val="006C298E"/>
    <w:rsid w:val="006C315A"/>
    <w:rsid w:val="006C3377"/>
    <w:rsid w:val="006C34D9"/>
    <w:rsid w:val="006C38D1"/>
    <w:rsid w:val="006C3B7D"/>
    <w:rsid w:val="006C44B8"/>
    <w:rsid w:val="006C48B4"/>
    <w:rsid w:val="006C4999"/>
    <w:rsid w:val="006C49B0"/>
    <w:rsid w:val="006C4A41"/>
    <w:rsid w:val="006C4A82"/>
    <w:rsid w:val="006C4E92"/>
    <w:rsid w:val="006C5175"/>
    <w:rsid w:val="006C5CB3"/>
    <w:rsid w:val="006C5F22"/>
    <w:rsid w:val="006C5F8E"/>
    <w:rsid w:val="006C630C"/>
    <w:rsid w:val="006C692F"/>
    <w:rsid w:val="006C6AAC"/>
    <w:rsid w:val="006C6C72"/>
    <w:rsid w:val="006C6CE2"/>
    <w:rsid w:val="006C7119"/>
    <w:rsid w:val="006C72BA"/>
    <w:rsid w:val="006C758C"/>
    <w:rsid w:val="006C7CB6"/>
    <w:rsid w:val="006C7E46"/>
    <w:rsid w:val="006D04C0"/>
    <w:rsid w:val="006D07E7"/>
    <w:rsid w:val="006D097F"/>
    <w:rsid w:val="006D098D"/>
    <w:rsid w:val="006D0A2D"/>
    <w:rsid w:val="006D0F58"/>
    <w:rsid w:val="006D1301"/>
    <w:rsid w:val="006D1E4E"/>
    <w:rsid w:val="006D23BC"/>
    <w:rsid w:val="006D2683"/>
    <w:rsid w:val="006D276E"/>
    <w:rsid w:val="006D27A0"/>
    <w:rsid w:val="006D3465"/>
    <w:rsid w:val="006D36D7"/>
    <w:rsid w:val="006D3949"/>
    <w:rsid w:val="006D39AE"/>
    <w:rsid w:val="006D3A6D"/>
    <w:rsid w:val="006D3D94"/>
    <w:rsid w:val="006D43A8"/>
    <w:rsid w:val="006D45A3"/>
    <w:rsid w:val="006D4FE0"/>
    <w:rsid w:val="006D52A8"/>
    <w:rsid w:val="006D5402"/>
    <w:rsid w:val="006D547E"/>
    <w:rsid w:val="006D5506"/>
    <w:rsid w:val="006D551A"/>
    <w:rsid w:val="006D5B6E"/>
    <w:rsid w:val="006D5F15"/>
    <w:rsid w:val="006D5FA5"/>
    <w:rsid w:val="006D63B5"/>
    <w:rsid w:val="006D63F9"/>
    <w:rsid w:val="006D65B3"/>
    <w:rsid w:val="006D68FA"/>
    <w:rsid w:val="006D694A"/>
    <w:rsid w:val="006D721C"/>
    <w:rsid w:val="006D756A"/>
    <w:rsid w:val="006D762A"/>
    <w:rsid w:val="006D7694"/>
    <w:rsid w:val="006D7726"/>
    <w:rsid w:val="006D783C"/>
    <w:rsid w:val="006D7A7A"/>
    <w:rsid w:val="006D7B19"/>
    <w:rsid w:val="006D7C2C"/>
    <w:rsid w:val="006D7DB0"/>
    <w:rsid w:val="006E0582"/>
    <w:rsid w:val="006E085C"/>
    <w:rsid w:val="006E0A8F"/>
    <w:rsid w:val="006E0EE2"/>
    <w:rsid w:val="006E1053"/>
    <w:rsid w:val="006E10E2"/>
    <w:rsid w:val="006E12A6"/>
    <w:rsid w:val="006E1338"/>
    <w:rsid w:val="006E15CF"/>
    <w:rsid w:val="006E15E0"/>
    <w:rsid w:val="006E163D"/>
    <w:rsid w:val="006E17E0"/>
    <w:rsid w:val="006E1826"/>
    <w:rsid w:val="006E191D"/>
    <w:rsid w:val="006E22A6"/>
    <w:rsid w:val="006E2610"/>
    <w:rsid w:val="006E26C3"/>
    <w:rsid w:val="006E29C2"/>
    <w:rsid w:val="006E29F8"/>
    <w:rsid w:val="006E2A97"/>
    <w:rsid w:val="006E3A58"/>
    <w:rsid w:val="006E3B22"/>
    <w:rsid w:val="006E4778"/>
    <w:rsid w:val="006E4E29"/>
    <w:rsid w:val="006E4E79"/>
    <w:rsid w:val="006E5633"/>
    <w:rsid w:val="006E6E95"/>
    <w:rsid w:val="006E7205"/>
    <w:rsid w:val="006E7454"/>
    <w:rsid w:val="006E7AAA"/>
    <w:rsid w:val="006F0635"/>
    <w:rsid w:val="006F0708"/>
    <w:rsid w:val="006F07F8"/>
    <w:rsid w:val="006F0B14"/>
    <w:rsid w:val="006F0B72"/>
    <w:rsid w:val="006F1814"/>
    <w:rsid w:val="006F1C41"/>
    <w:rsid w:val="006F1CC1"/>
    <w:rsid w:val="006F23C6"/>
    <w:rsid w:val="006F259F"/>
    <w:rsid w:val="006F2945"/>
    <w:rsid w:val="006F2A69"/>
    <w:rsid w:val="006F2E5F"/>
    <w:rsid w:val="006F3669"/>
    <w:rsid w:val="006F369E"/>
    <w:rsid w:val="006F3870"/>
    <w:rsid w:val="006F3DBA"/>
    <w:rsid w:val="006F4358"/>
    <w:rsid w:val="006F44E3"/>
    <w:rsid w:val="006F463A"/>
    <w:rsid w:val="006F4875"/>
    <w:rsid w:val="006F4E87"/>
    <w:rsid w:val="006F549C"/>
    <w:rsid w:val="006F5658"/>
    <w:rsid w:val="006F5A01"/>
    <w:rsid w:val="006F5A7F"/>
    <w:rsid w:val="006F5D0C"/>
    <w:rsid w:val="006F6030"/>
    <w:rsid w:val="006F61EB"/>
    <w:rsid w:val="006F6BD4"/>
    <w:rsid w:val="006F6EA1"/>
    <w:rsid w:val="006F7206"/>
    <w:rsid w:val="006F72D8"/>
    <w:rsid w:val="00700834"/>
    <w:rsid w:val="00700A1F"/>
    <w:rsid w:val="00700B15"/>
    <w:rsid w:val="00700BC5"/>
    <w:rsid w:val="00700EA8"/>
    <w:rsid w:val="007013F8"/>
    <w:rsid w:val="0070186B"/>
    <w:rsid w:val="007018F8"/>
    <w:rsid w:val="00701986"/>
    <w:rsid w:val="007019B4"/>
    <w:rsid w:val="00701A56"/>
    <w:rsid w:val="00701B07"/>
    <w:rsid w:val="00701F7D"/>
    <w:rsid w:val="00702143"/>
    <w:rsid w:val="007025A9"/>
    <w:rsid w:val="00702664"/>
    <w:rsid w:val="007026E0"/>
    <w:rsid w:val="0070280A"/>
    <w:rsid w:val="00702B3C"/>
    <w:rsid w:val="00702F8C"/>
    <w:rsid w:val="0070355A"/>
    <w:rsid w:val="00703596"/>
    <w:rsid w:val="00703751"/>
    <w:rsid w:val="0070384D"/>
    <w:rsid w:val="00703A1B"/>
    <w:rsid w:val="00703A4D"/>
    <w:rsid w:val="00703D09"/>
    <w:rsid w:val="00703D6D"/>
    <w:rsid w:val="00703D7B"/>
    <w:rsid w:val="00703F4E"/>
    <w:rsid w:val="00704216"/>
    <w:rsid w:val="007044B5"/>
    <w:rsid w:val="00704A8B"/>
    <w:rsid w:val="00704CA1"/>
    <w:rsid w:val="00704E28"/>
    <w:rsid w:val="00704EE6"/>
    <w:rsid w:val="00705A92"/>
    <w:rsid w:val="00706A04"/>
    <w:rsid w:val="00706B79"/>
    <w:rsid w:val="00706E39"/>
    <w:rsid w:val="00707079"/>
    <w:rsid w:val="007071CA"/>
    <w:rsid w:val="0070739C"/>
    <w:rsid w:val="0070743D"/>
    <w:rsid w:val="00707528"/>
    <w:rsid w:val="00707553"/>
    <w:rsid w:val="0070762F"/>
    <w:rsid w:val="0070776E"/>
    <w:rsid w:val="00707925"/>
    <w:rsid w:val="00707E7A"/>
    <w:rsid w:val="00707F54"/>
    <w:rsid w:val="0071006F"/>
    <w:rsid w:val="007101C9"/>
    <w:rsid w:val="00710A42"/>
    <w:rsid w:val="00710E05"/>
    <w:rsid w:val="00710F09"/>
    <w:rsid w:val="00711220"/>
    <w:rsid w:val="007112DE"/>
    <w:rsid w:val="0071136E"/>
    <w:rsid w:val="00711922"/>
    <w:rsid w:val="00711EAC"/>
    <w:rsid w:val="00711F9C"/>
    <w:rsid w:val="0071258E"/>
    <w:rsid w:val="00712913"/>
    <w:rsid w:val="00712AB2"/>
    <w:rsid w:val="00713064"/>
    <w:rsid w:val="00713939"/>
    <w:rsid w:val="00713C25"/>
    <w:rsid w:val="00713D56"/>
    <w:rsid w:val="00714339"/>
    <w:rsid w:val="0071436D"/>
    <w:rsid w:val="00714370"/>
    <w:rsid w:val="00714560"/>
    <w:rsid w:val="00714D88"/>
    <w:rsid w:val="007150B2"/>
    <w:rsid w:val="0071585A"/>
    <w:rsid w:val="00716116"/>
    <w:rsid w:val="00716E41"/>
    <w:rsid w:val="00716F27"/>
    <w:rsid w:val="00717467"/>
    <w:rsid w:val="00717932"/>
    <w:rsid w:val="00717B6E"/>
    <w:rsid w:val="00717C21"/>
    <w:rsid w:val="00717CF7"/>
    <w:rsid w:val="00717E8D"/>
    <w:rsid w:val="00720186"/>
    <w:rsid w:val="0072029F"/>
    <w:rsid w:val="00720642"/>
    <w:rsid w:val="007209E3"/>
    <w:rsid w:val="00720B6D"/>
    <w:rsid w:val="00720F1F"/>
    <w:rsid w:val="0072103F"/>
    <w:rsid w:val="007210AB"/>
    <w:rsid w:val="00721115"/>
    <w:rsid w:val="007213E3"/>
    <w:rsid w:val="00721596"/>
    <w:rsid w:val="00721C1D"/>
    <w:rsid w:val="00721F93"/>
    <w:rsid w:val="0072253B"/>
    <w:rsid w:val="0072308F"/>
    <w:rsid w:val="00723415"/>
    <w:rsid w:val="007234B3"/>
    <w:rsid w:val="00723CAC"/>
    <w:rsid w:val="00723F26"/>
    <w:rsid w:val="007241C4"/>
    <w:rsid w:val="00724CB4"/>
    <w:rsid w:val="00724F13"/>
    <w:rsid w:val="007258BC"/>
    <w:rsid w:val="00725C06"/>
    <w:rsid w:val="00725D56"/>
    <w:rsid w:val="007263A9"/>
    <w:rsid w:val="00726529"/>
    <w:rsid w:val="00726648"/>
    <w:rsid w:val="00726ACD"/>
    <w:rsid w:val="00726BA7"/>
    <w:rsid w:val="00726E23"/>
    <w:rsid w:val="00727267"/>
    <w:rsid w:val="00727583"/>
    <w:rsid w:val="00727997"/>
    <w:rsid w:val="00727C29"/>
    <w:rsid w:val="00727CC6"/>
    <w:rsid w:val="00727D55"/>
    <w:rsid w:val="00730496"/>
    <w:rsid w:val="00730802"/>
    <w:rsid w:val="00730AD0"/>
    <w:rsid w:val="0073172B"/>
    <w:rsid w:val="00731CBC"/>
    <w:rsid w:val="007320E1"/>
    <w:rsid w:val="007322D4"/>
    <w:rsid w:val="007323B7"/>
    <w:rsid w:val="00732822"/>
    <w:rsid w:val="00732A63"/>
    <w:rsid w:val="00732BB1"/>
    <w:rsid w:val="0073303D"/>
    <w:rsid w:val="00733068"/>
    <w:rsid w:val="0073307C"/>
    <w:rsid w:val="007330BE"/>
    <w:rsid w:val="00733138"/>
    <w:rsid w:val="00733216"/>
    <w:rsid w:val="007333E8"/>
    <w:rsid w:val="0073441A"/>
    <w:rsid w:val="00734BE3"/>
    <w:rsid w:val="00734D98"/>
    <w:rsid w:val="00734E4C"/>
    <w:rsid w:val="00734F3D"/>
    <w:rsid w:val="007352A3"/>
    <w:rsid w:val="00735626"/>
    <w:rsid w:val="00735A59"/>
    <w:rsid w:val="00735B3B"/>
    <w:rsid w:val="00735B6A"/>
    <w:rsid w:val="00735FEB"/>
    <w:rsid w:val="007363CD"/>
    <w:rsid w:val="00736756"/>
    <w:rsid w:val="007369B3"/>
    <w:rsid w:val="00736B92"/>
    <w:rsid w:val="00736CD2"/>
    <w:rsid w:val="00737197"/>
    <w:rsid w:val="007373F1"/>
    <w:rsid w:val="0073742E"/>
    <w:rsid w:val="00737644"/>
    <w:rsid w:val="00740291"/>
    <w:rsid w:val="00740A55"/>
    <w:rsid w:val="00740C5D"/>
    <w:rsid w:val="007410D1"/>
    <w:rsid w:val="007412DC"/>
    <w:rsid w:val="007417DE"/>
    <w:rsid w:val="00741FD1"/>
    <w:rsid w:val="007421A9"/>
    <w:rsid w:val="00742475"/>
    <w:rsid w:val="00742F18"/>
    <w:rsid w:val="0074357E"/>
    <w:rsid w:val="007438E3"/>
    <w:rsid w:val="00743B6E"/>
    <w:rsid w:val="00743D59"/>
    <w:rsid w:val="00743FF5"/>
    <w:rsid w:val="00744A86"/>
    <w:rsid w:val="00744BB7"/>
    <w:rsid w:val="00744BBD"/>
    <w:rsid w:val="00744C55"/>
    <w:rsid w:val="00744E9F"/>
    <w:rsid w:val="00744F1C"/>
    <w:rsid w:val="007451B6"/>
    <w:rsid w:val="00745282"/>
    <w:rsid w:val="007452A6"/>
    <w:rsid w:val="0074531D"/>
    <w:rsid w:val="007454E3"/>
    <w:rsid w:val="00745755"/>
    <w:rsid w:val="00745B68"/>
    <w:rsid w:val="00745C27"/>
    <w:rsid w:val="00745D84"/>
    <w:rsid w:val="00746572"/>
    <w:rsid w:val="00746782"/>
    <w:rsid w:val="00746966"/>
    <w:rsid w:val="00746B3D"/>
    <w:rsid w:val="00747443"/>
    <w:rsid w:val="00747471"/>
    <w:rsid w:val="00747654"/>
    <w:rsid w:val="007479C7"/>
    <w:rsid w:val="00747A1F"/>
    <w:rsid w:val="00747E28"/>
    <w:rsid w:val="00747F29"/>
    <w:rsid w:val="0075033B"/>
    <w:rsid w:val="007503C0"/>
    <w:rsid w:val="00750472"/>
    <w:rsid w:val="00750493"/>
    <w:rsid w:val="00750665"/>
    <w:rsid w:val="0075071F"/>
    <w:rsid w:val="00750982"/>
    <w:rsid w:val="00750B18"/>
    <w:rsid w:val="00750C64"/>
    <w:rsid w:val="00750D18"/>
    <w:rsid w:val="00750ECA"/>
    <w:rsid w:val="00751191"/>
    <w:rsid w:val="007512AF"/>
    <w:rsid w:val="007513A7"/>
    <w:rsid w:val="00751596"/>
    <w:rsid w:val="007517AB"/>
    <w:rsid w:val="00751912"/>
    <w:rsid w:val="00751A2A"/>
    <w:rsid w:val="00751CDE"/>
    <w:rsid w:val="00751EE5"/>
    <w:rsid w:val="00751FCE"/>
    <w:rsid w:val="00752282"/>
    <w:rsid w:val="00752676"/>
    <w:rsid w:val="00752D40"/>
    <w:rsid w:val="00752F4A"/>
    <w:rsid w:val="00753119"/>
    <w:rsid w:val="007533C2"/>
    <w:rsid w:val="00753635"/>
    <w:rsid w:val="00753656"/>
    <w:rsid w:val="007536FF"/>
    <w:rsid w:val="0075461B"/>
    <w:rsid w:val="0075463A"/>
    <w:rsid w:val="00754D9A"/>
    <w:rsid w:val="00755180"/>
    <w:rsid w:val="00755265"/>
    <w:rsid w:val="007552EE"/>
    <w:rsid w:val="007553EE"/>
    <w:rsid w:val="0075590D"/>
    <w:rsid w:val="00755C7D"/>
    <w:rsid w:val="00755DA4"/>
    <w:rsid w:val="007561B3"/>
    <w:rsid w:val="00756455"/>
    <w:rsid w:val="00756598"/>
    <w:rsid w:val="007567B4"/>
    <w:rsid w:val="00756AAD"/>
    <w:rsid w:val="00756E04"/>
    <w:rsid w:val="007573C1"/>
    <w:rsid w:val="00757425"/>
    <w:rsid w:val="0075795A"/>
    <w:rsid w:val="00757A65"/>
    <w:rsid w:val="00757B64"/>
    <w:rsid w:val="00757F49"/>
    <w:rsid w:val="0076015F"/>
    <w:rsid w:val="007607E6"/>
    <w:rsid w:val="00760C47"/>
    <w:rsid w:val="00761471"/>
    <w:rsid w:val="00761593"/>
    <w:rsid w:val="00761A49"/>
    <w:rsid w:val="007628B0"/>
    <w:rsid w:val="007629E8"/>
    <w:rsid w:val="00763402"/>
    <w:rsid w:val="00763630"/>
    <w:rsid w:val="007636F7"/>
    <w:rsid w:val="00763AC5"/>
    <w:rsid w:val="00764343"/>
    <w:rsid w:val="00764B8F"/>
    <w:rsid w:val="00764E09"/>
    <w:rsid w:val="00764EDD"/>
    <w:rsid w:val="00764FA5"/>
    <w:rsid w:val="007651A8"/>
    <w:rsid w:val="00765724"/>
    <w:rsid w:val="0076602C"/>
    <w:rsid w:val="00766088"/>
    <w:rsid w:val="00766148"/>
    <w:rsid w:val="007662F1"/>
    <w:rsid w:val="007662FE"/>
    <w:rsid w:val="00766739"/>
    <w:rsid w:val="0076674F"/>
    <w:rsid w:val="007675BB"/>
    <w:rsid w:val="00767A87"/>
    <w:rsid w:val="00767A9C"/>
    <w:rsid w:val="00767DFF"/>
    <w:rsid w:val="0077017F"/>
    <w:rsid w:val="00770228"/>
    <w:rsid w:val="007706C7"/>
    <w:rsid w:val="00770917"/>
    <w:rsid w:val="00770BAC"/>
    <w:rsid w:val="0077109C"/>
    <w:rsid w:val="00771143"/>
    <w:rsid w:val="00771209"/>
    <w:rsid w:val="00771803"/>
    <w:rsid w:val="00771E33"/>
    <w:rsid w:val="00771F2F"/>
    <w:rsid w:val="00772026"/>
    <w:rsid w:val="00772A59"/>
    <w:rsid w:val="00772B78"/>
    <w:rsid w:val="00772C89"/>
    <w:rsid w:val="00772F06"/>
    <w:rsid w:val="007732F9"/>
    <w:rsid w:val="00773711"/>
    <w:rsid w:val="00773C51"/>
    <w:rsid w:val="00774438"/>
    <w:rsid w:val="007745AD"/>
    <w:rsid w:val="00774965"/>
    <w:rsid w:val="007751C7"/>
    <w:rsid w:val="007752CB"/>
    <w:rsid w:val="0077550B"/>
    <w:rsid w:val="00775726"/>
    <w:rsid w:val="0077592B"/>
    <w:rsid w:val="00775A15"/>
    <w:rsid w:val="00775A29"/>
    <w:rsid w:val="00775D56"/>
    <w:rsid w:val="00776135"/>
    <w:rsid w:val="007761FC"/>
    <w:rsid w:val="007763D3"/>
    <w:rsid w:val="00776AB3"/>
    <w:rsid w:val="007773DB"/>
    <w:rsid w:val="0077776C"/>
    <w:rsid w:val="0077776E"/>
    <w:rsid w:val="00777ADD"/>
    <w:rsid w:val="00777E3A"/>
    <w:rsid w:val="0078009B"/>
    <w:rsid w:val="00780612"/>
    <w:rsid w:val="00780857"/>
    <w:rsid w:val="00780A99"/>
    <w:rsid w:val="00780CE6"/>
    <w:rsid w:val="00780D51"/>
    <w:rsid w:val="00780E8C"/>
    <w:rsid w:val="00781683"/>
    <w:rsid w:val="00781ADF"/>
    <w:rsid w:val="00781AEA"/>
    <w:rsid w:val="007828E0"/>
    <w:rsid w:val="00782CA3"/>
    <w:rsid w:val="00782E66"/>
    <w:rsid w:val="00782E90"/>
    <w:rsid w:val="0078300C"/>
    <w:rsid w:val="0078353A"/>
    <w:rsid w:val="00783A15"/>
    <w:rsid w:val="007842A5"/>
    <w:rsid w:val="007848FD"/>
    <w:rsid w:val="0078498B"/>
    <w:rsid w:val="00784DB4"/>
    <w:rsid w:val="00784E66"/>
    <w:rsid w:val="007853BB"/>
    <w:rsid w:val="007853DD"/>
    <w:rsid w:val="00785A61"/>
    <w:rsid w:val="00785E09"/>
    <w:rsid w:val="007860FD"/>
    <w:rsid w:val="00786459"/>
    <w:rsid w:val="007866A1"/>
    <w:rsid w:val="00786C1D"/>
    <w:rsid w:val="00786D96"/>
    <w:rsid w:val="00787144"/>
    <w:rsid w:val="00787612"/>
    <w:rsid w:val="0078769B"/>
    <w:rsid w:val="00787895"/>
    <w:rsid w:val="0078789D"/>
    <w:rsid w:val="007878B1"/>
    <w:rsid w:val="00790104"/>
    <w:rsid w:val="0079037A"/>
    <w:rsid w:val="0079046E"/>
    <w:rsid w:val="0079061E"/>
    <w:rsid w:val="00790698"/>
    <w:rsid w:val="00790A5A"/>
    <w:rsid w:val="00790DA6"/>
    <w:rsid w:val="00790F37"/>
    <w:rsid w:val="00790F99"/>
    <w:rsid w:val="007923D1"/>
    <w:rsid w:val="0079281B"/>
    <w:rsid w:val="00792A24"/>
    <w:rsid w:val="00792CA4"/>
    <w:rsid w:val="00792EEB"/>
    <w:rsid w:val="00792F6A"/>
    <w:rsid w:val="00793226"/>
    <w:rsid w:val="007940C7"/>
    <w:rsid w:val="007945B6"/>
    <w:rsid w:val="00794C8A"/>
    <w:rsid w:val="00795328"/>
    <w:rsid w:val="007954FB"/>
    <w:rsid w:val="007958F0"/>
    <w:rsid w:val="00795A17"/>
    <w:rsid w:val="00796147"/>
    <w:rsid w:val="00796CBC"/>
    <w:rsid w:val="00796DE8"/>
    <w:rsid w:val="007976D5"/>
    <w:rsid w:val="0079795F"/>
    <w:rsid w:val="00797A9A"/>
    <w:rsid w:val="00797B1E"/>
    <w:rsid w:val="00797DB2"/>
    <w:rsid w:val="00797E7A"/>
    <w:rsid w:val="007A006A"/>
    <w:rsid w:val="007A0241"/>
    <w:rsid w:val="007A0533"/>
    <w:rsid w:val="007A057C"/>
    <w:rsid w:val="007A0F21"/>
    <w:rsid w:val="007A0F78"/>
    <w:rsid w:val="007A0F93"/>
    <w:rsid w:val="007A13BA"/>
    <w:rsid w:val="007A19C9"/>
    <w:rsid w:val="007A1AFD"/>
    <w:rsid w:val="007A2319"/>
    <w:rsid w:val="007A2D00"/>
    <w:rsid w:val="007A3173"/>
    <w:rsid w:val="007A31B1"/>
    <w:rsid w:val="007A33CE"/>
    <w:rsid w:val="007A398B"/>
    <w:rsid w:val="007A3A64"/>
    <w:rsid w:val="007A3C93"/>
    <w:rsid w:val="007A42F9"/>
    <w:rsid w:val="007A43FD"/>
    <w:rsid w:val="007A4423"/>
    <w:rsid w:val="007A44E1"/>
    <w:rsid w:val="007A52B5"/>
    <w:rsid w:val="007A5B15"/>
    <w:rsid w:val="007A5C8D"/>
    <w:rsid w:val="007A5EBC"/>
    <w:rsid w:val="007A6A16"/>
    <w:rsid w:val="007A6B7B"/>
    <w:rsid w:val="007A6BAF"/>
    <w:rsid w:val="007A711A"/>
    <w:rsid w:val="007A76C0"/>
    <w:rsid w:val="007B03FD"/>
    <w:rsid w:val="007B0860"/>
    <w:rsid w:val="007B0A0F"/>
    <w:rsid w:val="007B0B35"/>
    <w:rsid w:val="007B113C"/>
    <w:rsid w:val="007B130A"/>
    <w:rsid w:val="007B1420"/>
    <w:rsid w:val="007B15B1"/>
    <w:rsid w:val="007B1631"/>
    <w:rsid w:val="007B19BE"/>
    <w:rsid w:val="007B1A5B"/>
    <w:rsid w:val="007B21EC"/>
    <w:rsid w:val="007B29A7"/>
    <w:rsid w:val="007B2ABB"/>
    <w:rsid w:val="007B2D75"/>
    <w:rsid w:val="007B3622"/>
    <w:rsid w:val="007B3C68"/>
    <w:rsid w:val="007B3F89"/>
    <w:rsid w:val="007B40BC"/>
    <w:rsid w:val="007B418D"/>
    <w:rsid w:val="007B41EB"/>
    <w:rsid w:val="007B4360"/>
    <w:rsid w:val="007B453B"/>
    <w:rsid w:val="007B5114"/>
    <w:rsid w:val="007B6410"/>
    <w:rsid w:val="007B65D4"/>
    <w:rsid w:val="007B69BC"/>
    <w:rsid w:val="007B6E54"/>
    <w:rsid w:val="007B6FFC"/>
    <w:rsid w:val="007B7468"/>
    <w:rsid w:val="007B7699"/>
    <w:rsid w:val="007B7B50"/>
    <w:rsid w:val="007B7CBB"/>
    <w:rsid w:val="007C03BF"/>
    <w:rsid w:val="007C0770"/>
    <w:rsid w:val="007C07E5"/>
    <w:rsid w:val="007C0D8E"/>
    <w:rsid w:val="007C0EED"/>
    <w:rsid w:val="007C11C6"/>
    <w:rsid w:val="007C1245"/>
    <w:rsid w:val="007C1C9B"/>
    <w:rsid w:val="007C1EAC"/>
    <w:rsid w:val="007C20A6"/>
    <w:rsid w:val="007C2161"/>
    <w:rsid w:val="007C2518"/>
    <w:rsid w:val="007C27CB"/>
    <w:rsid w:val="007C27FD"/>
    <w:rsid w:val="007C2F8F"/>
    <w:rsid w:val="007C30C3"/>
    <w:rsid w:val="007C3189"/>
    <w:rsid w:val="007C359A"/>
    <w:rsid w:val="007C37F9"/>
    <w:rsid w:val="007C3A21"/>
    <w:rsid w:val="007C3F0B"/>
    <w:rsid w:val="007C4467"/>
    <w:rsid w:val="007C446B"/>
    <w:rsid w:val="007C519A"/>
    <w:rsid w:val="007C5482"/>
    <w:rsid w:val="007C55E7"/>
    <w:rsid w:val="007C578C"/>
    <w:rsid w:val="007C57A2"/>
    <w:rsid w:val="007C5E1A"/>
    <w:rsid w:val="007C5FAB"/>
    <w:rsid w:val="007C61C4"/>
    <w:rsid w:val="007C66F6"/>
    <w:rsid w:val="007C67C2"/>
    <w:rsid w:val="007C6F4A"/>
    <w:rsid w:val="007C6FF2"/>
    <w:rsid w:val="007C72F6"/>
    <w:rsid w:val="007C73A2"/>
    <w:rsid w:val="007C7777"/>
    <w:rsid w:val="007C7A0B"/>
    <w:rsid w:val="007C7DD2"/>
    <w:rsid w:val="007D03EF"/>
    <w:rsid w:val="007D074B"/>
    <w:rsid w:val="007D088E"/>
    <w:rsid w:val="007D0B7A"/>
    <w:rsid w:val="007D1002"/>
    <w:rsid w:val="007D1875"/>
    <w:rsid w:val="007D1A65"/>
    <w:rsid w:val="007D1E45"/>
    <w:rsid w:val="007D264B"/>
    <w:rsid w:val="007D277D"/>
    <w:rsid w:val="007D283B"/>
    <w:rsid w:val="007D2F28"/>
    <w:rsid w:val="007D2FBB"/>
    <w:rsid w:val="007D30C9"/>
    <w:rsid w:val="007D31F5"/>
    <w:rsid w:val="007D3251"/>
    <w:rsid w:val="007D32DD"/>
    <w:rsid w:val="007D3C1A"/>
    <w:rsid w:val="007D3D50"/>
    <w:rsid w:val="007D3F6D"/>
    <w:rsid w:val="007D4159"/>
    <w:rsid w:val="007D461A"/>
    <w:rsid w:val="007D46DA"/>
    <w:rsid w:val="007D46FA"/>
    <w:rsid w:val="007D4768"/>
    <w:rsid w:val="007D4788"/>
    <w:rsid w:val="007D4D42"/>
    <w:rsid w:val="007D4D7F"/>
    <w:rsid w:val="007D4F3B"/>
    <w:rsid w:val="007D510C"/>
    <w:rsid w:val="007D532B"/>
    <w:rsid w:val="007D5B6B"/>
    <w:rsid w:val="007D6034"/>
    <w:rsid w:val="007D63DD"/>
    <w:rsid w:val="007D68F4"/>
    <w:rsid w:val="007D69CC"/>
    <w:rsid w:val="007D6C90"/>
    <w:rsid w:val="007D713E"/>
    <w:rsid w:val="007D72F3"/>
    <w:rsid w:val="007D7571"/>
    <w:rsid w:val="007D75B6"/>
    <w:rsid w:val="007D76BC"/>
    <w:rsid w:val="007D76E9"/>
    <w:rsid w:val="007D78EC"/>
    <w:rsid w:val="007D797D"/>
    <w:rsid w:val="007D7A2E"/>
    <w:rsid w:val="007D7AC9"/>
    <w:rsid w:val="007D7C8D"/>
    <w:rsid w:val="007D7E43"/>
    <w:rsid w:val="007E00B3"/>
    <w:rsid w:val="007E0174"/>
    <w:rsid w:val="007E01FE"/>
    <w:rsid w:val="007E0421"/>
    <w:rsid w:val="007E076F"/>
    <w:rsid w:val="007E0809"/>
    <w:rsid w:val="007E087A"/>
    <w:rsid w:val="007E0AF5"/>
    <w:rsid w:val="007E0BDB"/>
    <w:rsid w:val="007E0FAB"/>
    <w:rsid w:val="007E101D"/>
    <w:rsid w:val="007E1220"/>
    <w:rsid w:val="007E14BB"/>
    <w:rsid w:val="007E16EE"/>
    <w:rsid w:val="007E1881"/>
    <w:rsid w:val="007E1C77"/>
    <w:rsid w:val="007E22D0"/>
    <w:rsid w:val="007E2479"/>
    <w:rsid w:val="007E24E7"/>
    <w:rsid w:val="007E2607"/>
    <w:rsid w:val="007E2805"/>
    <w:rsid w:val="007E2AB0"/>
    <w:rsid w:val="007E2FA3"/>
    <w:rsid w:val="007E2FFA"/>
    <w:rsid w:val="007E3266"/>
    <w:rsid w:val="007E3449"/>
    <w:rsid w:val="007E3675"/>
    <w:rsid w:val="007E390B"/>
    <w:rsid w:val="007E4013"/>
    <w:rsid w:val="007E459C"/>
    <w:rsid w:val="007E4680"/>
    <w:rsid w:val="007E497A"/>
    <w:rsid w:val="007E4A91"/>
    <w:rsid w:val="007E4EB8"/>
    <w:rsid w:val="007E4FD5"/>
    <w:rsid w:val="007E5009"/>
    <w:rsid w:val="007E523E"/>
    <w:rsid w:val="007E5506"/>
    <w:rsid w:val="007E58C8"/>
    <w:rsid w:val="007E59ED"/>
    <w:rsid w:val="007E5C77"/>
    <w:rsid w:val="007E5D19"/>
    <w:rsid w:val="007E5E12"/>
    <w:rsid w:val="007E624A"/>
    <w:rsid w:val="007E6394"/>
    <w:rsid w:val="007E63DA"/>
    <w:rsid w:val="007E6764"/>
    <w:rsid w:val="007E69AA"/>
    <w:rsid w:val="007E6B5B"/>
    <w:rsid w:val="007E6D2D"/>
    <w:rsid w:val="007E782A"/>
    <w:rsid w:val="007E7A6B"/>
    <w:rsid w:val="007E7CEB"/>
    <w:rsid w:val="007F0276"/>
    <w:rsid w:val="007F02A9"/>
    <w:rsid w:val="007F0673"/>
    <w:rsid w:val="007F0D23"/>
    <w:rsid w:val="007F13BC"/>
    <w:rsid w:val="007F1963"/>
    <w:rsid w:val="007F2B17"/>
    <w:rsid w:val="007F30DA"/>
    <w:rsid w:val="007F31B8"/>
    <w:rsid w:val="007F3801"/>
    <w:rsid w:val="007F3E0F"/>
    <w:rsid w:val="007F4C09"/>
    <w:rsid w:val="007F5353"/>
    <w:rsid w:val="007F5608"/>
    <w:rsid w:val="007F58DD"/>
    <w:rsid w:val="007F5991"/>
    <w:rsid w:val="007F62E6"/>
    <w:rsid w:val="007F64FB"/>
    <w:rsid w:val="007F69B3"/>
    <w:rsid w:val="007F6E12"/>
    <w:rsid w:val="007F742C"/>
    <w:rsid w:val="007F7493"/>
    <w:rsid w:val="007F7559"/>
    <w:rsid w:val="007F7AE0"/>
    <w:rsid w:val="008002EC"/>
    <w:rsid w:val="008005D6"/>
    <w:rsid w:val="00800998"/>
    <w:rsid w:val="00800B9C"/>
    <w:rsid w:val="00800E4B"/>
    <w:rsid w:val="00801A0A"/>
    <w:rsid w:val="00801A6F"/>
    <w:rsid w:val="00801EB1"/>
    <w:rsid w:val="00802145"/>
    <w:rsid w:val="008023F8"/>
    <w:rsid w:val="008028C5"/>
    <w:rsid w:val="0080293A"/>
    <w:rsid w:val="00803056"/>
    <w:rsid w:val="0080307C"/>
    <w:rsid w:val="00803183"/>
    <w:rsid w:val="008031CA"/>
    <w:rsid w:val="008031CE"/>
    <w:rsid w:val="008033CB"/>
    <w:rsid w:val="00803B29"/>
    <w:rsid w:val="00803B51"/>
    <w:rsid w:val="00803FB1"/>
    <w:rsid w:val="0080437D"/>
    <w:rsid w:val="008046D0"/>
    <w:rsid w:val="0080470A"/>
    <w:rsid w:val="00804EFE"/>
    <w:rsid w:val="0080510B"/>
    <w:rsid w:val="008056EB"/>
    <w:rsid w:val="008057FC"/>
    <w:rsid w:val="00805965"/>
    <w:rsid w:val="00805EFC"/>
    <w:rsid w:val="00806158"/>
    <w:rsid w:val="0080625D"/>
    <w:rsid w:val="0080691B"/>
    <w:rsid w:val="00806A99"/>
    <w:rsid w:val="00806C71"/>
    <w:rsid w:val="00806D9F"/>
    <w:rsid w:val="00807098"/>
    <w:rsid w:val="008070C0"/>
    <w:rsid w:val="00807359"/>
    <w:rsid w:val="008079FC"/>
    <w:rsid w:val="00807AD2"/>
    <w:rsid w:val="00810AD6"/>
    <w:rsid w:val="00810B1F"/>
    <w:rsid w:val="00810DB2"/>
    <w:rsid w:val="00811065"/>
    <w:rsid w:val="00811371"/>
    <w:rsid w:val="008115E5"/>
    <w:rsid w:val="00811A43"/>
    <w:rsid w:val="00811AD7"/>
    <w:rsid w:val="00811B14"/>
    <w:rsid w:val="00812119"/>
    <w:rsid w:val="0081259A"/>
    <w:rsid w:val="008130AA"/>
    <w:rsid w:val="0081332A"/>
    <w:rsid w:val="0081361B"/>
    <w:rsid w:val="008142A1"/>
    <w:rsid w:val="00814393"/>
    <w:rsid w:val="00815019"/>
    <w:rsid w:val="008152FF"/>
    <w:rsid w:val="00815533"/>
    <w:rsid w:val="008159D1"/>
    <w:rsid w:val="00815BEA"/>
    <w:rsid w:val="008165C3"/>
    <w:rsid w:val="008169DA"/>
    <w:rsid w:val="008169E7"/>
    <w:rsid w:val="00816DD6"/>
    <w:rsid w:val="0081700C"/>
    <w:rsid w:val="008171CB"/>
    <w:rsid w:val="008178C7"/>
    <w:rsid w:val="008178C9"/>
    <w:rsid w:val="00820098"/>
    <w:rsid w:val="008204EE"/>
    <w:rsid w:val="00820CAA"/>
    <w:rsid w:val="00820F02"/>
    <w:rsid w:val="0082113E"/>
    <w:rsid w:val="0082168B"/>
    <w:rsid w:val="008216A6"/>
    <w:rsid w:val="00821B8C"/>
    <w:rsid w:val="00821FFD"/>
    <w:rsid w:val="00822275"/>
    <w:rsid w:val="008222BD"/>
    <w:rsid w:val="00822877"/>
    <w:rsid w:val="00822B4F"/>
    <w:rsid w:val="00822EFF"/>
    <w:rsid w:val="00823067"/>
    <w:rsid w:val="008231B6"/>
    <w:rsid w:val="00823798"/>
    <w:rsid w:val="00823EE2"/>
    <w:rsid w:val="00824B73"/>
    <w:rsid w:val="00824BE4"/>
    <w:rsid w:val="008252CD"/>
    <w:rsid w:val="0082535B"/>
    <w:rsid w:val="00825805"/>
    <w:rsid w:val="0082593E"/>
    <w:rsid w:val="00825977"/>
    <w:rsid w:val="008261C0"/>
    <w:rsid w:val="00826B55"/>
    <w:rsid w:val="00826E5B"/>
    <w:rsid w:val="00826FC1"/>
    <w:rsid w:val="00827026"/>
    <w:rsid w:val="008274BD"/>
    <w:rsid w:val="0082755D"/>
    <w:rsid w:val="008276BC"/>
    <w:rsid w:val="00827A6F"/>
    <w:rsid w:val="00830079"/>
    <w:rsid w:val="008305B1"/>
    <w:rsid w:val="0083076D"/>
    <w:rsid w:val="00830BE1"/>
    <w:rsid w:val="0083144F"/>
    <w:rsid w:val="008314F7"/>
    <w:rsid w:val="008321B1"/>
    <w:rsid w:val="008323CE"/>
    <w:rsid w:val="0083252E"/>
    <w:rsid w:val="00832B30"/>
    <w:rsid w:val="00832FEA"/>
    <w:rsid w:val="00833800"/>
    <w:rsid w:val="00833BB2"/>
    <w:rsid w:val="008342AB"/>
    <w:rsid w:val="008344BC"/>
    <w:rsid w:val="00834558"/>
    <w:rsid w:val="00834687"/>
    <w:rsid w:val="00834AC9"/>
    <w:rsid w:val="00834C4F"/>
    <w:rsid w:val="00834F63"/>
    <w:rsid w:val="00835234"/>
    <w:rsid w:val="00835C6F"/>
    <w:rsid w:val="00835DDB"/>
    <w:rsid w:val="0083629E"/>
    <w:rsid w:val="00836D59"/>
    <w:rsid w:val="00836D77"/>
    <w:rsid w:val="00837241"/>
    <w:rsid w:val="00837577"/>
    <w:rsid w:val="00837800"/>
    <w:rsid w:val="00837E97"/>
    <w:rsid w:val="00837F22"/>
    <w:rsid w:val="00840506"/>
    <w:rsid w:val="00840586"/>
    <w:rsid w:val="00840A2D"/>
    <w:rsid w:val="00840CE0"/>
    <w:rsid w:val="00841036"/>
    <w:rsid w:val="00841431"/>
    <w:rsid w:val="00841892"/>
    <w:rsid w:val="00841BCC"/>
    <w:rsid w:val="00841C96"/>
    <w:rsid w:val="00841EC0"/>
    <w:rsid w:val="00841F23"/>
    <w:rsid w:val="0084207B"/>
    <w:rsid w:val="00842087"/>
    <w:rsid w:val="0084219A"/>
    <w:rsid w:val="008421FA"/>
    <w:rsid w:val="00842712"/>
    <w:rsid w:val="0084336F"/>
    <w:rsid w:val="00843376"/>
    <w:rsid w:val="00843487"/>
    <w:rsid w:val="008434C9"/>
    <w:rsid w:val="0084370E"/>
    <w:rsid w:val="008439B3"/>
    <w:rsid w:val="00843C1E"/>
    <w:rsid w:val="008444A8"/>
    <w:rsid w:val="008447AF"/>
    <w:rsid w:val="008449CD"/>
    <w:rsid w:val="00844A2E"/>
    <w:rsid w:val="00845208"/>
    <w:rsid w:val="008452A9"/>
    <w:rsid w:val="00845902"/>
    <w:rsid w:val="00845B80"/>
    <w:rsid w:val="00846144"/>
    <w:rsid w:val="00846184"/>
    <w:rsid w:val="00846630"/>
    <w:rsid w:val="008469A9"/>
    <w:rsid w:val="00846B4C"/>
    <w:rsid w:val="0084714F"/>
    <w:rsid w:val="00847215"/>
    <w:rsid w:val="00847446"/>
    <w:rsid w:val="00847467"/>
    <w:rsid w:val="0084755E"/>
    <w:rsid w:val="00847708"/>
    <w:rsid w:val="008478B1"/>
    <w:rsid w:val="00847D75"/>
    <w:rsid w:val="008506ED"/>
    <w:rsid w:val="00850B7F"/>
    <w:rsid w:val="00850C2E"/>
    <w:rsid w:val="00850FA1"/>
    <w:rsid w:val="00851153"/>
    <w:rsid w:val="0085118D"/>
    <w:rsid w:val="00851190"/>
    <w:rsid w:val="0085158D"/>
    <w:rsid w:val="00851734"/>
    <w:rsid w:val="00851906"/>
    <w:rsid w:val="00851910"/>
    <w:rsid w:val="00851B09"/>
    <w:rsid w:val="00852099"/>
    <w:rsid w:val="0085211B"/>
    <w:rsid w:val="00852A6F"/>
    <w:rsid w:val="00852B21"/>
    <w:rsid w:val="008532B1"/>
    <w:rsid w:val="00853856"/>
    <w:rsid w:val="00853965"/>
    <w:rsid w:val="00853A20"/>
    <w:rsid w:val="00853C7E"/>
    <w:rsid w:val="00853E28"/>
    <w:rsid w:val="00854128"/>
    <w:rsid w:val="008545F7"/>
    <w:rsid w:val="0085475F"/>
    <w:rsid w:val="008549F0"/>
    <w:rsid w:val="008550BA"/>
    <w:rsid w:val="0085517C"/>
    <w:rsid w:val="008553A8"/>
    <w:rsid w:val="00855DAB"/>
    <w:rsid w:val="008562CC"/>
    <w:rsid w:val="00856666"/>
    <w:rsid w:val="00856787"/>
    <w:rsid w:val="008567DF"/>
    <w:rsid w:val="00856923"/>
    <w:rsid w:val="00856ACB"/>
    <w:rsid w:val="00856CA7"/>
    <w:rsid w:val="008573B8"/>
    <w:rsid w:val="008574B9"/>
    <w:rsid w:val="00857592"/>
    <w:rsid w:val="0085779E"/>
    <w:rsid w:val="00857B1D"/>
    <w:rsid w:val="0086071B"/>
    <w:rsid w:val="00860F84"/>
    <w:rsid w:val="00861215"/>
    <w:rsid w:val="008612F1"/>
    <w:rsid w:val="00861430"/>
    <w:rsid w:val="0086153C"/>
    <w:rsid w:val="00861C59"/>
    <w:rsid w:val="00861C87"/>
    <w:rsid w:val="00861D8C"/>
    <w:rsid w:val="00861F30"/>
    <w:rsid w:val="008622C0"/>
    <w:rsid w:val="008623C4"/>
    <w:rsid w:val="00862888"/>
    <w:rsid w:val="00863566"/>
    <w:rsid w:val="008635FA"/>
    <w:rsid w:val="00863600"/>
    <w:rsid w:val="00863738"/>
    <w:rsid w:val="00863B57"/>
    <w:rsid w:val="00863C4F"/>
    <w:rsid w:val="008640CF"/>
    <w:rsid w:val="008648D3"/>
    <w:rsid w:val="00865230"/>
    <w:rsid w:val="00865278"/>
    <w:rsid w:val="00865720"/>
    <w:rsid w:val="0086578B"/>
    <w:rsid w:val="008659C0"/>
    <w:rsid w:val="00865A41"/>
    <w:rsid w:val="00865ABF"/>
    <w:rsid w:val="00865B30"/>
    <w:rsid w:val="0086608A"/>
    <w:rsid w:val="00866411"/>
    <w:rsid w:val="008667FC"/>
    <w:rsid w:val="0086694B"/>
    <w:rsid w:val="00866963"/>
    <w:rsid w:val="00866C30"/>
    <w:rsid w:val="00867314"/>
    <w:rsid w:val="008678D0"/>
    <w:rsid w:val="00867CFE"/>
    <w:rsid w:val="00870003"/>
    <w:rsid w:val="0087035F"/>
    <w:rsid w:val="00870DFB"/>
    <w:rsid w:val="00870F34"/>
    <w:rsid w:val="00870F4A"/>
    <w:rsid w:val="00870FE7"/>
    <w:rsid w:val="00870FED"/>
    <w:rsid w:val="0087225B"/>
    <w:rsid w:val="00872401"/>
    <w:rsid w:val="0087248C"/>
    <w:rsid w:val="00872573"/>
    <w:rsid w:val="0087258B"/>
    <w:rsid w:val="008725C5"/>
    <w:rsid w:val="00872682"/>
    <w:rsid w:val="00872A63"/>
    <w:rsid w:val="00872F9D"/>
    <w:rsid w:val="008732FB"/>
    <w:rsid w:val="008733CE"/>
    <w:rsid w:val="00873520"/>
    <w:rsid w:val="0087413C"/>
    <w:rsid w:val="00874278"/>
    <w:rsid w:val="008746E3"/>
    <w:rsid w:val="00874B07"/>
    <w:rsid w:val="00874BC2"/>
    <w:rsid w:val="008750FA"/>
    <w:rsid w:val="008757D0"/>
    <w:rsid w:val="00875B73"/>
    <w:rsid w:val="00875F01"/>
    <w:rsid w:val="00876604"/>
    <w:rsid w:val="0087662A"/>
    <w:rsid w:val="008767B0"/>
    <w:rsid w:val="008768DC"/>
    <w:rsid w:val="00876989"/>
    <w:rsid w:val="00876F75"/>
    <w:rsid w:val="00877466"/>
    <w:rsid w:val="008779B4"/>
    <w:rsid w:val="00877D3C"/>
    <w:rsid w:val="00877E90"/>
    <w:rsid w:val="00880856"/>
    <w:rsid w:val="00880933"/>
    <w:rsid w:val="00880C4B"/>
    <w:rsid w:val="00880D72"/>
    <w:rsid w:val="00880EDD"/>
    <w:rsid w:val="008814AA"/>
    <w:rsid w:val="008816B8"/>
    <w:rsid w:val="00881755"/>
    <w:rsid w:val="00881E96"/>
    <w:rsid w:val="00883037"/>
    <w:rsid w:val="008833B7"/>
    <w:rsid w:val="00883509"/>
    <w:rsid w:val="00883551"/>
    <w:rsid w:val="00883693"/>
    <w:rsid w:val="00883ABF"/>
    <w:rsid w:val="00883BFF"/>
    <w:rsid w:val="00883E07"/>
    <w:rsid w:val="00884162"/>
    <w:rsid w:val="008841C7"/>
    <w:rsid w:val="008842BD"/>
    <w:rsid w:val="00884365"/>
    <w:rsid w:val="008846DF"/>
    <w:rsid w:val="008847C2"/>
    <w:rsid w:val="00884859"/>
    <w:rsid w:val="00884885"/>
    <w:rsid w:val="008848AA"/>
    <w:rsid w:val="00885035"/>
    <w:rsid w:val="0088531B"/>
    <w:rsid w:val="008854D8"/>
    <w:rsid w:val="00885531"/>
    <w:rsid w:val="008856F5"/>
    <w:rsid w:val="00886288"/>
    <w:rsid w:val="00886FB1"/>
    <w:rsid w:val="008870FD"/>
    <w:rsid w:val="0088753A"/>
    <w:rsid w:val="008875FB"/>
    <w:rsid w:val="0088789E"/>
    <w:rsid w:val="00887CC5"/>
    <w:rsid w:val="008901C1"/>
    <w:rsid w:val="00890A51"/>
    <w:rsid w:val="00890C81"/>
    <w:rsid w:val="00890C95"/>
    <w:rsid w:val="008916AB"/>
    <w:rsid w:val="008920B4"/>
    <w:rsid w:val="0089210A"/>
    <w:rsid w:val="00892251"/>
    <w:rsid w:val="0089269E"/>
    <w:rsid w:val="008927F3"/>
    <w:rsid w:val="0089288E"/>
    <w:rsid w:val="00892922"/>
    <w:rsid w:val="00893269"/>
    <w:rsid w:val="00893871"/>
    <w:rsid w:val="00893AA7"/>
    <w:rsid w:val="00893E20"/>
    <w:rsid w:val="00893E40"/>
    <w:rsid w:val="0089401B"/>
    <w:rsid w:val="00894158"/>
    <w:rsid w:val="00894167"/>
    <w:rsid w:val="008945A6"/>
    <w:rsid w:val="00894953"/>
    <w:rsid w:val="00894A1B"/>
    <w:rsid w:val="00894F20"/>
    <w:rsid w:val="00894FEA"/>
    <w:rsid w:val="0089531C"/>
    <w:rsid w:val="008954B2"/>
    <w:rsid w:val="008956AC"/>
    <w:rsid w:val="00895D7D"/>
    <w:rsid w:val="00895FC2"/>
    <w:rsid w:val="00896549"/>
    <w:rsid w:val="00896BE7"/>
    <w:rsid w:val="00896BF0"/>
    <w:rsid w:val="00896DF1"/>
    <w:rsid w:val="00896E3C"/>
    <w:rsid w:val="00896E57"/>
    <w:rsid w:val="00896EEC"/>
    <w:rsid w:val="00897194"/>
    <w:rsid w:val="00897715"/>
    <w:rsid w:val="008977A5"/>
    <w:rsid w:val="00897819"/>
    <w:rsid w:val="00897D89"/>
    <w:rsid w:val="008A02B9"/>
    <w:rsid w:val="008A04A4"/>
    <w:rsid w:val="008A09B9"/>
    <w:rsid w:val="008A0AB1"/>
    <w:rsid w:val="008A0D5D"/>
    <w:rsid w:val="008A114B"/>
    <w:rsid w:val="008A1336"/>
    <w:rsid w:val="008A16A3"/>
    <w:rsid w:val="008A1765"/>
    <w:rsid w:val="008A1AAF"/>
    <w:rsid w:val="008A1C39"/>
    <w:rsid w:val="008A1FD4"/>
    <w:rsid w:val="008A2219"/>
    <w:rsid w:val="008A2289"/>
    <w:rsid w:val="008A2353"/>
    <w:rsid w:val="008A264A"/>
    <w:rsid w:val="008A2A1D"/>
    <w:rsid w:val="008A3082"/>
    <w:rsid w:val="008A358F"/>
    <w:rsid w:val="008A35B9"/>
    <w:rsid w:val="008A38AF"/>
    <w:rsid w:val="008A3DD9"/>
    <w:rsid w:val="008A4618"/>
    <w:rsid w:val="008A4AD8"/>
    <w:rsid w:val="008A4E36"/>
    <w:rsid w:val="008A53A9"/>
    <w:rsid w:val="008A55C9"/>
    <w:rsid w:val="008A5A1F"/>
    <w:rsid w:val="008A5B8F"/>
    <w:rsid w:val="008A6098"/>
    <w:rsid w:val="008A60CE"/>
    <w:rsid w:val="008A62C0"/>
    <w:rsid w:val="008A69C9"/>
    <w:rsid w:val="008A6A16"/>
    <w:rsid w:val="008A6EBB"/>
    <w:rsid w:val="008A6FC9"/>
    <w:rsid w:val="008A7259"/>
    <w:rsid w:val="008A72BA"/>
    <w:rsid w:val="008A7853"/>
    <w:rsid w:val="008A7B7F"/>
    <w:rsid w:val="008A7D05"/>
    <w:rsid w:val="008B0168"/>
    <w:rsid w:val="008B04FE"/>
    <w:rsid w:val="008B0B10"/>
    <w:rsid w:val="008B0DCA"/>
    <w:rsid w:val="008B0ECF"/>
    <w:rsid w:val="008B0EF6"/>
    <w:rsid w:val="008B1084"/>
    <w:rsid w:val="008B11F3"/>
    <w:rsid w:val="008B1308"/>
    <w:rsid w:val="008B1323"/>
    <w:rsid w:val="008B160A"/>
    <w:rsid w:val="008B18CE"/>
    <w:rsid w:val="008B198C"/>
    <w:rsid w:val="008B1C1E"/>
    <w:rsid w:val="008B1E4B"/>
    <w:rsid w:val="008B1EC8"/>
    <w:rsid w:val="008B1FC1"/>
    <w:rsid w:val="008B201B"/>
    <w:rsid w:val="008B21A1"/>
    <w:rsid w:val="008B2234"/>
    <w:rsid w:val="008B2ED7"/>
    <w:rsid w:val="008B313B"/>
    <w:rsid w:val="008B39CC"/>
    <w:rsid w:val="008B3B73"/>
    <w:rsid w:val="008B3B8B"/>
    <w:rsid w:val="008B3D7E"/>
    <w:rsid w:val="008B4386"/>
    <w:rsid w:val="008B4FE3"/>
    <w:rsid w:val="008B53F6"/>
    <w:rsid w:val="008B5D9A"/>
    <w:rsid w:val="008B6001"/>
    <w:rsid w:val="008B6346"/>
    <w:rsid w:val="008B6389"/>
    <w:rsid w:val="008B6478"/>
    <w:rsid w:val="008B6587"/>
    <w:rsid w:val="008B6744"/>
    <w:rsid w:val="008B6847"/>
    <w:rsid w:val="008B6C0D"/>
    <w:rsid w:val="008B713E"/>
    <w:rsid w:val="008B7434"/>
    <w:rsid w:val="008C01B3"/>
    <w:rsid w:val="008C01D0"/>
    <w:rsid w:val="008C04B0"/>
    <w:rsid w:val="008C08FC"/>
    <w:rsid w:val="008C0A0B"/>
    <w:rsid w:val="008C0B9C"/>
    <w:rsid w:val="008C0C78"/>
    <w:rsid w:val="008C15F4"/>
    <w:rsid w:val="008C16D5"/>
    <w:rsid w:val="008C1A33"/>
    <w:rsid w:val="008C1C55"/>
    <w:rsid w:val="008C1D5A"/>
    <w:rsid w:val="008C1E62"/>
    <w:rsid w:val="008C20F1"/>
    <w:rsid w:val="008C2149"/>
    <w:rsid w:val="008C231C"/>
    <w:rsid w:val="008C26E8"/>
    <w:rsid w:val="008C27BA"/>
    <w:rsid w:val="008C28FE"/>
    <w:rsid w:val="008C2C02"/>
    <w:rsid w:val="008C2DB0"/>
    <w:rsid w:val="008C2E3D"/>
    <w:rsid w:val="008C3381"/>
    <w:rsid w:val="008C35FA"/>
    <w:rsid w:val="008C366C"/>
    <w:rsid w:val="008C37AF"/>
    <w:rsid w:val="008C418D"/>
    <w:rsid w:val="008C431E"/>
    <w:rsid w:val="008C4482"/>
    <w:rsid w:val="008C44BF"/>
    <w:rsid w:val="008C4B22"/>
    <w:rsid w:val="008C5140"/>
    <w:rsid w:val="008C52C9"/>
    <w:rsid w:val="008C52FB"/>
    <w:rsid w:val="008C57CB"/>
    <w:rsid w:val="008C5BB0"/>
    <w:rsid w:val="008C5E69"/>
    <w:rsid w:val="008C5F6D"/>
    <w:rsid w:val="008C6403"/>
    <w:rsid w:val="008C6444"/>
    <w:rsid w:val="008C6A13"/>
    <w:rsid w:val="008C6BD7"/>
    <w:rsid w:val="008C6DE0"/>
    <w:rsid w:val="008C7100"/>
    <w:rsid w:val="008C7220"/>
    <w:rsid w:val="008C72B9"/>
    <w:rsid w:val="008C7FB7"/>
    <w:rsid w:val="008D0618"/>
    <w:rsid w:val="008D063A"/>
    <w:rsid w:val="008D06A3"/>
    <w:rsid w:val="008D0B80"/>
    <w:rsid w:val="008D0F0E"/>
    <w:rsid w:val="008D0FDE"/>
    <w:rsid w:val="008D15F0"/>
    <w:rsid w:val="008D1A55"/>
    <w:rsid w:val="008D2A4F"/>
    <w:rsid w:val="008D2B70"/>
    <w:rsid w:val="008D2B9C"/>
    <w:rsid w:val="008D3000"/>
    <w:rsid w:val="008D34EF"/>
    <w:rsid w:val="008D38D4"/>
    <w:rsid w:val="008D3BD5"/>
    <w:rsid w:val="008D3BEC"/>
    <w:rsid w:val="008D3D52"/>
    <w:rsid w:val="008D3E78"/>
    <w:rsid w:val="008D3EC6"/>
    <w:rsid w:val="008D4038"/>
    <w:rsid w:val="008D455B"/>
    <w:rsid w:val="008D45AF"/>
    <w:rsid w:val="008D466E"/>
    <w:rsid w:val="008D48BA"/>
    <w:rsid w:val="008D49BA"/>
    <w:rsid w:val="008D50FE"/>
    <w:rsid w:val="008D5874"/>
    <w:rsid w:val="008D5ACF"/>
    <w:rsid w:val="008D5E51"/>
    <w:rsid w:val="008D642F"/>
    <w:rsid w:val="008D6754"/>
    <w:rsid w:val="008D678D"/>
    <w:rsid w:val="008D6C8C"/>
    <w:rsid w:val="008D6E0B"/>
    <w:rsid w:val="008D6FC5"/>
    <w:rsid w:val="008D71B2"/>
    <w:rsid w:val="008D7257"/>
    <w:rsid w:val="008D729A"/>
    <w:rsid w:val="008D7D9B"/>
    <w:rsid w:val="008D7DD3"/>
    <w:rsid w:val="008E07D6"/>
    <w:rsid w:val="008E0A6C"/>
    <w:rsid w:val="008E0DDB"/>
    <w:rsid w:val="008E0F5C"/>
    <w:rsid w:val="008E14F0"/>
    <w:rsid w:val="008E1801"/>
    <w:rsid w:val="008E196E"/>
    <w:rsid w:val="008E1F53"/>
    <w:rsid w:val="008E2940"/>
    <w:rsid w:val="008E2BE5"/>
    <w:rsid w:val="008E2E0F"/>
    <w:rsid w:val="008E308D"/>
    <w:rsid w:val="008E3394"/>
    <w:rsid w:val="008E387F"/>
    <w:rsid w:val="008E4003"/>
    <w:rsid w:val="008E4E61"/>
    <w:rsid w:val="008E5574"/>
    <w:rsid w:val="008E569B"/>
    <w:rsid w:val="008E5FC2"/>
    <w:rsid w:val="008E656B"/>
    <w:rsid w:val="008E6803"/>
    <w:rsid w:val="008E685E"/>
    <w:rsid w:val="008E68FF"/>
    <w:rsid w:val="008E6DAB"/>
    <w:rsid w:val="008E728D"/>
    <w:rsid w:val="008E7394"/>
    <w:rsid w:val="008E75B4"/>
    <w:rsid w:val="008E7898"/>
    <w:rsid w:val="008E7CBD"/>
    <w:rsid w:val="008E7F45"/>
    <w:rsid w:val="008F0514"/>
    <w:rsid w:val="008F087A"/>
    <w:rsid w:val="008F0EE8"/>
    <w:rsid w:val="008F15B4"/>
    <w:rsid w:val="008F1892"/>
    <w:rsid w:val="008F2027"/>
    <w:rsid w:val="008F268F"/>
    <w:rsid w:val="008F275B"/>
    <w:rsid w:val="008F2C9E"/>
    <w:rsid w:val="008F2D4E"/>
    <w:rsid w:val="008F2E50"/>
    <w:rsid w:val="008F3091"/>
    <w:rsid w:val="008F3123"/>
    <w:rsid w:val="008F357F"/>
    <w:rsid w:val="008F3DC7"/>
    <w:rsid w:val="008F3F21"/>
    <w:rsid w:val="008F435D"/>
    <w:rsid w:val="008F46A3"/>
    <w:rsid w:val="008F493D"/>
    <w:rsid w:val="008F4963"/>
    <w:rsid w:val="008F4F9A"/>
    <w:rsid w:val="008F578A"/>
    <w:rsid w:val="008F5C0B"/>
    <w:rsid w:val="008F5C2C"/>
    <w:rsid w:val="008F5DFA"/>
    <w:rsid w:val="008F6081"/>
    <w:rsid w:val="008F618E"/>
    <w:rsid w:val="008F639C"/>
    <w:rsid w:val="008F6607"/>
    <w:rsid w:val="008F6B06"/>
    <w:rsid w:val="008F6CD6"/>
    <w:rsid w:val="008F6D23"/>
    <w:rsid w:val="008F6E15"/>
    <w:rsid w:val="008F6F3E"/>
    <w:rsid w:val="008F7102"/>
    <w:rsid w:val="008F7187"/>
    <w:rsid w:val="008F75BA"/>
    <w:rsid w:val="008F799A"/>
    <w:rsid w:val="0090081C"/>
    <w:rsid w:val="00900AC6"/>
    <w:rsid w:val="00900B07"/>
    <w:rsid w:val="00900B18"/>
    <w:rsid w:val="00900CDB"/>
    <w:rsid w:val="00900E81"/>
    <w:rsid w:val="009012D4"/>
    <w:rsid w:val="00901448"/>
    <w:rsid w:val="00902024"/>
    <w:rsid w:val="00902DD0"/>
    <w:rsid w:val="00903115"/>
    <w:rsid w:val="009036FE"/>
    <w:rsid w:val="00904385"/>
    <w:rsid w:val="00904989"/>
    <w:rsid w:val="00904A52"/>
    <w:rsid w:val="00904EFE"/>
    <w:rsid w:val="00905622"/>
    <w:rsid w:val="009061A4"/>
    <w:rsid w:val="0090622C"/>
    <w:rsid w:val="00906E08"/>
    <w:rsid w:val="0090707E"/>
    <w:rsid w:val="009071CD"/>
    <w:rsid w:val="0090720D"/>
    <w:rsid w:val="009077D7"/>
    <w:rsid w:val="00907918"/>
    <w:rsid w:val="009079A4"/>
    <w:rsid w:val="00907E60"/>
    <w:rsid w:val="0091062B"/>
    <w:rsid w:val="009112B3"/>
    <w:rsid w:val="00912525"/>
    <w:rsid w:val="00912BB0"/>
    <w:rsid w:val="00912E44"/>
    <w:rsid w:val="009134A9"/>
    <w:rsid w:val="0091381E"/>
    <w:rsid w:val="00913A8B"/>
    <w:rsid w:val="00913C07"/>
    <w:rsid w:val="00914359"/>
    <w:rsid w:val="0091450A"/>
    <w:rsid w:val="0091457D"/>
    <w:rsid w:val="009148D2"/>
    <w:rsid w:val="009150BB"/>
    <w:rsid w:val="009151F9"/>
    <w:rsid w:val="00915614"/>
    <w:rsid w:val="00915C41"/>
    <w:rsid w:val="00915F10"/>
    <w:rsid w:val="00915F13"/>
    <w:rsid w:val="009166A3"/>
    <w:rsid w:val="00916748"/>
    <w:rsid w:val="00916882"/>
    <w:rsid w:val="00916D48"/>
    <w:rsid w:val="00916ED1"/>
    <w:rsid w:val="00916FA2"/>
    <w:rsid w:val="00917303"/>
    <w:rsid w:val="009176C0"/>
    <w:rsid w:val="00917AB8"/>
    <w:rsid w:val="00917D3D"/>
    <w:rsid w:val="00917DED"/>
    <w:rsid w:val="00920079"/>
    <w:rsid w:val="00920419"/>
    <w:rsid w:val="00920666"/>
    <w:rsid w:val="0092095B"/>
    <w:rsid w:val="00920AC0"/>
    <w:rsid w:val="00920FE1"/>
    <w:rsid w:val="00921690"/>
    <w:rsid w:val="009217AA"/>
    <w:rsid w:val="00921CBE"/>
    <w:rsid w:val="00921DD6"/>
    <w:rsid w:val="00922073"/>
    <w:rsid w:val="009220D9"/>
    <w:rsid w:val="00922445"/>
    <w:rsid w:val="009224C9"/>
    <w:rsid w:val="00922ADA"/>
    <w:rsid w:val="00922C28"/>
    <w:rsid w:val="00922D1D"/>
    <w:rsid w:val="00922FA4"/>
    <w:rsid w:val="00922FBF"/>
    <w:rsid w:val="0092357E"/>
    <w:rsid w:val="00923755"/>
    <w:rsid w:val="009237B7"/>
    <w:rsid w:val="0092387A"/>
    <w:rsid w:val="0092522C"/>
    <w:rsid w:val="009252F2"/>
    <w:rsid w:val="00925354"/>
    <w:rsid w:val="0092542B"/>
    <w:rsid w:val="00925995"/>
    <w:rsid w:val="00925E37"/>
    <w:rsid w:val="0092647E"/>
    <w:rsid w:val="009266D1"/>
    <w:rsid w:val="00926AC2"/>
    <w:rsid w:val="009274F5"/>
    <w:rsid w:val="00927858"/>
    <w:rsid w:val="00927B83"/>
    <w:rsid w:val="00927FE1"/>
    <w:rsid w:val="0093078E"/>
    <w:rsid w:val="009309C4"/>
    <w:rsid w:val="009309FA"/>
    <w:rsid w:val="009309FD"/>
    <w:rsid w:val="00930D66"/>
    <w:rsid w:val="00930E44"/>
    <w:rsid w:val="00930FB9"/>
    <w:rsid w:val="00931064"/>
    <w:rsid w:val="00931977"/>
    <w:rsid w:val="00931FD6"/>
    <w:rsid w:val="009326AA"/>
    <w:rsid w:val="009330A0"/>
    <w:rsid w:val="00933159"/>
    <w:rsid w:val="009331D3"/>
    <w:rsid w:val="0093544A"/>
    <w:rsid w:val="00936038"/>
    <w:rsid w:val="0093604B"/>
    <w:rsid w:val="00936079"/>
    <w:rsid w:val="009364EC"/>
    <w:rsid w:val="00936793"/>
    <w:rsid w:val="009369A4"/>
    <w:rsid w:val="00936AEA"/>
    <w:rsid w:val="00936C16"/>
    <w:rsid w:val="00936D74"/>
    <w:rsid w:val="00937826"/>
    <w:rsid w:val="00937A34"/>
    <w:rsid w:val="00937D92"/>
    <w:rsid w:val="009408BB"/>
    <w:rsid w:val="00941208"/>
    <w:rsid w:val="00941396"/>
    <w:rsid w:val="00941C7B"/>
    <w:rsid w:val="00941DA0"/>
    <w:rsid w:val="00942138"/>
    <w:rsid w:val="0094231F"/>
    <w:rsid w:val="00942407"/>
    <w:rsid w:val="00942651"/>
    <w:rsid w:val="009428AE"/>
    <w:rsid w:val="00942EC8"/>
    <w:rsid w:val="00942FE0"/>
    <w:rsid w:val="009431C3"/>
    <w:rsid w:val="00943422"/>
    <w:rsid w:val="009436FD"/>
    <w:rsid w:val="00943755"/>
    <w:rsid w:val="00943BCE"/>
    <w:rsid w:val="00943E87"/>
    <w:rsid w:val="0094402A"/>
    <w:rsid w:val="0094445C"/>
    <w:rsid w:val="0094454A"/>
    <w:rsid w:val="009450CF"/>
    <w:rsid w:val="00945555"/>
    <w:rsid w:val="009456AD"/>
    <w:rsid w:val="009456D6"/>
    <w:rsid w:val="00945DA2"/>
    <w:rsid w:val="0094602C"/>
    <w:rsid w:val="009469B7"/>
    <w:rsid w:val="00947654"/>
    <w:rsid w:val="0094768C"/>
    <w:rsid w:val="00947A4F"/>
    <w:rsid w:val="00947F62"/>
    <w:rsid w:val="00950C32"/>
    <w:rsid w:val="00950F4A"/>
    <w:rsid w:val="00951536"/>
    <w:rsid w:val="009518B3"/>
    <w:rsid w:val="009518BF"/>
    <w:rsid w:val="00951AEA"/>
    <w:rsid w:val="009520D3"/>
    <w:rsid w:val="00952F63"/>
    <w:rsid w:val="00953529"/>
    <w:rsid w:val="009539B4"/>
    <w:rsid w:val="00953CE2"/>
    <w:rsid w:val="00954014"/>
    <w:rsid w:val="00954109"/>
    <w:rsid w:val="009541A3"/>
    <w:rsid w:val="0095433F"/>
    <w:rsid w:val="009547DB"/>
    <w:rsid w:val="009547E8"/>
    <w:rsid w:val="009553B4"/>
    <w:rsid w:val="0095543D"/>
    <w:rsid w:val="00955C9E"/>
    <w:rsid w:val="00956254"/>
    <w:rsid w:val="00956708"/>
    <w:rsid w:val="00956CB2"/>
    <w:rsid w:val="00956D52"/>
    <w:rsid w:val="0095716D"/>
    <w:rsid w:val="009577F8"/>
    <w:rsid w:val="009579B6"/>
    <w:rsid w:val="009600D9"/>
    <w:rsid w:val="0096017B"/>
    <w:rsid w:val="00960962"/>
    <w:rsid w:val="00960B6E"/>
    <w:rsid w:val="00960D32"/>
    <w:rsid w:val="00960F3E"/>
    <w:rsid w:val="009610BC"/>
    <w:rsid w:val="00961127"/>
    <w:rsid w:val="00961437"/>
    <w:rsid w:val="0096182F"/>
    <w:rsid w:val="00961FD8"/>
    <w:rsid w:val="0096201A"/>
    <w:rsid w:val="00962430"/>
    <w:rsid w:val="00962E9E"/>
    <w:rsid w:val="009635D6"/>
    <w:rsid w:val="0096360B"/>
    <w:rsid w:val="00963905"/>
    <w:rsid w:val="0096390B"/>
    <w:rsid w:val="00963A26"/>
    <w:rsid w:val="00963C65"/>
    <w:rsid w:val="00963D20"/>
    <w:rsid w:val="00963D32"/>
    <w:rsid w:val="00963EEE"/>
    <w:rsid w:val="0096479A"/>
    <w:rsid w:val="0096479C"/>
    <w:rsid w:val="00965A2C"/>
    <w:rsid w:val="00965BE1"/>
    <w:rsid w:val="00965DC8"/>
    <w:rsid w:val="00965E33"/>
    <w:rsid w:val="00965F14"/>
    <w:rsid w:val="00966023"/>
    <w:rsid w:val="0096602D"/>
    <w:rsid w:val="00966075"/>
    <w:rsid w:val="00966234"/>
    <w:rsid w:val="0096702B"/>
    <w:rsid w:val="00967791"/>
    <w:rsid w:val="009679D0"/>
    <w:rsid w:val="00967DA9"/>
    <w:rsid w:val="00967F31"/>
    <w:rsid w:val="00970108"/>
    <w:rsid w:val="00970117"/>
    <w:rsid w:val="009705FB"/>
    <w:rsid w:val="009709F1"/>
    <w:rsid w:val="00970E66"/>
    <w:rsid w:val="00970E6C"/>
    <w:rsid w:val="009716EF"/>
    <w:rsid w:val="00971859"/>
    <w:rsid w:val="00971A2F"/>
    <w:rsid w:val="00971B62"/>
    <w:rsid w:val="00971BD4"/>
    <w:rsid w:val="00971CF3"/>
    <w:rsid w:val="00971DF6"/>
    <w:rsid w:val="00972093"/>
    <w:rsid w:val="009722AD"/>
    <w:rsid w:val="00972D37"/>
    <w:rsid w:val="00972F28"/>
    <w:rsid w:val="00973166"/>
    <w:rsid w:val="00973169"/>
    <w:rsid w:val="009732D9"/>
    <w:rsid w:val="00973A82"/>
    <w:rsid w:val="00973D15"/>
    <w:rsid w:val="00973D64"/>
    <w:rsid w:val="009740D7"/>
    <w:rsid w:val="009742E2"/>
    <w:rsid w:val="009747CC"/>
    <w:rsid w:val="00974867"/>
    <w:rsid w:val="009749ED"/>
    <w:rsid w:val="00974BE6"/>
    <w:rsid w:val="009753CF"/>
    <w:rsid w:val="009756B6"/>
    <w:rsid w:val="00975BB8"/>
    <w:rsid w:val="00975E88"/>
    <w:rsid w:val="00976A63"/>
    <w:rsid w:val="00977995"/>
    <w:rsid w:val="00977A78"/>
    <w:rsid w:val="00977AC5"/>
    <w:rsid w:val="00977DE8"/>
    <w:rsid w:val="00977F15"/>
    <w:rsid w:val="00980226"/>
    <w:rsid w:val="00980489"/>
    <w:rsid w:val="00980545"/>
    <w:rsid w:val="00980800"/>
    <w:rsid w:val="00980CAB"/>
    <w:rsid w:val="0098115D"/>
    <w:rsid w:val="00981606"/>
    <w:rsid w:val="0098166E"/>
    <w:rsid w:val="00981740"/>
    <w:rsid w:val="00981901"/>
    <w:rsid w:val="00981D3F"/>
    <w:rsid w:val="009823B1"/>
    <w:rsid w:val="00982565"/>
    <w:rsid w:val="00982611"/>
    <w:rsid w:val="00982AF7"/>
    <w:rsid w:val="00982D92"/>
    <w:rsid w:val="0098319D"/>
    <w:rsid w:val="00983321"/>
    <w:rsid w:val="00983398"/>
    <w:rsid w:val="009839A2"/>
    <w:rsid w:val="00983B48"/>
    <w:rsid w:val="00983CDA"/>
    <w:rsid w:val="0098400F"/>
    <w:rsid w:val="0098479F"/>
    <w:rsid w:val="00984912"/>
    <w:rsid w:val="00984BF2"/>
    <w:rsid w:val="00985090"/>
    <w:rsid w:val="00985841"/>
    <w:rsid w:val="00985940"/>
    <w:rsid w:val="00985DAA"/>
    <w:rsid w:val="00985FD8"/>
    <w:rsid w:val="0098658C"/>
    <w:rsid w:val="00986815"/>
    <w:rsid w:val="00987143"/>
    <w:rsid w:val="0098726E"/>
    <w:rsid w:val="00987801"/>
    <w:rsid w:val="009879DD"/>
    <w:rsid w:val="00987C71"/>
    <w:rsid w:val="0099034B"/>
    <w:rsid w:val="0099045D"/>
    <w:rsid w:val="0099065A"/>
    <w:rsid w:val="00991E12"/>
    <w:rsid w:val="00991E69"/>
    <w:rsid w:val="0099213E"/>
    <w:rsid w:val="00992183"/>
    <w:rsid w:val="00992663"/>
    <w:rsid w:val="0099274E"/>
    <w:rsid w:val="009929DA"/>
    <w:rsid w:val="00992F98"/>
    <w:rsid w:val="009935E3"/>
    <w:rsid w:val="0099372D"/>
    <w:rsid w:val="00993BD9"/>
    <w:rsid w:val="009942AE"/>
    <w:rsid w:val="00994BE1"/>
    <w:rsid w:val="00994DD9"/>
    <w:rsid w:val="009950CD"/>
    <w:rsid w:val="00995AE9"/>
    <w:rsid w:val="00995EC7"/>
    <w:rsid w:val="0099606A"/>
    <w:rsid w:val="0099620F"/>
    <w:rsid w:val="0099671D"/>
    <w:rsid w:val="0099675D"/>
    <w:rsid w:val="009967A3"/>
    <w:rsid w:val="00996945"/>
    <w:rsid w:val="00996BD8"/>
    <w:rsid w:val="00997264"/>
    <w:rsid w:val="00997311"/>
    <w:rsid w:val="00997AF4"/>
    <w:rsid w:val="009A00DB"/>
    <w:rsid w:val="009A0382"/>
    <w:rsid w:val="009A053C"/>
    <w:rsid w:val="009A0BC1"/>
    <w:rsid w:val="009A1B29"/>
    <w:rsid w:val="009A1BC0"/>
    <w:rsid w:val="009A1D36"/>
    <w:rsid w:val="009A26D5"/>
    <w:rsid w:val="009A27CC"/>
    <w:rsid w:val="009A28E8"/>
    <w:rsid w:val="009A2AD2"/>
    <w:rsid w:val="009A2D6A"/>
    <w:rsid w:val="009A2E28"/>
    <w:rsid w:val="009A31CA"/>
    <w:rsid w:val="009A37FA"/>
    <w:rsid w:val="009A3A91"/>
    <w:rsid w:val="009A3C38"/>
    <w:rsid w:val="009A4682"/>
    <w:rsid w:val="009A47E7"/>
    <w:rsid w:val="009A487A"/>
    <w:rsid w:val="009A4D64"/>
    <w:rsid w:val="009A4F1A"/>
    <w:rsid w:val="009A4FFF"/>
    <w:rsid w:val="009A513B"/>
    <w:rsid w:val="009A52BF"/>
    <w:rsid w:val="009A5408"/>
    <w:rsid w:val="009A60AE"/>
    <w:rsid w:val="009A6291"/>
    <w:rsid w:val="009A6632"/>
    <w:rsid w:val="009A6BD9"/>
    <w:rsid w:val="009A74C7"/>
    <w:rsid w:val="009A7668"/>
    <w:rsid w:val="009A7C72"/>
    <w:rsid w:val="009B0342"/>
    <w:rsid w:val="009B04E2"/>
    <w:rsid w:val="009B0679"/>
    <w:rsid w:val="009B0BF9"/>
    <w:rsid w:val="009B11E4"/>
    <w:rsid w:val="009B1371"/>
    <w:rsid w:val="009B1D2F"/>
    <w:rsid w:val="009B23C0"/>
    <w:rsid w:val="009B2433"/>
    <w:rsid w:val="009B2849"/>
    <w:rsid w:val="009B2904"/>
    <w:rsid w:val="009B2CCE"/>
    <w:rsid w:val="009B2CDE"/>
    <w:rsid w:val="009B2D45"/>
    <w:rsid w:val="009B2E30"/>
    <w:rsid w:val="009B30D8"/>
    <w:rsid w:val="009B31E1"/>
    <w:rsid w:val="009B355A"/>
    <w:rsid w:val="009B3BB7"/>
    <w:rsid w:val="009B3CAD"/>
    <w:rsid w:val="009B3EF7"/>
    <w:rsid w:val="009B42E9"/>
    <w:rsid w:val="009B4BFD"/>
    <w:rsid w:val="009B4F3E"/>
    <w:rsid w:val="009B55EC"/>
    <w:rsid w:val="009B5898"/>
    <w:rsid w:val="009B5BF7"/>
    <w:rsid w:val="009B69C4"/>
    <w:rsid w:val="009B6A64"/>
    <w:rsid w:val="009B6B97"/>
    <w:rsid w:val="009B6C36"/>
    <w:rsid w:val="009B6F99"/>
    <w:rsid w:val="009B7516"/>
    <w:rsid w:val="009B76F7"/>
    <w:rsid w:val="009B7932"/>
    <w:rsid w:val="009C01E9"/>
    <w:rsid w:val="009C0F01"/>
    <w:rsid w:val="009C1106"/>
    <w:rsid w:val="009C1A21"/>
    <w:rsid w:val="009C1ABF"/>
    <w:rsid w:val="009C1B2C"/>
    <w:rsid w:val="009C227A"/>
    <w:rsid w:val="009C2332"/>
    <w:rsid w:val="009C2408"/>
    <w:rsid w:val="009C253D"/>
    <w:rsid w:val="009C268C"/>
    <w:rsid w:val="009C2C6F"/>
    <w:rsid w:val="009C33E9"/>
    <w:rsid w:val="009C3589"/>
    <w:rsid w:val="009C380B"/>
    <w:rsid w:val="009C3A76"/>
    <w:rsid w:val="009C403F"/>
    <w:rsid w:val="009C41BC"/>
    <w:rsid w:val="009C4B73"/>
    <w:rsid w:val="009C4FFE"/>
    <w:rsid w:val="009C529F"/>
    <w:rsid w:val="009C52EC"/>
    <w:rsid w:val="009C586A"/>
    <w:rsid w:val="009C69F3"/>
    <w:rsid w:val="009C6D9E"/>
    <w:rsid w:val="009C730F"/>
    <w:rsid w:val="009C73E3"/>
    <w:rsid w:val="009C7F72"/>
    <w:rsid w:val="009D0A6F"/>
    <w:rsid w:val="009D0F48"/>
    <w:rsid w:val="009D0F81"/>
    <w:rsid w:val="009D191F"/>
    <w:rsid w:val="009D1BCB"/>
    <w:rsid w:val="009D1BD3"/>
    <w:rsid w:val="009D1CC3"/>
    <w:rsid w:val="009D1D7A"/>
    <w:rsid w:val="009D29F0"/>
    <w:rsid w:val="009D2D64"/>
    <w:rsid w:val="009D2E87"/>
    <w:rsid w:val="009D369F"/>
    <w:rsid w:val="009D3A8F"/>
    <w:rsid w:val="009D40C7"/>
    <w:rsid w:val="009D40E7"/>
    <w:rsid w:val="009D468E"/>
    <w:rsid w:val="009D47DF"/>
    <w:rsid w:val="009D4B77"/>
    <w:rsid w:val="009D4C59"/>
    <w:rsid w:val="009D511E"/>
    <w:rsid w:val="009D5259"/>
    <w:rsid w:val="009D52CF"/>
    <w:rsid w:val="009D58E6"/>
    <w:rsid w:val="009D596F"/>
    <w:rsid w:val="009D5F3A"/>
    <w:rsid w:val="009D60D5"/>
    <w:rsid w:val="009D6255"/>
    <w:rsid w:val="009D6C2F"/>
    <w:rsid w:val="009D6D55"/>
    <w:rsid w:val="009D6DBA"/>
    <w:rsid w:val="009D6E5C"/>
    <w:rsid w:val="009D6F0A"/>
    <w:rsid w:val="009D6FC8"/>
    <w:rsid w:val="009D75FC"/>
    <w:rsid w:val="009D77F7"/>
    <w:rsid w:val="009D7892"/>
    <w:rsid w:val="009E0133"/>
    <w:rsid w:val="009E0509"/>
    <w:rsid w:val="009E075F"/>
    <w:rsid w:val="009E092C"/>
    <w:rsid w:val="009E0CEC"/>
    <w:rsid w:val="009E0DCD"/>
    <w:rsid w:val="009E0DF3"/>
    <w:rsid w:val="009E0E2F"/>
    <w:rsid w:val="009E1615"/>
    <w:rsid w:val="009E1C7E"/>
    <w:rsid w:val="009E1CC4"/>
    <w:rsid w:val="009E1F25"/>
    <w:rsid w:val="009E1FA4"/>
    <w:rsid w:val="009E228C"/>
    <w:rsid w:val="009E2537"/>
    <w:rsid w:val="009E29D2"/>
    <w:rsid w:val="009E2B86"/>
    <w:rsid w:val="009E2C9A"/>
    <w:rsid w:val="009E2FA0"/>
    <w:rsid w:val="009E34CD"/>
    <w:rsid w:val="009E3587"/>
    <w:rsid w:val="009E361B"/>
    <w:rsid w:val="009E4300"/>
    <w:rsid w:val="009E4343"/>
    <w:rsid w:val="009E4710"/>
    <w:rsid w:val="009E48C3"/>
    <w:rsid w:val="009E4AB1"/>
    <w:rsid w:val="009E4FAE"/>
    <w:rsid w:val="009E4FD5"/>
    <w:rsid w:val="009E53C4"/>
    <w:rsid w:val="009E53E0"/>
    <w:rsid w:val="009E5871"/>
    <w:rsid w:val="009E5C1B"/>
    <w:rsid w:val="009E5C9E"/>
    <w:rsid w:val="009E6179"/>
    <w:rsid w:val="009E65CA"/>
    <w:rsid w:val="009E68F4"/>
    <w:rsid w:val="009E6973"/>
    <w:rsid w:val="009E6A00"/>
    <w:rsid w:val="009E6B45"/>
    <w:rsid w:val="009E6DBE"/>
    <w:rsid w:val="009E6F13"/>
    <w:rsid w:val="009E70E9"/>
    <w:rsid w:val="009E7DCF"/>
    <w:rsid w:val="009F0194"/>
    <w:rsid w:val="009F0233"/>
    <w:rsid w:val="009F0783"/>
    <w:rsid w:val="009F07A2"/>
    <w:rsid w:val="009F08CA"/>
    <w:rsid w:val="009F0C88"/>
    <w:rsid w:val="009F0D8D"/>
    <w:rsid w:val="009F0ED5"/>
    <w:rsid w:val="009F14ED"/>
    <w:rsid w:val="009F16BF"/>
    <w:rsid w:val="009F1858"/>
    <w:rsid w:val="009F1895"/>
    <w:rsid w:val="009F19DC"/>
    <w:rsid w:val="009F1A4D"/>
    <w:rsid w:val="009F1AB8"/>
    <w:rsid w:val="009F2250"/>
    <w:rsid w:val="009F2F79"/>
    <w:rsid w:val="009F31B5"/>
    <w:rsid w:val="009F327A"/>
    <w:rsid w:val="009F3335"/>
    <w:rsid w:val="009F35EE"/>
    <w:rsid w:val="009F3A2D"/>
    <w:rsid w:val="009F3AE8"/>
    <w:rsid w:val="009F3B4E"/>
    <w:rsid w:val="009F3F77"/>
    <w:rsid w:val="009F4448"/>
    <w:rsid w:val="009F45CC"/>
    <w:rsid w:val="009F4722"/>
    <w:rsid w:val="009F49D9"/>
    <w:rsid w:val="009F4B69"/>
    <w:rsid w:val="009F4CDB"/>
    <w:rsid w:val="009F4D6D"/>
    <w:rsid w:val="009F4E21"/>
    <w:rsid w:val="009F508A"/>
    <w:rsid w:val="009F5116"/>
    <w:rsid w:val="009F5312"/>
    <w:rsid w:val="009F5F41"/>
    <w:rsid w:val="009F6186"/>
    <w:rsid w:val="009F62D1"/>
    <w:rsid w:val="009F652B"/>
    <w:rsid w:val="009F68B4"/>
    <w:rsid w:val="009F6B4E"/>
    <w:rsid w:val="009F6D18"/>
    <w:rsid w:val="009F729F"/>
    <w:rsid w:val="009F7530"/>
    <w:rsid w:val="009F7642"/>
    <w:rsid w:val="009F7C70"/>
    <w:rsid w:val="009F7D94"/>
    <w:rsid w:val="00A0019F"/>
    <w:rsid w:val="00A004B9"/>
    <w:rsid w:val="00A00A95"/>
    <w:rsid w:val="00A00D69"/>
    <w:rsid w:val="00A00E43"/>
    <w:rsid w:val="00A0111F"/>
    <w:rsid w:val="00A0125C"/>
    <w:rsid w:val="00A013F0"/>
    <w:rsid w:val="00A01500"/>
    <w:rsid w:val="00A01542"/>
    <w:rsid w:val="00A01A28"/>
    <w:rsid w:val="00A024D3"/>
    <w:rsid w:val="00A0265F"/>
    <w:rsid w:val="00A02B40"/>
    <w:rsid w:val="00A02CB3"/>
    <w:rsid w:val="00A02ED3"/>
    <w:rsid w:val="00A0320F"/>
    <w:rsid w:val="00A032E2"/>
    <w:rsid w:val="00A03462"/>
    <w:rsid w:val="00A034C1"/>
    <w:rsid w:val="00A0352E"/>
    <w:rsid w:val="00A03626"/>
    <w:rsid w:val="00A0382C"/>
    <w:rsid w:val="00A03986"/>
    <w:rsid w:val="00A0407B"/>
    <w:rsid w:val="00A043AC"/>
    <w:rsid w:val="00A043D1"/>
    <w:rsid w:val="00A045DF"/>
    <w:rsid w:val="00A048FC"/>
    <w:rsid w:val="00A04A07"/>
    <w:rsid w:val="00A04E3F"/>
    <w:rsid w:val="00A05683"/>
    <w:rsid w:val="00A05A48"/>
    <w:rsid w:val="00A05B78"/>
    <w:rsid w:val="00A05CA2"/>
    <w:rsid w:val="00A05D1A"/>
    <w:rsid w:val="00A05EDD"/>
    <w:rsid w:val="00A05F53"/>
    <w:rsid w:val="00A068A6"/>
    <w:rsid w:val="00A0690B"/>
    <w:rsid w:val="00A06A5A"/>
    <w:rsid w:val="00A06DF2"/>
    <w:rsid w:val="00A06F77"/>
    <w:rsid w:val="00A06FB7"/>
    <w:rsid w:val="00A071D8"/>
    <w:rsid w:val="00A075DF"/>
    <w:rsid w:val="00A0798A"/>
    <w:rsid w:val="00A079C0"/>
    <w:rsid w:val="00A079EA"/>
    <w:rsid w:val="00A108D3"/>
    <w:rsid w:val="00A10A46"/>
    <w:rsid w:val="00A111B5"/>
    <w:rsid w:val="00A111BC"/>
    <w:rsid w:val="00A115EE"/>
    <w:rsid w:val="00A11600"/>
    <w:rsid w:val="00A1166F"/>
    <w:rsid w:val="00A11896"/>
    <w:rsid w:val="00A11BD0"/>
    <w:rsid w:val="00A11BDC"/>
    <w:rsid w:val="00A11FFD"/>
    <w:rsid w:val="00A1221E"/>
    <w:rsid w:val="00A128C5"/>
    <w:rsid w:val="00A12F2C"/>
    <w:rsid w:val="00A132AB"/>
    <w:rsid w:val="00A1333D"/>
    <w:rsid w:val="00A13369"/>
    <w:rsid w:val="00A136C7"/>
    <w:rsid w:val="00A140B5"/>
    <w:rsid w:val="00A141D6"/>
    <w:rsid w:val="00A1428A"/>
    <w:rsid w:val="00A14447"/>
    <w:rsid w:val="00A14666"/>
    <w:rsid w:val="00A14700"/>
    <w:rsid w:val="00A1477B"/>
    <w:rsid w:val="00A149ED"/>
    <w:rsid w:val="00A14C80"/>
    <w:rsid w:val="00A14D7D"/>
    <w:rsid w:val="00A154A4"/>
    <w:rsid w:val="00A15A60"/>
    <w:rsid w:val="00A15BFB"/>
    <w:rsid w:val="00A16083"/>
    <w:rsid w:val="00A16313"/>
    <w:rsid w:val="00A16811"/>
    <w:rsid w:val="00A1684C"/>
    <w:rsid w:val="00A168AA"/>
    <w:rsid w:val="00A169D0"/>
    <w:rsid w:val="00A16B0C"/>
    <w:rsid w:val="00A16B0F"/>
    <w:rsid w:val="00A16D46"/>
    <w:rsid w:val="00A1777E"/>
    <w:rsid w:val="00A1780E"/>
    <w:rsid w:val="00A17ACB"/>
    <w:rsid w:val="00A201F7"/>
    <w:rsid w:val="00A202FA"/>
    <w:rsid w:val="00A20512"/>
    <w:rsid w:val="00A2065C"/>
    <w:rsid w:val="00A209A4"/>
    <w:rsid w:val="00A21045"/>
    <w:rsid w:val="00A21354"/>
    <w:rsid w:val="00A2136D"/>
    <w:rsid w:val="00A21799"/>
    <w:rsid w:val="00A21BAB"/>
    <w:rsid w:val="00A21D7C"/>
    <w:rsid w:val="00A21EED"/>
    <w:rsid w:val="00A222DD"/>
    <w:rsid w:val="00A22747"/>
    <w:rsid w:val="00A22C2F"/>
    <w:rsid w:val="00A2323C"/>
    <w:rsid w:val="00A234FA"/>
    <w:rsid w:val="00A237CA"/>
    <w:rsid w:val="00A23C0A"/>
    <w:rsid w:val="00A23C8B"/>
    <w:rsid w:val="00A2408B"/>
    <w:rsid w:val="00A24581"/>
    <w:rsid w:val="00A245A8"/>
    <w:rsid w:val="00A24E0C"/>
    <w:rsid w:val="00A25002"/>
    <w:rsid w:val="00A2500A"/>
    <w:rsid w:val="00A251B0"/>
    <w:rsid w:val="00A25367"/>
    <w:rsid w:val="00A25785"/>
    <w:rsid w:val="00A25890"/>
    <w:rsid w:val="00A258B5"/>
    <w:rsid w:val="00A258D9"/>
    <w:rsid w:val="00A25B41"/>
    <w:rsid w:val="00A25C8B"/>
    <w:rsid w:val="00A25D25"/>
    <w:rsid w:val="00A25D67"/>
    <w:rsid w:val="00A25FF4"/>
    <w:rsid w:val="00A2617B"/>
    <w:rsid w:val="00A263AA"/>
    <w:rsid w:val="00A263DC"/>
    <w:rsid w:val="00A265A2"/>
    <w:rsid w:val="00A265A7"/>
    <w:rsid w:val="00A26AA1"/>
    <w:rsid w:val="00A2723B"/>
    <w:rsid w:val="00A275AC"/>
    <w:rsid w:val="00A27B7C"/>
    <w:rsid w:val="00A27EB0"/>
    <w:rsid w:val="00A30333"/>
    <w:rsid w:val="00A303F8"/>
    <w:rsid w:val="00A30588"/>
    <w:rsid w:val="00A30B36"/>
    <w:rsid w:val="00A3109D"/>
    <w:rsid w:val="00A3110F"/>
    <w:rsid w:val="00A311D8"/>
    <w:rsid w:val="00A31578"/>
    <w:rsid w:val="00A319E5"/>
    <w:rsid w:val="00A31B18"/>
    <w:rsid w:val="00A31B82"/>
    <w:rsid w:val="00A31E2E"/>
    <w:rsid w:val="00A31FB2"/>
    <w:rsid w:val="00A32500"/>
    <w:rsid w:val="00A32A27"/>
    <w:rsid w:val="00A32CD9"/>
    <w:rsid w:val="00A32EBE"/>
    <w:rsid w:val="00A32EEF"/>
    <w:rsid w:val="00A331D8"/>
    <w:rsid w:val="00A3342D"/>
    <w:rsid w:val="00A336A0"/>
    <w:rsid w:val="00A33713"/>
    <w:rsid w:val="00A33998"/>
    <w:rsid w:val="00A33DE0"/>
    <w:rsid w:val="00A34A5F"/>
    <w:rsid w:val="00A34ABF"/>
    <w:rsid w:val="00A3553C"/>
    <w:rsid w:val="00A35566"/>
    <w:rsid w:val="00A359C1"/>
    <w:rsid w:val="00A36158"/>
    <w:rsid w:val="00A36767"/>
    <w:rsid w:val="00A368C3"/>
    <w:rsid w:val="00A36A59"/>
    <w:rsid w:val="00A36E42"/>
    <w:rsid w:val="00A3711F"/>
    <w:rsid w:val="00A3768F"/>
    <w:rsid w:val="00A37859"/>
    <w:rsid w:val="00A37C15"/>
    <w:rsid w:val="00A37DBB"/>
    <w:rsid w:val="00A37F03"/>
    <w:rsid w:val="00A400DD"/>
    <w:rsid w:val="00A4047E"/>
    <w:rsid w:val="00A405B8"/>
    <w:rsid w:val="00A4082E"/>
    <w:rsid w:val="00A40878"/>
    <w:rsid w:val="00A40C50"/>
    <w:rsid w:val="00A40E2F"/>
    <w:rsid w:val="00A4104A"/>
    <w:rsid w:val="00A413F9"/>
    <w:rsid w:val="00A415A9"/>
    <w:rsid w:val="00A41602"/>
    <w:rsid w:val="00A416B9"/>
    <w:rsid w:val="00A4172D"/>
    <w:rsid w:val="00A41A9E"/>
    <w:rsid w:val="00A41C76"/>
    <w:rsid w:val="00A426D6"/>
    <w:rsid w:val="00A42CC6"/>
    <w:rsid w:val="00A43142"/>
    <w:rsid w:val="00A4353C"/>
    <w:rsid w:val="00A43888"/>
    <w:rsid w:val="00A43BBF"/>
    <w:rsid w:val="00A43C26"/>
    <w:rsid w:val="00A4467F"/>
    <w:rsid w:val="00A449C3"/>
    <w:rsid w:val="00A4504D"/>
    <w:rsid w:val="00A45457"/>
    <w:rsid w:val="00A45CD8"/>
    <w:rsid w:val="00A45D15"/>
    <w:rsid w:val="00A45DFE"/>
    <w:rsid w:val="00A469E6"/>
    <w:rsid w:val="00A46B93"/>
    <w:rsid w:val="00A46BF3"/>
    <w:rsid w:val="00A476E3"/>
    <w:rsid w:val="00A47976"/>
    <w:rsid w:val="00A47DCB"/>
    <w:rsid w:val="00A50210"/>
    <w:rsid w:val="00A50A62"/>
    <w:rsid w:val="00A50AFE"/>
    <w:rsid w:val="00A50C5B"/>
    <w:rsid w:val="00A5161D"/>
    <w:rsid w:val="00A51825"/>
    <w:rsid w:val="00A52003"/>
    <w:rsid w:val="00A52186"/>
    <w:rsid w:val="00A52642"/>
    <w:rsid w:val="00A5283C"/>
    <w:rsid w:val="00A52C89"/>
    <w:rsid w:val="00A52DD4"/>
    <w:rsid w:val="00A52E19"/>
    <w:rsid w:val="00A53241"/>
    <w:rsid w:val="00A532CD"/>
    <w:rsid w:val="00A53C0E"/>
    <w:rsid w:val="00A54097"/>
    <w:rsid w:val="00A54678"/>
    <w:rsid w:val="00A54829"/>
    <w:rsid w:val="00A54878"/>
    <w:rsid w:val="00A54A89"/>
    <w:rsid w:val="00A54D33"/>
    <w:rsid w:val="00A54DD7"/>
    <w:rsid w:val="00A558AB"/>
    <w:rsid w:val="00A55D98"/>
    <w:rsid w:val="00A5651F"/>
    <w:rsid w:val="00A568E9"/>
    <w:rsid w:val="00A568ED"/>
    <w:rsid w:val="00A5703C"/>
    <w:rsid w:val="00A573D2"/>
    <w:rsid w:val="00A5780E"/>
    <w:rsid w:val="00A60460"/>
    <w:rsid w:val="00A60594"/>
    <w:rsid w:val="00A606F5"/>
    <w:rsid w:val="00A60A48"/>
    <w:rsid w:val="00A60ACB"/>
    <w:rsid w:val="00A610D8"/>
    <w:rsid w:val="00A612F5"/>
    <w:rsid w:val="00A61409"/>
    <w:rsid w:val="00A614F7"/>
    <w:rsid w:val="00A61587"/>
    <w:rsid w:val="00A615B5"/>
    <w:rsid w:val="00A615CB"/>
    <w:rsid w:val="00A619A8"/>
    <w:rsid w:val="00A61B2B"/>
    <w:rsid w:val="00A61C4C"/>
    <w:rsid w:val="00A61F4A"/>
    <w:rsid w:val="00A62079"/>
    <w:rsid w:val="00A621DE"/>
    <w:rsid w:val="00A62D72"/>
    <w:rsid w:val="00A62FA1"/>
    <w:rsid w:val="00A634C4"/>
    <w:rsid w:val="00A63742"/>
    <w:rsid w:val="00A63C20"/>
    <w:rsid w:val="00A64464"/>
    <w:rsid w:val="00A653DA"/>
    <w:rsid w:val="00A656E7"/>
    <w:rsid w:val="00A659DA"/>
    <w:rsid w:val="00A65D85"/>
    <w:rsid w:val="00A65F40"/>
    <w:rsid w:val="00A66294"/>
    <w:rsid w:val="00A665BB"/>
    <w:rsid w:val="00A66A8F"/>
    <w:rsid w:val="00A673F8"/>
    <w:rsid w:val="00A6773F"/>
    <w:rsid w:val="00A67777"/>
    <w:rsid w:val="00A67EEC"/>
    <w:rsid w:val="00A67F9B"/>
    <w:rsid w:val="00A7066E"/>
    <w:rsid w:val="00A706F5"/>
    <w:rsid w:val="00A7070A"/>
    <w:rsid w:val="00A70997"/>
    <w:rsid w:val="00A70CB2"/>
    <w:rsid w:val="00A710CD"/>
    <w:rsid w:val="00A710ED"/>
    <w:rsid w:val="00A71CB3"/>
    <w:rsid w:val="00A71D25"/>
    <w:rsid w:val="00A71FCE"/>
    <w:rsid w:val="00A72024"/>
    <w:rsid w:val="00A72342"/>
    <w:rsid w:val="00A72499"/>
    <w:rsid w:val="00A72C0C"/>
    <w:rsid w:val="00A72C2E"/>
    <w:rsid w:val="00A72F6E"/>
    <w:rsid w:val="00A733DD"/>
    <w:rsid w:val="00A7386D"/>
    <w:rsid w:val="00A7396B"/>
    <w:rsid w:val="00A74001"/>
    <w:rsid w:val="00A742E5"/>
    <w:rsid w:val="00A743BD"/>
    <w:rsid w:val="00A74490"/>
    <w:rsid w:val="00A7478D"/>
    <w:rsid w:val="00A74A77"/>
    <w:rsid w:val="00A74F71"/>
    <w:rsid w:val="00A755E0"/>
    <w:rsid w:val="00A75C6C"/>
    <w:rsid w:val="00A75F7F"/>
    <w:rsid w:val="00A75F87"/>
    <w:rsid w:val="00A760D1"/>
    <w:rsid w:val="00A76667"/>
    <w:rsid w:val="00A7691C"/>
    <w:rsid w:val="00A76960"/>
    <w:rsid w:val="00A77011"/>
    <w:rsid w:val="00A77191"/>
    <w:rsid w:val="00A77795"/>
    <w:rsid w:val="00A77B4E"/>
    <w:rsid w:val="00A77D2E"/>
    <w:rsid w:val="00A80316"/>
    <w:rsid w:val="00A80E0B"/>
    <w:rsid w:val="00A8192A"/>
    <w:rsid w:val="00A81959"/>
    <w:rsid w:val="00A8197B"/>
    <w:rsid w:val="00A81A09"/>
    <w:rsid w:val="00A81FC6"/>
    <w:rsid w:val="00A8211C"/>
    <w:rsid w:val="00A82186"/>
    <w:rsid w:val="00A8241F"/>
    <w:rsid w:val="00A826A9"/>
    <w:rsid w:val="00A827AB"/>
    <w:rsid w:val="00A836BA"/>
    <w:rsid w:val="00A838A9"/>
    <w:rsid w:val="00A83C6B"/>
    <w:rsid w:val="00A84086"/>
    <w:rsid w:val="00A84647"/>
    <w:rsid w:val="00A85157"/>
    <w:rsid w:val="00A856A1"/>
    <w:rsid w:val="00A856A8"/>
    <w:rsid w:val="00A85709"/>
    <w:rsid w:val="00A85809"/>
    <w:rsid w:val="00A85AAB"/>
    <w:rsid w:val="00A86616"/>
    <w:rsid w:val="00A86EAC"/>
    <w:rsid w:val="00A86F0B"/>
    <w:rsid w:val="00A87295"/>
    <w:rsid w:val="00A9026F"/>
    <w:rsid w:val="00A905C3"/>
    <w:rsid w:val="00A90608"/>
    <w:rsid w:val="00A909CD"/>
    <w:rsid w:val="00A90B49"/>
    <w:rsid w:val="00A90EA6"/>
    <w:rsid w:val="00A913C7"/>
    <w:rsid w:val="00A91CA9"/>
    <w:rsid w:val="00A91D9F"/>
    <w:rsid w:val="00A91DEC"/>
    <w:rsid w:val="00A9211B"/>
    <w:rsid w:val="00A922D7"/>
    <w:rsid w:val="00A924B5"/>
    <w:rsid w:val="00A92811"/>
    <w:rsid w:val="00A92900"/>
    <w:rsid w:val="00A9293E"/>
    <w:rsid w:val="00A92B24"/>
    <w:rsid w:val="00A92D52"/>
    <w:rsid w:val="00A93B98"/>
    <w:rsid w:val="00A93EFB"/>
    <w:rsid w:val="00A940A5"/>
    <w:rsid w:val="00A94240"/>
    <w:rsid w:val="00A94362"/>
    <w:rsid w:val="00A943BF"/>
    <w:rsid w:val="00A9453A"/>
    <w:rsid w:val="00A94633"/>
    <w:rsid w:val="00A95703"/>
    <w:rsid w:val="00A958B7"/>
    <w:rsid w:val="00A95B9D"/>
    <w:rsid w:val="00A95D69"/>
    <w:rsid w:val="00A95EEA"/>
    <w:rsid w:val="00A9603E"/>
    <w:rsid w:val="00A965FA"/>
    <w:rsid w:val="00A9664A"/>
    <w:rsid w:val="00A96723"/>
    <w:rsid w:val="00A969C5"/>
    <w:rsid w:val="00A96F8E"/>
    <w:rsid w:val="00A971AA"/>
    <w:rsid w:val="00A9724C"/>
    <w:rsid w:val="00A976AA"/>
    <w:rsid w:val="00A9776F"/>
    <w:rsid w:val="00A97C0E"/>
    <w:rsid w:val="00A97D31"/>
    <w:rsid w:val="00A97FC6"/>
    <w:rsid w:val="00AA04C9"/>
    <w:rsid w:val="00AA0624"/>
    <w:rsid w:val="00AA098A"/>
    <w:rsid w:val="00AA0C6E"/>
    <w:rsid w:val="00AA1375"/>
    <w:rsid w:val="00AA1833"/>
    <w:rsid w:val="00AA24A1"/>
    <w:rsid w:val="00AA26C8"/>
    <w:rsid w:val="00AA283D"/>
    <w:rsid w:val="00AA2860"/>
    <w:rsid w:val="00AA2FBD"/>
    <w:rsid w:val="00AA31F3"/>
    <w:rsid w:val="00AA326B"/>
    <w:rsid w:val="00AA33D1"/>
    <w:rsid w:val="00AA3858"/>
    <w:rsid w:val="00AA3C49"/>
    <w:rsid w:val="00AA4278"/>
    <w:rsid w:val="00AA553E"/>
    <w:rsid w:val="00AA584F"/>
    <w:rsid w:val="00AA6237"/>
    <w:rsid w:val="00AA62AA"/>
    <w:rsid w:val="00AA67FD"/>
    <w:rsid w:val="00AA6811"/>
    <w:rsid w:val="00AA6B5E"/>
    <w:rsid w:val="00AA6D48"/>
    <w:rsid w:val="00AA718D"/>
    <w:rsid w:val="00AA73D0"/>
    <w:rsid w:val="00AB00D3"/>
    <w:rsid w:val="00AB036E"/>
    <w:rsid w:val="00AB0665"/>
    <w:rsid w:val="00AB067D"/>
    <w:rsid w:val="00AB0711"/>
    <w:rsid w:val="00AB0AD4"/>
    <w:rsid w:val="00AB0AF6"/>
    <w:rsid w:val="00AB0DD0"/>
    <w:rsid w:val="00AB1362"/>
    <w:rsid w:val="00AB1468"/>
    <w:rsid w:val="00AB1C0F"/>
    <w:rsid w:val="00AB1ED3"/>
    <w:rsid w:val="00AB2623"/>
    <w:rsid w:val="00AB269A"/>
    <w:rsid w:val="00AB288A"/>
    <w:rsid w:val="00AB2E09"/>
    <w:rsid w:val="00AB3051"/>
    <w:rsid w:val="00AB3145"/>
    <w:rsid w:val="00AB3535"/>
    <w:rsid w:val="00AB397A"/>
    <w:rsid w:val="00AB40D3"/>
    <w:rsid w:val="00AB4D25"/>
    <w:rsid w:val="00AB4E09"/>
    <w:rsid w:val="00AB50CA"/>
    <w:rsid w:val="00AB581A"/>
    <w:rsid w:val="00AB5EED"/>
    <w:rsid w:val="00AB6198"/>
    <w:rsid w:val="00AB6386"/>
    <w:rsid w:val="00AB6670"/>
    <w:rsid w:val="00AB68B9"/>
    <w:rsid w:val="00AB6CFD"/>
    <w:rsid w:val="00AB6E1C"/>
    <w:rsid w:val="00AB71BE"/>
    <w:rsid w:val="00AB77E5"/>
    <w:rsid w:val="00AB77F4"/>
    <w:rsid w:val="00AC0025"/>
    <w:rsid w:val="00AC005F"/>
    <w:rsid w:val="00AC0074"/>
    <w:rsid w:val="00AC00A1"/>
    <w:rsid w:val="00AC090C"/>
    <w:rsid w:val="00AC0EE5"/>
    <w:rsid w:val="00AC0FA1"/>
    <w:rsid w:val="00AC10F7"/>
    <w:rsid w:val="00AC12BF"/>
    <w:rsid w:val="00AC1351"/>
    <w:rsid w:val="00AC1550"/>
    <w:rsid w:val="00AC18B5"/>
    <w:rsid w:val="00AC1BDA"/>
    <w:rsid w:val="00AC24BC"/>
    <w:rsid w:val="00AC2D01"/>
    <w:rsid w:val="00AC3522"/>
    <w:rsid w:val="00AC3A7B"/>
    <w:rsid w:val="00AC3A9B"/>
    <w:rsid w:val="00AC3F30"/>
    <w:rsid w:val="00AC4118"/>
    <w:rsid w:val="00AC4154"/>
    <w:rsid w:val="00AC4538"/>
    <w:rsid w:val="00AC4797"/>
    <w:rsid w:val="00AC47FC"/>
    <w:rsid w:val="00AC5599"/>
    <w:rsid w:val="00AC5D5A"/>
    <w:rsid w:val="00AC5ED0"/>
    <w:rsid w:val="00AC6361"/>
    <w:rsid w:val="00AC690C"/>
    <w:rsid w:val="00AC6A8F"/>
    <w:rsid w:val="00AC6E4E"/>
    <w:rsid w:val="00AC6E70"/>
    <w:rsid w:val="00AC70EE"/>
    <w:rsid w:val="00AC7333"/>
    <w:rsid w:val="00AC7551"/>
    <w:rsid w:val="00AC782F"/>
    <w:rsid w:val="00AC79D7"/>
    <w:rsid w:val="00AC7E9E"/>
    <w:rsid w:val="00AC7FEC"/>
    <w:rsid w:val="00AD0008"/>
    <w:rsid w:val="00AD01D9"/>
    <w:rsid w:val="00AD0636"/>
    <w:rsid w:val="00AD08F5"/>
    <w:rsid w:val="00AD0C14"/>
    <w:rsid w:val="00AD0E12"/>
    <w:rsid w:val="00AD1026"/>
    <w:rsid w:val="00AD13EA"/>
    <w:rsid w:val="00AD15E5"/>
    <w:rsid w:val="00AD1A84"/>
    <w:rsid w:val="00AD1C7B"/>
    <w:rsid w:val="00AD28BD"/>
    <w:rsid w:val="00AD2BC6"/>
    <w:rsid w:val="00AD2CF0"/>
    <w:rsid w:val="00AD3D3F"/>
    <w:rsid w:val="00AD4169"/>
    <w:rsid w:val="00AD42E5"/>
    <w:rsid w:val="00AD47E6"/>
    <w:rsid w:val="00AD4E0E"/>
    <w:rsid w:val="00AD4FD0"/>
    <w:rsid w:val="00AD559E"/>
    <w:rsid w:val="00AD55AA"/>
    <w:rsid w:val="00AD58F2"/>
    <w:rsid w:val="00AD58F5"/>
    <w:rsid w:val="00AD5C19"/>
    <w:rsid w:val="00AD5DF7"/>
    <w:rsid w:val="00AD5E9D"/>
    <w:rsid w:val="00AD5F77"/>
    <w:rsid w:val="00AD600E"/>
    <w:rsid w:val="00AD61BD"/>
    <w:rsid w:val="00AD6431"/>
    <w:rsid w:val="00AD6691"/>
    <w:rsid w:val="00AD6A71"/>
    <w:rsid w:val="00AD6EA0"/>
    <w:rsid w:val="00AD6FA7"/>
    <w:rsid w:val="00AD7016"/>
    <w:rsid w:val="00AD7329"/>
    <w:rsid w:val="00AD73CC"/>
    <w:rsid w:val="00AD761D"/>
    <w:rsid w:val="00AD7681"/>
    <w:rsid w:val="00AD7BD3"/>
    <w:rsid w:val="00AD7BE0"/>
    <w:rsid w:val="00AE0131"/>
    <w:rsid w:val="00AE01E9"/>
    <w:rsid w:val="00AE0317"/>
    <w:rsid w:val="00AE0864"/>
    <w:rsid w:val="00AE0933"/>
    <w:rsid w:val="00AE0A62"/>
    <w:rsid w:val="00AE0F49"/>
    <w:rsid w:val="00AE1051"/>
    <w:rsid w:val="00AE19CA"/>
    <w:rsid w:val="00AE1C3D"/>
    <w:rsid w:val="00AE1C45"/>
    <w:rsid w:val="00AE1C48"/>
    <w:rsid w:val="00AE1CB0"/>
    <w:rsid w:val="00AE1D45"/>
    <w:rsid w:val="00AE22D6"/>
    <w:rsid w:val="00AE2420"/>
    <w:rsid w:val="00AE242E"/>
    <w:rsid w:val="00AE24A7"/>
    <w:rsid w:val="00AE2769"/>
    <w:rsid w:val="00AE2912"/>
    <w:rsid w:val="00AE2DAE"/>
    <w:rsid w:val="00AE30A1"/>
    <w:rsid w:val="00AE31DF"/>
    <w:rsid w:val="00AE3251"/>
    <w:rsid w:val="00AE32C0"/>
    <w:rsid w:val="00AE3349"/>
    <w:rsid w:val="00AE3A73"/>
    <w:rsid w:val="00AE3DE2"/>
    <w:rsid w:val="00AE400E"/>
    <w:rsid w:val="00AE4326"/>
    <w:rsid w:val="00AE43C3"/>
    <w:rsid w:val="00AE44BF"/>
    <w:rsid w:val="00AE4ACC"/>
    <w:rsid w:val="00AE4DBC"/>
    <w:rsid w:val="00AE4F0E"/>
    <w:rsid w:val="00AE5080"/>
    <w:rsid w:val="00AE511E"/>
    <w:rsid w:val="00AE5296"/>
    <w:rsid w:val="00AE5333"/>
    <w:rsid w:val="00AE609B"/>
    <w:rsid w:val="00AE624E"/>
    <w:rsid w:val="00AE6AB8"/>
    <w:rsid w:val="00AE73F9"/>
    <w:rsid w:val="00AE7629"/>
    <w:rsid w:val="00AE76B9"/>
    <w:rsid w:val="00AE794D"/>
    <w:rsid w:val="00AE7B1C"/>
    <w:rsid w:val="00AE7E74"/>
    <w:rsid w:val="00AF00F0"/>
    <w:rsid w:val="00AF0252"/>
    <w:rsid w:val="00AF07BE"/>
    <w:rsid w:val="00AF0DFD"/>
    <w:rsid w:val="00AF1049"/>
    <w:rsid w:val="00AF18E7"/>
    <w:rsid w:val="00AF1A03"/>
    <w:rsid w:val="00AF1B48"/>
    <w:rsid w:val="00AF21D9"/>
    <w:rsid w:val="00AF2205"/>
    <w:rsid w:val="00AF239F"/>
    <w:rsid w:val="00AF23E0"/>
    <w:rsid w:val="00AF30B2"/>
    <w:rsid w:val="00AF3697"/>
    <w:rsid w:val="00AF36F8"/>
    <w:rsid w:val="00AF38AA"/>
    <w:rsid w:val="00AF39EB"/>
    <w:rsid w:val="00AF4463"/>
    <w:rsid w:val="00AF45C4"/>
    <w:rsid w:val="00AF4971"/>
    <w:rsid w:val="00AF4BEE"/>
    <w:rsid w:val="00AF500F"/>
    <w:rsid w:val="00AF509E"/>
    <w:rsid w:val="00AF52C2"/>
    <w:rsid w:val="00AF5745"/>
    <w:rsid w:val="00AF594B"/>
    <w:rsid w:val="00AF59CF"/>
    <w:rsid w:val="00AF5C7A"/>
    <w:rsid w:val="00AF5C96"/>
    <w:rsid w:val="00AF621D"/>
    <w:rsid w:val="00AF69CF"/>
    <w:rsid w:val="00AF6A2B"/>
    <w:rsid w:val="00AF6A33"/>
    <w:rsid w:val="00AF6B0B"/>
    <w:rsid w:val="00AF6EDE"/>
    <w:rsid w:val="00AF75FB"/>
    <w:rsid w:val="00AF771F"/>
    <w:rsid w:val="00AF776A"/>
    <w:rsid w:val="00AF79D1"/>
    <w:rsid w:val="00AF7B0D"/>
    <w:rsid w:val="00AF7FD8"/>
    <w:rsid w:val="00B0057C"/>
    <w:rsid w:val="00B00DDA"/>
    <w:rsid w:val="00B00EF9"/>
    <w:rsid w:val="00B0179B"/>
    <w:rsid w:val="00B01E0C"/>
    <w:rsid w:val="00B01F45"/>
    <w:rsid w:val="00B022BB"/>
    <w:rsid w:val="00B02303"/>
    <w:rsid w:val="00B02578"/>
    <w:rsid w:val="00B02779"/>
    <w:rsid w:val="00B027DB"/>
    <w:rsid w:val="00B029B1"/>
    <w:rsid w:val="00B02F36"/>
    <w:rsid w:val="00B0314C"/>
    <w:rsid w:val="00B03215"/>
    <w:rsid w:val="00B035C1"/>
    <w:rsid w:val="00B040BD"/>
    <w:rsid w:val="00B04122"/>
    <w:rsid w:val="00B04527"/>
    <w:rsid w:val="00B045E4"/>
    <w:rsid w:val="00B04620"/>
    <w:rsid w:val="00B04A1C"/>
    <w:rsid w:val="00B04BD6"/>
    <w:rsid w:val="00B051C6"/>
    <w:rsid w:val="00B05280"/>
    <w:rsid w:val="00B05AD4"/>
    <w:rsid w:val="00B05E62"/>
    <w:rsid w:val="00B0611E"/>
    <w:rsid w:val="00B0618D"/>
    <w:rsid w:val="00B073E2"/>
    <w:rsid w:val="00B1000C"/>
    <w:rsid w:val="00B100FA"/>
    <w:rsid w:val="00B10C26"/>
    <w:rsid w:val="00B10F40"/>
    <w:rsid w:val="00B1133A"/>
    <w:rsid w:val="00B1148E"/>
    <w:rsid w:val="00B11620"/>
    <w:rsid w:val="00B11636"/>
    <w:rsid w:val="00B11B16"/>
    <w:rsid w:val="00B11DE4"/>
    <w:rsid w:val="00B12AAE"/>
    <w:rsid w:val="00B12C72"/>
    <w:rsid w:val="00B13217"/>
    <w:rsid w:val="00B13318"/>
    <w:rsid w:val="00B1358F"/>
    <w:rsid w:val="00B13848"/>
    <w:rsid w:val="00B138F7"/>
    <w:rsid w:val="00B1390F"/>
    <w:rsid w:val="00B13A82"/>
    <w:rsid w:val="00B13B4C"/>
    <w:rsid w:val="00B144B2"/>
    <w:rsid w:val="00B1468D"/>
    <w:rsid w:val="00B14A75"/>
    <w:rsid w:val="00B14B0D"/>
    <w:rsid w:val="00B1529F"/>
    <w:rsid w:val="00B15307"/>
    <w:rsid w:val="00B15476"/>
    <w:rsid w:val="00B155A7"/>
    <w:rsid w:val="00B1561D"/>
    <w:rsid w:val="00B15BFC"/>
    <w:rsid w:val="00B1664A"/>
    <w:rsid w:val="00B167F7"/>
    <w:rsid w:val="00B168D4"/>
    <w:rsid w:val="00B16A9A"/>
    <w:rsid w:val="00B16BAD"/>
    <w:rsid w:val="00B172C4"/>
    <w:rsid w:val="00B1777B"/>
    <w:rsid w:val="00B177D4"/>
    <w:rsid w:val="00B17AEA"/>
    <w:rsid w:val="00B17B43"/>
    <w:rsid w:val="00B20375"/>
    <w:rsid w:val="00B20B8A"/>
    <w:rsid w:val="00B20C76"/>
    <w:rsid w:val="00B214FE"/>
    <w:rsid w:val="00B2153A"/>
    <w:rsid w:val="00B21840"/>
    <w:rsid w:val="00B21C49"/>
    <w:rsid w:val="00B22179"/>
    <w:rsid w:val="00B22239"/>
    <w:rsid w:val="00B225C1"/>
    <w:rsid w:val="00B226EC"/>
    <w:rsid w:val="00B22EFC"/>
    <w:rsid w:val="00B22F44"/>
    <w:rsid w:val="00B2315B"/>
    <w:rsid w:val="00B23409"/>
    <w:rsid w:val="00B23975"/>
    <w:rsid w:val="00B23DBE"/>
    <w:rsid w:val="00B240B6"/>
    <w:rsid w:val="00B245E6"/>
    <w:rsid w:val="00B24B23"/>
    <w:rsid w:val="00B24E1F"/>
    <w:rsid w:val="00B24E43"/>
    <w:rsid w:val="00B254DC"/>
    <w:rsid w:val="00B2555A"/>
    <w:rsid w:val="00B25567"/>
    <w:rsid w:val="00B25783"/>
    <w:rsid w:val="00B25931"/>
    <w:rsid w:val="00B25A12"/>
    <w:rsid w:val="00B25D57"/>
    <w:rsid w:val="00B26201"/>
    <w:rsid w:val="00B26828"/>
    <w:rsid w:val="00B26A1E"/>
    <w:rsid w:val="00B26DA0"/>
    <w:rsid w:val="00B27134"/>
    <w:rsid w:val="00B27617"/>
    <w:rsid w:val="00B30188"/>
    <w:rsid w:val="00B301AD"/>
    <w:rsid w:val="00B30574"/>
    <w:rsid w:val="00B30731"/>
    <w:rsid w:val="00B307BF"/>
    <w:rsid w:val="00B30B4D"/>
    <w:rsid w:val="00B30D89"/>
    <w:rsid w:val="00B30E56"/>
    <w:rsid w:val="00B3100A"/>
    <w:rsid w:val="00B3170F"/>
    <w:rsid w:val="00B31820"/>
    <w:rsid w:val="00B3252C"/>
    <w:rsid w:val="00B3264D"/>
    <w:rsid w:val="00B32766"/>
    <w:rsid w:val="00B32A5A"/>
    <w:rsid w:val="00B33270"/>
    <w:rsid w:val="00B33385"/>
    <w:rsid w:val="00B33FBD"/>
    <w:rsid w:val="00B347A8"/>
    <w:rsid w:val="00B352D2"/>
    <w:rsid w:val="00B35351"/>
    <w:rsid w:val="00B35B25"/>
    <w:rsid w:val="00B3609F"/>
    <w:rsid w:val="00B360C3"/>
    <w:rsid w:val="00B36211"/>
    <w:rsid w:val="00B36257"/>
    <w:rsid w:val="00B369A0"/>
    <w:rsid w:val="00B36DFE"/>
    <w:rsid w:val="00B37471"/>
    <w:rsid w:val="00B376B1"/>
    <w:rsid w:val="00B37900"/>
    <w:rsid w:val="00B37AFA"/>
    <w:rsid w:val="00B37D1A"/>
    <w:rsid w:val="00B40608"/>
    <w:rsid w:val="00B40F2C"/>
    <w:rsid w:val="00B4126E"/>
    <w:rsid w:val="00B414C6"/>
    <w:rsid w:val="00B4161F"/>
    <w:rsid w:val="00B416AD"/>
    <w:rsid w:val="00B419C7"/>
    <w:rsid w:val="00B420B8"/>
    <w:rsid w:val="00B42184"/>
    <w:rsid w:val="00B428C7"/>
    <w:rsid w:val="00B428DE"/>
    <w:rsid w:val="00B433D9"/>
    <w:rsid w:val="00B43A78"/>
    <w:rsid w:val="00B43ED3"/>
    <w:rsid w:val="00B43EDC"/>
    <w:rsid w:val="00B44191"/>
    <w:rsid w:val="00B44384"/>
    <w:rsid w:val="00B44821"/>
    <w:rsid w:val="00B4484B"/>
    <w:rsid w:val="00B45BFC"/>
    <w:rsid w:val="00B4604C"/>
    <w:rsid w:val="00B46A5A"/>
    <w:rsid w:val="00B46E10"/>
    <w:rsid w:val="00B46F58"/>
    <w:rsid w:val="00B46FDD"/>
    <w:rsid w:val="00B47117"/>
    <w:rsid w:val="00B4718C"/>
    <w:rsid w:val="00B474C3"/>
    <w:rsid w:val="00B47628"/>
    <w:rsid w:val="00B47F3E"/>
    <w:rsid w:val="00B47FF2"/>
    <w:rsid w:val="00B504B6"/>
    <w:rsid w:val="00B505AB"/>
    <w:rsid w:val="00B50BC4"/>
    <w:rsid w:val="00B510FA"/>
    <w:rsid w:val="00B5135A"/>
    <w:rsid w:val="00B51413"/>
    <w:rsid w:val="00B51740"/>
    <w:rsid w:val="00B517EE"/>
    <w:rsid w:val="00B51DEA"/>
    <w:rsid w:val="00B526AC"/>
    <w:rsid w:val="00B5281C"/>
    <w:rsid w:val="00B5287E"/>
    <w:rsid w:val="00B52A3D"/>
    <w:rsid w:val="00B52A79"/>
    <w:rsid w:val="00B52B77"/>
    <w:rsid w:val="00B52ECD"/>
    <w:rsid w:val="00B53209"/>
    <w:rsid w:val="00B5325C"/>
    <w:rsid w:val="00B53382"/>
    <w:rsid w:val="00B536A5"/>
    <w:rsid w:val="00B54241"/>
    <w:rsid w:val="00B543AA"/>
    <w:rsid w:val="00B5445B"/>
    <w:rsid w:val="00B54959"/>
    <w:rsid w:val="00B54D07"/>
    <w:rsid w:val="00B54D82"/>
    <w:rsid w:val="00B54E8A"/>
    <w:rsid w:val="00B54F6C"/>
    <w:rsid w:val="00B55475"/>
    <w:rsid w:val="00B55AFA"/>
    <w:rsid w:val="00B55B21"/>
    <w:rsid w:val="00B56846"/>
    <w:rsid w:val="00B568D6"/>
    <w:rsid w:val="00B56D96"/>
    <w:rsid w:val="00B57048"/>
    <w:rsid w:val="00B571DB"/>
    <w:rsid w:val="00B575B8"/>
    <w:rsid w:val="00B57689"/>
    <w:rsid w:val="00B57975"/>
    <w:rsid w:val="00B57DDC"/>
    <w:rsid w:val="00B57E26"/>
    <w:rsid w:val="00B57ED2"/>
    <w:rsid w:val="00B60465"/>
    <w:rsid w:val="00B60A5F"/>
    <w:rsid w:val="00B60B47"/>
    <w:rsid w:val="00B60B5E"/>
    <w:rsid w:val="00B61244"/>
    <w:rsid w:val="00B61875"/>
    <w:rsid w:val="00B619C6"/>
    <w:rsid w:val="00B61B0C"/>
    <w:rsid w:val="00B61EAD"/>
    <w:rsid w:val="00B62760"/>
    <w:rsid w:val="00B62BE1"/>
    <w:rsid w:val="00B62C47"/>
    <w:rsid w:val="00B62C6F"/>
    <w:rsid w:val="00B62C90"/>
    <w:rsid w:val="00B6327B"/>
    <w:rsid w:val="00B634E6"/>
    <w:rsid w:val="00B63560"/>
    <w:rsid w:val="00B636C3"/>
    <w:rsid w:val="00B63703"/>
    <w:rsid w:val="00B637AB"/>
    <w:rsid w:val="00B63987"/>
    <w:rsid w:val="00B63EA0"/>
    <w:rsid w:val="00B642C3"/>
    <w:rsid w:val="00B644E9"/>
    <w:rsid w:val="00B645BF"/>
    <w:rsid w:val="00B64AAF"/>
    <w:rsid w:val="00B64EEB"/>
    <w:rsid w:val="00B64F4C"/>
    <w:rsid w:val="00B652CE"/>
    <w:rsid w:val="00B654D6"/>
    <w:rsid w:val="00B65B44"/>
    <w:rsid w:val="00B65C72"/>
    <w:rsid w:val="00B65D35"/>
    <w:rsid w:val="00B66179"/>
    <w:rsid w:val="00B6651A"/>
    <w:rsid w:val="00B6662D"/>
    <w:rsid w:val="00B66DB1"/>
    <w:rsid w:val="00B66F00"/>
    <w:rsid w:val="00B67103"/>
    <w:rsid w:val="00B67738"/>
    <w:rsid w:val="00B67A99"/>
    <w:rsid w:val="00B67D4C"/>
    <w:rsid w:val="00B67EA8"/>
    <w:rsid w:val="00B67F9F"/>
    <w:rsid w:val="00B67FDB"/>
    <w:rsid w:val="00B70751"/>
    <w:rsid w:val="00B70BEF"/>
    <w:rsid w:val="00B70F47"/>
    <w:rsid w:val="00B71082"/>
    <w:rsid w:val="00B71188"/>
    <w:rsid w:val="00B7145D"/>
    <w:rsid w:val="00B717F1"/>
    <w:rsid w:val="00B71827"/>
    <w:rsid w:val="00B71B38"/>
    <w:rsid w:val="00B725F3"/>
    <w:rsid w:val="00B729A3"/>
    <w:rsid w:val="00B72C84"/>
    <w:rsid w:val="00B72D07"/>
    <w:rsid w:val="00B72FC3"/>
    <w:rsid w:val="00B7363D"/>
    <w:rsid w:val="00B73F13"/>
    <w:rsid w:val="00B7415B"/>
    <w:rsid w:val="00B74671"/>
    <w:rsid w:val="00B7476F"/>
    <w:rsid w:val="00B74912"/>
    <w:rsid w:val="00B749C8"/>
    <w:rsid w:val="00B74AF3"/>
    <w:rsid w:val="00B74C92"/>
    <w:rsid w:val="00B74E63"/>
    <w:rsid w:val="00B752AE"/>
    <w:rsid w:val="00B75347"/>
    <w:rsid w:val="00B755A4"/>
    <w:rsid w:val="00B7563D"/>
    <w:rsid w:val="00B7589C"/>
    <w:rsid w:val="00B76045"/>
    <w:rsid w:val="00B762C1"/>
    <w:rsid w:val="00B766AA"/>
    <w:rsid w:val="00B76813"/>
    <w:rsid w:val="00B76825"/>
    <w:rsid w:val="00B76A48"/>
    <w:rsid w:val="00B76B13"/>
    <w:rsid w:val="00B76F03"/>
    <w:rsid w:val="00B77524"/>
    <w:rsid w:val="00B77574"/>
    <w:rsid w:val="00B7765A"/>
    <w:rsid w:val="00B777B8"/>
    <w:rsid w:val="00B77A83"/>
    <w:rsid w:val="00B77AAC"/>
    <w:rsid w:val="00B77DD6"/>
    <w:rsid w:val="00B77F0E"/>
    <w:rsid w:val="00B8051A"/>
    <w:rsid w:val="00B806FD"/>
    <w:rsid w:val="00B80FA9"/>
    <w:rsid w:val="00B811BC"/>
    <w:rsid w:val="00B81322"/>
    <w:rsid w:val="00B81340"/>
    <w:rsid w:val="00B8147A"/>
    <w:rsid w:val="00B81B6C"/>
    <w:rsid w:val="00B81D2F"/>
    <w:rsid w:val="00B81F14"/>
    <w:rsid w:val="00B82086"/>
    <w:rsid w:val="00B821CC"/>
    <w:rsid w:val="00B82394"/>
    <w:rsid w:val="00B82481"/>
    <w:rsid w:val="00B827EE"/>
    <w:rsid w:val="00B82C61"/>
    <w:rsid w:val="00B82F3A"/>
    <w:rsid w:val="00B83028"/>
    <w:rsid w:val="00B835F2"/>
    <w:rsid w:val="00B83E4B"/>
    <w:rsid w:val="00B847ED"/>
    <w:rsid w:val="00B848D0"/>
    <w:rsid w:val="00B856C3"/>
    <w:rsid w:val="00B85766"/>
    <w:rsid w:val="00B859D1"/>
    <w:rsid w:val="00B85A16"/>
    <w:rsid w:val="00B85AB7"/>
    <w:rsid w:val="00B85AED"/>
    <w:rsid w:val="00B85D65"/>
    <w:rsid w:val="00B862B6"/>
    <w:rsid w:val="00B863A3"/>
    <w:rsid w:val="00B86411"/>
    <w:rsid w:val="00B86593"/>
    <w:rsid w:val="00B866BE"/>
    <w:rsid w:val="00B86862"/>
    <w:rsid w:val="00B869AC"/>
    <w:rsid w:val="00B86D49"/>
    <w:rsid w:val="00B871DB"/>
    <w:rsid w:val="00B8748D"/>
    <w:rsid w:val="00B877F2"/>
    <w:rsid w:val="00B87ABE"/>
    <w:rsid w:val="00B90583"/>
    <w:rsid w:val="00B917EA"/>
    <w:rsid w:val="00B91AC4"/>
    <w:rsid w:val="00B925D6"/>
    <w:rsid w:val="00B92AAB"/>
    <w:rsid w:val="00B9314E"/>
    <w:rsid w:val="00B93E3F"/>
    <w:rsid w:val="00B9419A"/>
    <w:rsid w:val="00B94412"/>
    <w:rsid w:val="00B948B9"/>
    <w:rsid w:val="00B94CC2"/>
    <w:rsid w:val="00B94DDA"/>
    <w:rsid w:val="00B96153"/>
    <w:rsid w:val="00B978D4"/>
    <w:rsid w:val="00B97F87"/>
    <w:rsid w:val="00BA0215"/>
    <w:rsid w:val="00BA065A"/>
    <w:rsid w:val="00BA0A62"/>
    <w:rsid w:val="00BA127D"/>
    <w:rsid w:val="00BA1536"/>
    <w:rsid w:val="00BA1811"/>
    <w:rsid w:val="00BA19E1"/>
    <w:rsid w:val="00BA232C"/>
    <w:rsid w:val="00BA2562"/>
    <w:rsid w:val="00BA25DC"/>
    <w:rsid w:val="00BA2B44"/>
    <w:rsid w:val="00BA2C5F"/>
    <w:rsid w:val="00BA2CF5"/>
    <w:rsid w:val="00BA2F68"/>
    <w:rsid w:val="00BA3771"/>
    <w:rsid w:val="00BA37DF"/>
    <w:rsid w:val="00BA3857"/>
    <w:rsid w:val="00BA3AA1"/>
    <w:rsid w:val="00BA411B"/>
    <w:rsid w:val="00BA4966"/>
    <w:rsid w:val="00BA4C47"/>
    <w:rsid w:val="00BA4DE1"/>
    <w:rsid w:val="00BA56F9"/>
    <w:rsid w:val="00BA57C6"/>
    <w:rsid w:val="00BA580C"/>
    <w:rsid w:val="00BA5EFB"/>
    <w:rsid w:val="00BA665B"/>
    <w:rsid w:val="00BA68A7"/>
    <w:rsid w:val="00BA6B17"/>
    <w:rsid w:val="00BA6F03"/>
    <w:rsid w:val="00BA7381"/>
    <w:rsid w:val="00BA7676"/>
    <w:rsid w:val="00BA7888"/>
    <w:rsid w:val="00BA7B27"/>
    <w:rsid w:val="00BA7B6E"/>
    <w:rsid w:val="00BA7CD1"/>
    <w:rsid w:val="00BB000C"/>
    <w:rsid w:val="00BB025B"/>
    <w:rsid w:val="00BB0304"/>
    <w:rsid w:val="00BB045E"/>
    <w:rsid w:val="00BB0872"/>
    <w:rsid w:val="00BB09D3"/>
    <w:rsid w:val="00BB0AB7"/>
    <w:rsid w:val="00BB117C"/>
    <w:rsid w:val="00BB142C"/>
    <w:rsid w:val="00BB152E"/>
    <w:rsid w:val="00BB1690"/>
    <w:rsid w:val="00BB1846"/>
    <w:rsid w:val="00BB1E17"/>
    <w:rsid w:val="00BB1E80"/>
    <w:rsid w:val="00BB2C56"/>
    <w:rsid w:val="00BB2EA8"/>
    <w:rsid w:val="00BB3105"/>
    <w:rsid w:val="00BB315B"/>
    <w:rsid w:val="00BB31A1"/>
    <w:rsid w:val="00BB349A"/>
    <w:rsid w:val="00BB35BE"/>
    <w:rsid w:val="00BB39C3"/>
    <w:rsid w:val="00BB4018"/>
    <w:rsid w:val="00BB40F6"/>
    <w:rsid w:val="00BB428C"/>
    <w:rsid w:val="00BB43BB"/>
    <w:rsid w:val="00BB460F"/>
    <w:rsid w:val="00BB4B73"/>
    <w:rsid w:val="00BB5088"/>
    <w:rsid w:val="00BB511B"/>
    <w:rsid w:val="00BB511D"/>
    <w:rsid w:val="00BB55F9"/>
    <w:rsid w:val="00BB57FC"/>
    <w:rsid w:val="00BB58FD"/>
    <w:rsid w:val="00BB58FF"/>
    <w:rsid w:val="00BB5A09"/>
    <w:rsid w:val="00BB5C35"/>
    <w:rsid w:val="00BB5D86"/>
    <w:rsid w:val="00BB69F3"/>
    <w:rsid w:val="00BB6BA9"/>
    <w:rsid w:val="00BB6D8A"/>
    <w:rsid w:val="00BB7172"/>
    <w:rsid w:val="00BB7289"/>
    <w:rsid w:val="00BB75D0"/>
    <w:rsid w:val="00BB775A"/>
    <w:rsid w:val="00BB789D"/>
    <w:rsid w:val="00BB7CCD"/>
    <w:rsid w:val="00BB7D7D"/>
    <w:rsid w:val="00BB7F9D"/>
    <w:rsid w:val="00BB7FFB"/>
    <w:rsid w:val="00BC0011"/>
    <w:rsid w:val="00BC0318"/>
    <w:rsid w:val="00BC049E"/>
    <w:rsid w:val="00BC069B"/>
    <w:rsid w:val="00BC06C7"/>
    <w:rsid w:val="00BC088B"/>
    <w:rsid w:val="00BC0967"/>
    <w:rsid w:val="00BC1AEC"/>
    <w:rsid w:val="00BC1BD5"/>
    <w:rsid w:val="00BC2019"/>
    <w:rsid w:val="00BC2279"/>
    <w:rsid w:val="00BC266F"/>
    <w:rsid w:val="00BC29B5"/>
    <w:rsid w:val="00BC2A7A"/>
    <w:rsid w:val="00BC2F41"/>
    <w:rsid w:val="00BC345F"/>
    <w:rsid w:val="00BC346A"/>
    <w:rsid w:val="00BC3632"/>
    <w:rsid w:val="00BC37A5"/>
    <w:rsid w:val="00BC37B1"/>
    <w:rsid w:val="00BC3850"/>
    <w:rsid w:val="00BC385F"/>
    <w:rsid w:val="00BC39D9"/>
    <w:rsid w:val="00BC426E"/>
    <w:rsid w:val="00BC4475"/>
    <w:rsid w:val="00BC4A1D"/>
    <w:rsid w:val="00BC4D6F"/>
    <w:rsid w:val="00BC4FD1"/>
    <w:rsid w:val="00BC5312"/>
    <w:rsid w:val="00BC55F3"/>
    <w:rsid w:val="00BC581E"/>
    <w:rsid w:val="00BC59A8"/>
    <w:rsid w:val="00BC5B66"/>
    <w:rsid w:val="00BC5BE4"/>
    <w:rsid w:val="00BC5E13"/>
    <w:rsid w:val="00BC626A"/>
    <w:rsid w:val="00BC6299"/>
    <w:rsid w:val="00BC6310"/>
    <w:rsid w:val="00BC6894"/>
    <w:rsid w:val="00BC6A80"/>
    <w:rsid w:val="00BC739A"/>
    <w:rsid w:val="00BC73A1"/>
    <w:rsid w:val="00BC76E9"/>
    <w:rsid w:val="00BC76F9"/>
    <w:rsid w:val="00BD008C"/>
    <w:rsid w:val="00BD02F7"/>
    <w:rsid w:val="00BD0562"/>
    <w:rsid w:val="00BD0727"/>
    <w:rsid w:val="00BD08CD"/>
    <w:rsid w:val="00BD0B8D"/>
    <w:rsid w:val="00BD0CDC"/>
    <w:rsid w:val="00BD0F32"/>
    <w:rsid w:val="00BD111D"/>
    <w:rsid w:val="00BD123F"/>
    <w:rsid w:val="00BD1484"/>
    <w:rsid w:val="00BD1745"/>
    <w:rsid w:val="00BD1E0C"/>
    <w:rsid w:val="00BD1F39"/>
    <w:rsid w:val="00BD27C0"/>
    <w:rsid w:val="00BD2AEF"/>
    <w:rsid w:val="00BD3082"/>
    <w:rsid w:val="00BD3254"/>
    <w:rsid w:val="00BD413D"/>
    <w:rsid w:val="00BD444D"/>
    <w:rsid w:val="00BD4DC4"/>
    <w:rsid w:val="00BD4E6E"/>
    <w:rsid w:val="00BD4F4C"/>
    <w:rsid w:val="00BD5041"/>
    <w:rsid w:val="00BD5069"/>
    <w:rsid w:val="00BD53E7"/>
    <w:rsid w:val="00BD5750"/>
    <w:rsid w:val="00BD5D0F"/>
    <w:rsid w:val="00BD6321"/>
    <w:rsid w:val="00BD68D2"/>
    <w:rsid w:val="00BD68E5"/>
    <w:rsid w:val="00BD7336"/>
    <w:rsid w:val="00BD737E"/>
    <w:rsid w:val="00BD76F0"/>
    <w:rsid w:val="00BD78E6"/>
    <w:rsid w:val="00BD7AAE"/>
    <w:rsid w:val="00BD7C1B"/>
    <w:rsid w:val="00BE0C72"/>
    <w:rsid w:val="00BE0F93"/>
    <w:rsid w:val="00BE1271"/>
    <w:rsid w:val="00BE13B1"/>
    <w:rsid w:val="00BE16AC"/>
    <w:rsid w:val="00BE1834"/>
    <w:rsid w:val="00BE1BA7"/>
    <w:rsid w:val="00BE1C80"/>
    <w:rsid w:val="00BE1E19"/>
    <w:rsid w:val="00BE20BF"/>
    <w:rsid w:val="00BE2742"/>
    <w:rsid w:val="00BE2A29"/>
    <w:rsid w:val="00BE300F"/>
    <w:rsid w:val="00BE3123"/>
    <w:rsid w:val="00BE34D1"/>
    <w:rsid w:val="00BE358D"/>
    <w:rsid w:val="00BE3766"/>
    <w:rsid w:val="00BE3ADB"/>
    <w:rsid w:val="00BE3B10"/>
    <w:rsid w:val="00BE3D67"/>
    <w:rsid w:val="00BE4313"/>
    <w:rsid w:val="00BE433D"/>
    <w:rsid w:val="00BE49A0"/>
    <w:rsid w:val="00BE4B8A"/>
    <w:rsid w:val="00BE54C3"/>
    <w:rsid w:val="00BE556E"/>
    <w:rsid w:val="00BE57EB"/>
    <w:rsid w:val="00BE5CBA"/>
    <w:rsid w:val="00BE5D2D"/>
    <w:rsid w:val="00BE65C2"/>
    <w:rsid w:val="00BE6B50"/>
    <w:rsid w:val="00BE6FBE"/>
    <w:rsid w:val="00BE7824"/>
    <w:rsid w:val="00BE7AAD"/>
    <w:rsid w:val="00BE7CBE"/>
    <w:rsid w:val="00BF02B1"/>
    <w:rsid w:val="00BF1485"/>
    <w:rsid w:val="00BF1917"/>
    <w:rsid w:val="00BF1919"/>
    <w:rsid w:val="00BF1A96"/>
    <w:rsid w:val="00BF1DFD"/>
    <w:rsid w:val="00BF1E96"/>
    <w:rsid w:val="00BF25E9"/>
    <w:rsid w:val="00BF272A"/>
    <w:rsid w:val="00BF272F"/>
    <w:rsid w:val="00BF2AE2"/>
    <w:rsid w:val="00BF2BFC"/>
    <w:rsid w:val="00BF2C3A"/>
    <w:rsid w:val="00BF2E00"/>
    <w:rsid w:val="00BF38B3"/>
    <w:rsid w:val="00BF3A13"/>
    <w:rsid w:val="00BF49AD"/>
    <w:rsid w:val="00BF4D0C"/>
    <w:rsid w:val="00BF51B1"/>
    <w:rsid w:val="00BF543F"/>
    <w:rsid w:val="00BF5623"/>
    <w:rsid w:val="00BF5ADD"/>
    <w:rsid w:val="00BF5AEA"/>
    <w:rsid w:val="00BF5B3A"/>
    <w:rsid w:val="00BF5C72"/>
    <w:rsid w:val="00BF6251"/>
    <w:rsid w:val="00BF6347"/>
    <w:rsid w:val="00BF667E"/>
    <w:rsid w:val="00BF6959"/>
    <w:rsid w:val="00BF6C53"/>
    <w:rsid w:val="00BF717E"/>
    <w:rsid w:val="00BF7BAD"/>
    <w:rsid w:val="00C00252"/>
    <w:rsid w:val="00C0031C"/>
    <w:rsid w:val="00C0087A"/>
    <w:rsid w:val="00C00923"/>
    <w:rsid w:val="00C00BC1"/>
    <w:rsid w:val="00C00DC3"/>
    <w:rsid w:val="00C00DDE"/>
    <w:rsid w:val="00C00EC6"/>
    <w:rsid w:val="00C00EF8"/>
    <w:rsid w:val="00C00F5D"/>
    <w:rsid w:val="00C01957"/>
    <w:rsid w:val="00C027B9"/>
    <w:rsid w:val="00C028DA"/>
    <w:rsid w:val="00C02C23"/>
    <w:rsid w:val="00C02C31"/>
    <w:rsid w:val="00C02C4C"/>
    <w:rsid w:val="00C02DE2"/>
    <w:rsid w:val="00C03071"/>
    <w:rsid w:val="00C0368F"/>
    <w:rsid w:val="00C03820"/>
    <w:rsid w:val="00C038CA"/>
    <w:rsid w:val="00C03940"/>
    <w:rsid w:val="00C03997"/>
    <w:rsid w:val="00C039C2"/>
    <w:rsid w:val="00C03BF3"/>
    <w:rsid w:val="00C042B2"/>
    <w:rsid w:val="00C04344"/>
    <w:rsid w:val="00C04623"/>
    <w:rsid w:val="00C04A4E"/>
    <w:rsid w:val="00C04F56"/>
    <w:rsid w:val="00C05065"/>
    <w:rsid w:val="00C0509A"/>
    <w:rsid w:val="00C05DB8"/>
    <w:rsid w:val="00C05F9A"/>
    <w:rsid w:val="00C062C7"/>
    <w:rsid w:val="00C06850"/>
    <w:rsid w:val="00C07198"/>
    <w:rsid w:val="00C07761"/>
    <w:rsid w:val="00C07D7D"/>
    <w:rsid w:val="00C1030A"/>
    <w:rsid w:val="00C103C1"/>
    <w:rsid w:val="00C107FA"/>
    <w:rsid w:val="00C10DDD"/>
    <w:rsid w:val="00C11497"/>
    <w:rsid w:val="00C11536"/>
    <w:rsid w:val="00C11587"/>
    <w:rsid w:val="00C11E94"/>
    <w:rsid w:val="00C121BC"/>
    <w:rsid w:val="00C12BD2"/>
    <w:rsid w:val="00C12D84"/>
    <w:rsid w:val="00C131AE"/>
    <w:rsid w:val="00C136F3"/>
    <w:rsid w:val="00C1387D"/>
    <w:rsid w:val="00C13F9D"/>
    <w:rsid w:val="00C14550"/>
    <w:rsid w:val="00C1459D"/>
    <w:rsid w:val="00C14679"/>
    <w:rsid w:val="00C14F82"/>
    <w:rsid w:val="00C1501D"/>
    <w:rsid w:val="00C15133"/>
    <w:rsid w:val="00C15253"/>
    <w:rsid w:val="00C152E3"/>
    <w:rsid w:val="00C15473"/>
    <w:rsid w:val="00C154CB"/>
    <w:rsid w:val="00C15771"/>
    <w:rsid w:val="00C158EE"/>
    <w:rsid w:val="00C15961"/>
    <w:rsid w:val="00C15B14"/>
    <w:rsid w:val="00C15D43"/>
    <w:rsid w:val="00C1622C"/>
    <w:rsid w:val="00C1734B"/>
    <w:rsid w:val="00C17E25"/>
    <w:rsid w:val="00C17FE4"/>
    <w:rsid w:val="00C20321"/>
    <w:rsid w:val="00C21DB1"/>
    <w:rsid w:val="00C2211E"/>
    <w:rsid w:val="00C22176"/>
    <w:rsid w:val="00C22336"/>
    <w:rsid w:val="00C22C8A"/>
    <w:rsid w:val="00C22D14"/>
    <w:rsid w:val="00C23868"/>
    <w:rsid w:val="00C23946"/>
    <w:rsid w:val="00C23B5B"/>
    <w:rsid w:val="00C23B90"/>
    <w:rsid w:val="00C23C05"/>
    <w:rsid w:val="00C23CA4"/>
    <w:rsid w:val="00C2443F"/>
    <w:rsid w:val="00C24791"/>
    <w:rsid w:val="00C250DB"/>
    <w:rsid w:val="00C252E5"/>
    <w:rsid w:val="00C2540B"/>
    <w:rsid w:val="00C25619"/>
    <w:rsid w:val="00C25A39"/>
    <w:rsid w:val="00C25E18"/>
    <w:rsid w:val="00C25FBB"/>
    <w:rsid w:val="00C26798"/>
    <w:rsid w:val="00C26D59"/>
    <w:rsid w:val="00C26EAD"/>
    <w:rsid w:val="00C27107"/>
    <w:rsid w:val="00C27851"/>
    <w:rsid w:val="00C27D17"/>
    <w:rsid w:val="00C304D7"/>
    <w:rsid w:val="00C3053F"/>
    <w:rsid w:val="00C305AA"/>
    <w:rsid w:val="00C30751"/>
    <w:rsid w:val="00C3077D"/>
    <w:rsid w:val="00C308AA"/>
    <w:rsid w:val="00C308FD"/>
    <w:rsid w:val="00C30BF3"/>
    <w:rsid w:val="00C30D25"/>
    <w:rsid w:val="00C30E23"/>
    <w:rsid w:val="00C30E71"/>
    <w:rsid w:val="00C30EE2"/>
    <w:rsid w:val="00C31669"/>
    <w:rsid w:val="00C318FA"/>
    <w:rsid w:val="00C319CB"/>
    <w:rsid w:val="00C31BFE"/>
    <w:rsid w:val="00C31C72"/>
    <w:rsid w:val="00C32439"/>
    <w:rsid w:val="00C32B48"/>
    <w:rsid w:val="00C3318C"/>
    <w:rsid w:val="00C33538"/>
    <w:rsid w:val="00C33563"/>
    <w:rsid w:val="00C33704"/>
    <w:rsid w:val="00C3392C"/>
    <w:rsid w:val="00C33A04"/>
    <w:rsid w:val="00C3410E"/>
    <w:rsid w:val="00C34143"/>
    <w:rsid w:val="00C343D1"/>
    <w:rsid w:val="00C3480F"/>
    <w:rsid w:val="00C349DF"/>
    <w:rsid w:val="00C3556B"/>
    <w:rsid w:val="00C3560A"/>
    <w:rsid w:val="00C35F2E"/>
    <w:rsid w:val="00C362AE"/>
    <w:rsid w:val="00C36389"/>
    <w:rsid w:val="00C36798"/>
    <w:rsid w:val="00C369C0"/>
    <w:rsid w:val="00C369DA"/>
    <w:rsid w:val="00C37257"/>
    <w:rsid w:val="00C3767E"/>
    <w:rsid w:val="00C379BF"/>
    <w:rsid w:val="00C4097D"/>
    <w:rsid w:val="00C40AC2"/>
    <w:rsid w:val="00C40C01"/>
    <w:rsid w:val="00C40CA2"/>
    <w:rsid w:val="00C40EB2"/>
    <w:rsid w:val="00C4125F"/>
    <w:rsid w:val="00C4172A"/>
    <w:rsid w:val="00C41EFA"/>
    <w:rsid w:val="00C4204A"/>
    <w:rsid w:val="00C42097"/>
    <w:rsid w:val="00C42401"/>
    <w:rsid w:val="00C425C0"/>
    <w:rsid w:val="00C42974"/>
    <w:rsid w:val="00C4319D"/>
    <w:rsid w:val="00C43499"/>
    <w:rsid w:val="00C43732"/>
    <w:rsid w:val="00C4394D"/>
    <w:rsid w:val="00C43966"/>
    <w:rsid w:val="00C43C2E"/>
    <w:rsid w:val="00C4409A"/>
    <w:rsid w:val="00C44362"/>
    <w:rsid w:val="00C44683"/>
    <w:rsid w:val="00C448E7"/>
    <w:rsid w:val="00C44C33"/>
    <w:rsid w:val="00C4503C"/>
    <w:rsid w:val="00C452AA"/>
    <w:rsid w:val="00C45B85"/>
    <w:rsid w:val="00C45F80"/>
    <w:rsid w:val="00C4654F"/>
    <w:rsid w:val="00C46930"/>
    <w:rsid w:val="00C46A50"/>
    <w:rsid w:val="00C46DC4"/>
    <w:rsid w:val="00C46FE5"/>
    <w:rsid w:val="00C4708F"/>
    <w:rsid w:val="00C4725C"/>
    <w:rsid w:val="00C4736F"/>
    <w:rsid w:val="00C47974"/>
    <w:rsid w:val="00C47EFB"/>
    <w:rsid w:val="00C50623"/>
    <w:rsid w:val="00C5067D"/>
    <w:rsid w:val="00C50AF5"/>
    <w:rsid w:val="00C50B1C"/>
    <w:rsid w:val="00C50BDF"/>
    <w:rsid w:val="00C50C70"/>
    <w:rsid w:val="00C50C76"/>
    <w:rsid w:val="00C518D0"/>
    <w:rsid w:val="00C51AB4"/>
    <w:rsid w:val="00C51AE6"/>
    <w:rsid w:val="00C51E59"/>
    <w:rsid w:val="00C52028"/>
    <w:rsid w:val="00C52037"/>
    <w:rsid w:val="00C52431"/>
    <w:rsid w:val="00C52451"/>
    <w:rsid w:val="00C52688"/>
    <w:rsid w:val="00C527C4"/>
    <w:rsid w:val="00C528E8"/>
    <w:rsid w:val="00C52C05"/>
    <w:rsid w:val="00C53111"/>
    <w:rsid w:val="00C5390E"/>
    <w:rsid w:val="00C54511"/>
    <w:rsid w:val="00C545B5"/>
    <w:rsid w:val="00C54669"/>
    <w:rsid w:val="00C547FF"/>
    <w:rsid w:val="00C54FF1"/>
    <w:rsid w:val="00C55064"/>
    <w:rsid w:val="00C55136"/>
    <w:rsid w:val="00C553A5"/>
    <w:rsid w:val="00C55470"/>
    <w:rsid w:val="00C554BA"/>
    <w:rsid w:val="00C55569"/>
    <w:rsid w:val="00C55811"/>
    <w:rsid w:val="00C55896"/>
    <w:rsid w:val="00C55AB1"/>
    <w:rsid w:val="00C55CB0"/>
    <w:rsid w:val="00C56137"/>
    <w:rsid w:val="00C56663"/>
    <w:rsid w:val="00C56B59"/>
    <w:rsid w:val="00C56CB2"/>
    <w:rsid w:val="00C56EC8"/>
    <w:rsid w:val="00C56FC1"/>
    <w:rsid w:val="00C56FCB"/>
    <w:rsid w:val="00C570DD"/>
    <w:rsid w:val="00C57696"/>
    <w:rsid w:val="00C577B5"/>
    <w:rsid w:val="00C57A01"/>
    <w:rsid w:val="00C57E3D"/>
    <w:rsid w:val="00C60765"/>
    <w:rsid w:val="00C6079B"/>
    <w:rsid w:val="00C60B04"/>
    <w:rsid w:val="00C60B07"/>
    <w:rsid w:val="00C60EE0"/>
    <w:rsid w:val="00C611E0"/>
    <w:rsid w:val="00C617BE"/>
    <w:rsid w:val="00C61F63"/>
    <w:rsid w:val="00C62416"/>
    <w:rsid w:val="00C629E3"/>
    <w:rsid w:val="00C62C27"/>
    <w:rsid w:val="00C62D75"/>
    <w:rsid w:val="00C62E04"/>
    <w:rsid w:val="00C62EEA"/>
    <w:rsid w:val="00C63313"/>
    <w:rsid w:val="00C633E5"/>
    <w:rsid w:val="00C63443"/>
    <w:rsid w:val="00C63AFE"/>
    <w:rsid w:val="00C63CFE"/>
    <w:rsid w:val="00C63FA9"/>
    <w:rsid w:val="00C64598"/>
    <w:rsid w:val="00C64EA5"/>
    <w:rsid w:val="00C65CF2"/>
    <w:rsid w:val="00C65E43"/>
    <w:rsid w:val="00C65F37"/>
    <w:rsid w:val="00C664DE"/>
    <w:rsid w:val="00C666E4"/>
    <w:rsid w:val="00C672A9"/>
    <w:rsid w:val="00C677EE"/>
    <w:rsid w:val="00C67F57"/>
    <w:rsid w:val="00C7076C"/>
    <w:rsid w:val="00C70952"/>
    <w:rsid w:val="00C70F5A"/>
    <w:rsid w:val="00C71068"/>
    <w:rsid w:val="00C710B4"/>
    <w:rsid w:val="00C7110A"/>
    <w:rsid w:val="00C71239"/>
    <w:rsid w:val="00C71346"/>
    <w:rsid w:val="00C71348"/>
    <w:rsid w:val="00C7161A"/>
    <w:rsid w:val="00C7170B"/>
    <w:rsid w:val="00C71C62"/>
    <w:rsid w:val="00C71D67"/>
    <w:rsid w:val="00C71E5B"/>
    <w:rsid w:val="00C72366"/>
    <w:rsid w:val="00C72521"/>
    <w:rsid w:val="00C72687"/>
    <w:rsid w:val="00C728C9"/>
    <w:rsid w:val="00C72ACE"/>
    <w:rsid w:val="00C72AF2"/>
    <w:rsid w:val="00C72E5B"/>
    <w:rsid w:val="00C72FD8"/>
    <w:rsid w:val="00C73310"/>
    <w:rsid w:val="00C735D0"/>
    <w:rsid w:val="00C73CC0"/>
    <w:rsid w:val="00C73DFC"/>
    <w:rsid w:val="00C73E80"/>
    <w:rsid w:val="00C74460"/>
    <w:rsid w:val="00C746E2"/>
    <w:rsid w:val="00C74851"/>
    <w:rsid w:val="00C74B14"/>
    <w:rsid w:val="00C74F4B"/>
    <w:rsid w:val="00C75080"/>
    <w:rsid w:val="00C753B1"/>
    <w:rsid w:val="00C753C0"/>
    <w:rsid w:val="00C75DB8"/>
    <w:rsid w:val="00C75F04"/>
    <w:rsid w:val="00C7621E"/>
    <w:rsid w:val="00C76835"/>
    <w:rsid w:val="00C76CB4"/>
    <w:rsid w:val="00C76E6F"/>
    <w:rsid w:val="00C77097"/>
    <w:rsid w:val="00C77967"/>
    <w:rsid w:val="00C77985"/>
    <w:rsid w:val="00C77AB2"/>
    <w:rsid w:val="00C77C0F"/>
    <w:rsid w:val="00C77F0F"/>
    <w:rsid w:val="00C800EF"/>
    <w:rsid w:val="00C805B8"/>
    <w:rsid w:val="00C8070E"/>
    <w:rsid w:val="00C81226"/>
    <w:rsid w:val="00C81339"/>
    <w:rsid w:val="00C814C5"/>
    <w:rsid w:val="00C8175C"/>
    <w:rsid w:val="00C81A49"/>
    <w:rsid w:val="00C81D6C"/>
    <w:rsid w:val="00C81E92"/>
    <w:rsid w:val="00C81FFE"/>
    <w:rsid w:val="00C8210B"/>
    <w:rsid w:val="00C830E0"/>
    <w:rsid w:val="00C842B6"/>
    <w:rsid w:val="00C84451"/>
    <w:rsid w:val="00C845E2"/>
    <w:rsid w:val="00C84A3F"/>
    <w:rsid w:val="00C84B46"/>
    <w:rsid w:val="00C8509A"/>
    <w:rsid w:val="00C85252"/>
    <w:rsid w:val="00C85296"/>
    <w:rsid w:val="00C855A9"/>
    <w:rsid w:val="00C855B3"/>
    <w:rsid w:val="00C85738"/>
    <w:rsid w:val="00C85BB8"/>
    <w:rsid w:val="00C8602B"/>
    <w:rsid w:val="00C866C8"/>
    <w:rsid w:val="00C86836"/>
    <w:rsid w:val="00C86B8C"/>
    <w:rsid w:val="00C86C96"/>
    <w:rsid w:val="00C877BE"/>
    <w:rsid w:val="00C9012A"/>
    <w:rsid w:val="00C9026C"/>
    <w:rsid w:val="00C9048A"/>
    <w:rsid w:val="00C904AD"/>
    <w:rsid w:val="00C90628"/>
    <w:rsid w:val="00C90653"/>
    <w:rsid w:val="00C90669"/>
    <w:rsid w:val="00C909AE"/>
    <w:rsid w:val="00C9103E"/>
    <w:rsid w:val="00C91C92"/>
    <w:rsid w:val="00C91D50"/>
    <w:rsid w:val="00C91F64"/>
    <w:rsid w:val="00C92060"/>
    <w:rsid w:val="00C9235A"/>
    <w:rsid w:val="00C92404"/>
    <w:rsid w:val="00C9261B"/>
    <w:rsid w:val="00C92648"/>
    <w:rsid w:val="00C9267F"/>
    <w:rsid w:val="00C92D89"/>
    <w:rsid w:val="00C93503"/>
    <w:rsid w:val="00C936FB"/>
    <w:rsid w:val="00C938BC"/>
    <w:rsid w:val="00C939C3"/>
    <w:rsid w:val="00C93A7B"/>
    <w:rsid w:val="00C9416E"/>
    <w:rsid w:val="00C94191"/>
    <w:rsid w:val="00C945FA"/>
    <w:rsid w:val="00C94C2E"/>
    <w:rsid w:val="00C94FEB"/>
    <w:rsid w:val="00C95055"/>
    <w:rsid w:val="00C95138"/>
    <w:rsid w:val="00C955D0"/>
    <w:rsid w:val="00C956AB"/>
    <w:rsid w:val="00C95B55"/>
    <w:rsid w:val="00C95FAE"/>
    <w:rsid w:val="00C961C9"/>
    <w:rsid w:val="00C965A6"/>
    <w:rsid w:val="00C96618"/>
    <w:rsid w:val="00C96B5B"/>
    <w:rsid w:val="00C97038"/>
    <w:rsid w:val="00C97350"/>
    <w:rsid w:val="00C9748C"/>
    <w:rsid w:val="00C97682"/>
    <w:rsid w:val="00C978A5"/>
    <w:rsid w:val="00C97ED3"/>
    <w:rsid w:val="00C97FAC"/>
    <w:rsid w:val="00CA013E"/>
    <w:rsid w:val="00CA07D4"/>
    <w:rsid w:val="00CA0E23"/>
    <w:rsid w:val="00CA1328"/>
    <w:rsid w:val="00CA15F1"/>
    <w:rsid w:val="00CA1998"/>
    <w:rsid w:val="00CA1B5F"/>
    <w:rsid w:val="00CA26D4"/>
    <w:rsid w:val="00CA26F9"/>
    <w:rsid w:val="00CA28D8"/>
    <w:rsid w:val="00CA2B83"/>
    <w:rsid w:val="00CA2EB2"/>
    <w:rsid w:val="00CA2ED6"/>
    <w:rsid w:val="00CA3085"/>
    <w:rsid w:val="00CA3350"/>
    <w:rsid w:val="00CA339D"/>
    <w:rsid w:val="00CA3727"/>
    <w:rsid w:val="00CA3BFB"/>
    <w:rsid w:val="00CA3CBC"/>
    <w:rsid w:val="00CA3E99"/>
    <w:rsid w:val="00CA3EFC"/>
    <w:rsid w:val="00CA3FAF"/>
    <w:rsid w:val="00CA402E"/>
    <w:rsid w:val="00CA422E"/>
    <w:rsid w:val="00CA4305"/>
    <w:rsid w:val="00CA4614"/>
    <w:rsid w:val="00CA498E"/>
    <w:rsid w:val="00CA4F3D"/>
    <w:rsid w:val="00CA5042"/>
    <w:rsid w:val="00CA51AD"/>
    <w:rsid w:val="00CA52C3"/>
    <w:rsid w:val="00CA57D0"/>
    <w:rsid w:val="00CA5AAE"/>
    <w:rsid w:val="00CA5C3E"/>
    <w:rsid w:val="00CA5E61"/>
    <w:rsid w:val="00CA6038"/>
    <w:rsid w:val="00CA68DA"/>
    <w:rsid w:val="00CA6B4E"/>
    <w:rsid w:val="00CA6F47"/>
    <w:rsid w:val="00CA6F58"/>
    <w:rsid w:val="00CA6FAF"/>
    <w:rsid w:val="00CA7533"/>
    <w:rsid w:val="00CA76AE"/>
    <w:rsid w:val="00CA7F23"/>
    <w:rsid w:val="00CB01C1"/>
    <w:rsid w:val="00CB01E3"/>
    <w:rsid w:val="00CB046C"/>
    <w:rsid w:val="00CB0881"/>
    <w:rsid w:val="00CB0926"/>
    <w:rsid w:val="00CB0DF1"/>
    <w:rsid w:val="00CB0E33"/>
    <w:rsid w:val="00CB0F50"/>
    <w:rsid w:val="00CB1228"/>
    <w:rsid w:val="00CB124E"/>
    <w:rsid w:val="00CB161A"/>
    <w:rsid w:val="00CB1C9B"/>
    <w:rsid w:val="00CB1D82"/>
    <w:rsid w:val="00CB2080"/>
    <w:rsid w:val="00CB20C0"/>
    <w:rsid w:val="00CB2260"/>
    <w:rsid w:val="00CB2D4C"/>
    <w:rsid w:val="00CB2EDD"/>
    <w:rsid w:val="00CB2FAB"/>
    <w:rsid w:val="00CB3C87"/>
    <w:rsid w:val="00CB403D"/>
    <w:rsid w:val="00CB48EE"/>
    <w:rsid w:val="00CB493B"/>
    <w:rsid w:val="00CB504A"/>
    <w:rsid w:val="00CB523D"/>
    <w:rsid w:val="00CB5DE8"/>
    <w:rsid w:val="00CB626A"/>
    <w:rsid w:val="00CB66EF"/>
    <w:rsid w:val="00CB6A90"/>
    <w:rsid w:val="00CB6D49"/>
    <w:rsid w:val="00CB6E07"/>
    <w:rsid w:val="00CB7727"/>
    <w:rsid w:val="00CB7A0B"/>
    <w:rsid w:val="00CB7C91"/>
    <w:rsid w:val="00CC0242"/>
    <w:rsid w:val="00CC0383"/>
    <w:rsid w:val="00CC040C"/>
    <w:rsid w:val="00CC0BC1"/>
    <w:rsid w:val="00CC0ED1"/>
    <w:rsid w:val="00CC0F7A"/>
    <w:rsid w:val="00CC11DB"/>
    <w:rsid w:val="00CC12BC"/>
    <w:rsid w:val="00CC195A"/>
    <w:rsid w:val="00CC1BBF"/>
    <w:rsid w:val="00CC1BEA"/>
    <w:rsid w:val="00CC2C65"/>
    <w:rsid w:val="00CC2DA6"/>
    <w:rsid w:val="00CC3A5A"/>
    <w:rsid w:val="00CC3B40"/>
    <w:rsid w:val="00CC3F36"/>
    <w:rsid w:val="00CC3FAD"/>
    <w:rsid w:val="00CC46B0"/>
    <w:rsid w:val="00CC4897"/>
    <w:rsid w:val="00CC4B1F"/>
    <w:rsid w:val="00CC4B81"/>
    <w:rsid w:val="00CC4F14"/>
    <w:rsid w:val="00CC4F30"/>
    <w:rsid w:val="00CC554A"/>
    <w:rsid w:val="00CC59E8"/>
    <w:rsid w:val="00CC5C46"/>
    <w:rsid w:val="00CC5E06"/>
    <w:rsid w:val="00CC642B"/>
    <w:rsid w:val="00CC6562"/>
    <w:rsid w:val="00CC6772"/>
    <w:rsid w:val="00CC6B13"/>
    <w:rsid w:val="00CC6D8C"/>
    <w:rsid w:val="00CC7248"/>
    <w:rsid w:val="00CC7877"/>
    <w:rsid w:val="00CC794F"/>
    <w:rsid w:val="00CC7A12"/>
    <w:rsid w:val="00CC7CE5"/>
    <w:rsid w:val="00CD04C8"/>
    <w:rsid w:val="00CD10F6"/>
    <w:rsid w:val="00CD1189"/>
    <w:rsid w:val="00CD18A7"/>
    <w:rsid w:val="00CD1A4D"/>
    <w:rsid w:val="00CD1C73"/>
    <w:rsid w:val="00CD200A"/>
    <w:rsid w:val="00CD2038"/>
    <w:rsid w:val="00CD2189"/>
    <w:rsid w:val="00CD284A"/>
    <w:rsid w:val="00CD2EF6"/>
    <w:rsid w:val="00CD326B"/>
    <w:rsid w:val="00CD34E5"/>
    <w:rsid w:val="00CD35C8"/>
    <w:rsid w:val="00CD35F1"/>
    <w:rsid w:val="00CD3DEB"/>
    <w:rsid w:val="00CD43E7"/>
    <w:rsid w:val="00CD485B"/>
    <w:rsid w:val="00CD4D14"/>
    <w:rsid w:val="00CD4EE2"/>
    <w:rsid w:val="00CD50DA"/>
    <w:rsid w:val="00CD539C"/>
    <w:rsid w:val="00CD543E"/>
    <w:rsid w:val="00CD5AE6"/>
    <w:rsid w:val="00CD5F64"/>
    <w:rsid w:val="00CD640B"/>
    <w:rsid w:val="00CD6C26"/>
    <w:rsid w:val="00CD6F63"/>
    <w:rsid w:val="00CD7018"/>
    <w:rsid w:val="00CD74F7"/>
    <w:rsid w:val="00CD75F1"/>
    <w:rsid w:val="00CD763A"/>
    <w:rsid w:val="00CD77D9"/>
    <w:rsid w:val="00CD7B8B"/>
    <w:rsid w:val="00CE0120"/>
    <w:rsid w:val="00CE012B"/>
    <w:rsid w:val="00CE0617"/>
    <w:rsid w:val="00CE0747"/>
    <w:rsid w:val="00CE079C"/>
    <w:rsid w:val="00CE0846"/>
    <w:rsid w:val="00CE0963"/>
    <w:rsid w:val="00CE0C52"/>
    <w:rsid w:val="00CE0D15"/>
    <w:rsid w:val="00CE12A3"/>
    <w:rsid w:val="00CE19FF"/>
    <w:rsid w:val="00CE1F81"/>
    <w:rsid w:val="00CE26EA"/>
    <w:rsid w:val="00CE27AC"/>
    <w:rsid w:val="00CE2814"/>
    <w:rsid w:val="00CE31EA"/>
    <w:rsid w:val="00CE3EB0"/>
    <w:rsid w:val="00CE42EA"/>
    <w:rsid w:val="00CE4787"/>
    <w:rsid w:val="00CE4A56"/>
    <w:rsid w:val="00CE5088"/>
    <w:rsid w:val="00CE5109"/>
    <w:rsid w:val="00CE5116"/>
    <w:rsid w:val="00CE539A"/>
    <w:rsid w:val="00CE5C9E"/>
    <w:rsid w:val="00CE5D88"/>
    <w:rsid w:val="00CE603C"/>
    <w:rsid w:val="00CE6307"/>
    <w:rsid w:val="00CE6315"/>
    <w:rsid w:val="00CE6519"/>
    <w:rsid w:val="00CE66A9"/>
    <w:rsid w:val="00CE6CEE"/>
    <w:rsid w:val="00CE6D7A"/>
    <w:rsid w:val="00CE6E6B"/>
    <w:rsid w:val="00CE7743"/>
    <w:rsid w:val="00CE7D9E"/>
    <w:rsid w:val="00CE7F20"/>
    <w:rsid w:val="00CE7F3E"/>
    <w:rsid w:val="00CF027E"/>
    <w:rsid w:val="00CF03B5"/>
    <w:rsid w:val="00CF06C8"/>
    <w:rsid w:val="00CF0E21"/>
    <w:rsid w:val="00CF0F93"/>
    <w:rsid w:val="00CF126E"/>
    <w:rsid w:val="00CF1403"/>
    <w:rsid w:val="00CF14DC"/>
    <w:rsid w:val="00CF1547"/>
    <w:rsid w:val="00CF1637"/>
    <w:rsid w:val="00CF1780"/>
    <w:rsid w:val="00CF18D9"/>
    <w:rsid w:val="00CF2341"/>
    <w:rsid w:val="00CF2444"/>
    <w:rsid w:val="00CF244A"/>
    <w:rsid w:val="00CF267A"/>
    <w:rsid w:val="00CF2840"/>
    <w:rsid w:val="00CF2C11"/>
    <w:rsid w:val="00CF2D96"/>
    <w:rsid w:val="00CF2EE3"/>
    <w:rsid w:val="00CF3097"/>
    <w:rsid w:val="00CF3117"/>
    <w:rsid w:val="00CF35CA"/>
    <w:rsid w:val="00CF3898"/>
    <w:rsid w:val="00CF390F"/>
    <w:rsid w:val="00CF39F9"/>
    <w:rsid w:val="00CF3A10"/>
    <w:rsid w:val="00CF3C92"/>
    <w:rsid w:val="00CF3E31"/>
    <w:rsid w:val="00CF41C2"/>
    <w:rsid w:val="00CF4309"/>
    <w:rsid w:val="00CF459B"/>
    <w:rsid w:val="00CF46C1"/>
    <w:rsid w:val="00CF47EC"/>
    <w:rsid w:val="00CF481F"/>
    <w:rsid w:val="00CF499A"/>
    <w:rsid w:val="00CF4ED1"/>
    <w:rsid w:val="00CF4FAD"/>
    <w:rsid w:val="00CF4FF2"/>
    <w:rsid w:val="00CF533B"/>
    <w:rsid w:val="00CF5805"/>
    <w:rsid w:val="00CF5E32"/>
    <w:rsid w:val="00CF5F77"/>
    <w:rsid w:val="00CF60AA"/>
    <w:rsid w:val="00CF62EA"/>
    <w:rsid w:val="00CF651F"/>
    <w:rsid w:val="00CF66A6"/>
    <w:rsid w:val="00CF6779"/>
    <w:rsid w:val="00CF68FA"/>
    <w:rsid w:val="00CF6A4B"/>
    <w:rsid w:val="00CF6B89"/>
    <w:rsid w:val="00CF6DAD"/>
    <w:rsid w:val="00CF6E68"/>
    <w:rsid w:val="00CF7031"/>
    <w:rsid w:val="00CF75D3"/>
    <w:rsid w:val="00D0072B"/>
    <w:rsid w:val="00D00958"/>
    <w:rsid w:val="00D00F21"/>
    <w:rsid w:val="00D0117B"/>
    <w:rsid w:val="00D011C7"/>
    <w:rsid w:val="00D01677"/>
    <w:rsid w:val="00D0189F"/>
    <w:rsid w:val="00D0195C"/>
    <w:rsid w:val="00D01ADC"/>
    <w:rsid w:val="00D025CB"/>
    <w:rsid w:val="00D026ED"/>
    <w:rsid w:val="00D027AF"/>
    <w:rsid w:val="00D029A8"/>
    <w:rsid w:val="00D02CC7"/>
    <w:rsid w:val="00D03311"/>
    <w:rsid w:val="00D036CA"/>
    <w:rsid w:val="00D03FD0"/>
    <w:rsid w:val="00D040BA"/>
    <w:rsid w:val="00D047E8"/>
    <w:rsid w:val="00D04883"/>
    <w:rsid w:val="00D04B1B"/>
    <w:rsid w:val="00D0533C"/>
    <w:rsid w:val="00D05426"/>
    <w:rsid w:val="00D055A7"/>
    <w:rsid w:val="00D057FB"/>
    <w:rsid w:val="00D06258"/>
    <w:rsid w:val="00D06463"/>
    <w:rsid w:val="00D06470"/>
    <w:rsid w:val="00D06830"/>
    <w:rsid w:val="00D06A52"/>
    <w:rsid w:val="00D06CDA"/>
    <w:rsid w:val="00D06E29"/>
    <w:rsid w:val="00D06FAD"/>
    <w:rsid w:val="00D071D6"/>
    <w:rsid w:val="00D07B9E"/>
    <w:rsid w:val="00D07D5E"/>
    <w:rsid w:val="00D1023D"/>
    <w:rsid w:val="00D10601"/>
    <w:rsid w:val="00D10830"/>
    <w:rsid w:val="00D10A35"/>
    <w:rsid w:val="00D10BF9"/>
    <w:rsid w:val="00D10C1C"/>
    <w:rsid w:val="00D10DA3"/>
    <w:rsid w:val="00D10F27"/>
    <w:rsid w:val="00D1106B"/>
    <w:rsid w:val="00D111A4"/>
    <w:rsid w:val="00D11D5D"/>
    <w:rsid w:val="00D129B9"/>
    <w:rsid w:val="00D12B45"/>
    <w:rsid w:val="00D1304D"/>
    <w:rsid w:val="00D130D6"/>
    <w:rsid w:val="00D134E0"/>
    <w:rsid w:val="00D14011"/>
    <w:rsid w:val="00D14525"/>
    <w:rsid w:val="00D1481A"/>
    <w:rsid w:val="00D14ADE"/>
    <w:rsid w:val="00D14D71"/>
    <w:rsid w:val="00D152C6"/>
    <w:rsid w:val="00D1587C"/>
    <w:rsid w:val="00D15B45"/>
    <w:rsid w:val="00D15E03"/>
    <w:rsid w:val="00D1624C"/>
    <w:rsid w:val="00D16486"/>
    <w:rsid w:val="00D168CA"/>
    <w:rsid w:val="00D16A29"/>
    <w:rsid w:val="00D16CCA"/>
    <w:rsid w:val="00D16E7E"/>
    <w:rsid w:val="00D17446"/>
    <w:rsid w:val="00D174B4"/>
    <w:rsid w:val="00D17765"/>
    <w:rsid w:val="00D177A9"/>
    <w:rsid w:val="00D17882"/>
    <w:rsid w:val="00D17A3B"/>
    <w:rsid w:val="00D17F9D"/>
    <w:rsid w:val="00D200B7"/>
    <w:rsid w:val="00D2057E"/>
    <w:rsid w:val="00D209A5"/>
    <w:rsid w:val="00D21439"/>
    <w:rsid w:val="00D215BA"/>
    <w:rsid w:val="00D2176D"/>
    <w:rsid w:val="00D21AED"/>
    <w:rsid w:val="00D22D5C"/>
    <w:rsid w:val="00D23085"/>
    <w:rsid w:val="00D2313D"/>
    <w:rsid w:val="00D23321"/>
    <w:rsid w:val="00D23873"/>
    <w:rsid w:val="00D2388E"/>
    <w:rsid w:val="00D23ABC"/>
    <w:rsid w:val="00D23BB6"/>
    <w:rsid w:val="00D240B5"/>
    <w:rsid w:val="00D24295"/>
    <w:rsid w:val="00D2482D"/>
    <w:rsid w:val="00D24B06"/>
    <w:rsid w:val="00D24FA4"/>
    <w:rsid w:val="00D25451"/>
    <w:rsid w:val="00D2588E"/>
    <w:rsid w:val="00D264BC"/>
    <w:rsid w:val="00D26E76"/>
    <w:rsid w:val="00D26EE6"/>
    <w:rsid w:val="00D2747F"/>
    <w:rsid w:val="00D276F3"/>
    <w:rsid w:val="00D27B22"/>
    <w:rsid w:val="00D27D6E"/>
    <w:rsid w:val="00D27DBB"/>
    <w:rsid w:val="00D27EE3"/>
    <w:rsid w:val="00D301CF"/>
    <w:rsid w:val="00D3031F"/>
    <w:rsid w:val="00D3044F"/>
    <w:rsid w:val="00D30496"/>
    <w:rsid w:val="00D30946"/>
    <w:rsid w:val="00D3099A"/>
    <w:rsid w:val="00D30DAA"/>
    <w:rsid w:val="00D30E23"/>
    <w:rsid w:val="00D315FD"/>
    <w:rsid w:val="00D31B7C"/>
    <w:rsid w:val="00D31C20"/>
    <w:rsid w:val="00D31CEE"/>
    <w:rsid w:val="00D31DB7"/>
    <w:rsid w:val="00D3200F"/>
    <w:rsid w:val="00D32194"/>
    <w:rsid w:val="00D3339D"/>
    <w:rsid w:val="00D333AD"/>
    <w:rsid w:val="00D34362"/>
    <w:rsid w:val="00D34495"/>
    <w:rsid w:val="00D34917"/>
    <w:rsid w:val="00D35401"/>
    <w:rsid w:val="00D35536"/>
    <w:rsid w:val="00D35758"/>
    <w:rsid w:val="00D359E8"/>
    <w:rsid w:val="00D35C13"/>
    <w:rsid w:val="00D35E6B"/>
    <w:rsid w:val="00D35EFC"/>
    <w:rsid w:val="00D360E9"/>
    <w:rsid w:val="00D3649A"/>
    <w:rsid w:val="00D36A48"/>
    <w:rsid w:val="00D36B55"/>
    <w:rsid w:val="00D37B32"/>
    <w:rsid w:val="00D37CD4"/>
    <w:rsid w:val="00D40494"/>
    <w:rsid w:val="00D404BD"/>
    <w:rsid w:val="00D40807"/>
    <w:rsid w:val="00D40F23"/>
    <w:rsid w:val="00D411DA"/>
    <w:rsid w:val="00D419DE"/>
    <w:rsid w:val="00D41D02"/>
    <w:rsid w:val="00D4232C"/>
    <w:rsid w:val="00D42677"/>
    <w:rsid w:val="00D442E2"/>
    <w:rsid w:val="00D448FB"/>
    <w:rsid w:val="00D44C0C"/>
    <w:rsid w:val="00D44E0A"/>
    <w:rsid w:val="00D45BED"/>
    <w:rsid w:val="00D46026"/>
    <w:rsid w:val="00D46070"/>
    <w:rsid w:val="00D46141"/>
    <w:rsid w:val="00D46443"/>
    <w:rsid w:val="00D46DAE"/>
    <w:rsid w:val="00D46F96"/>
    <w:rsid w:val="00D47420"/>
    <w:rsid w:val="00D47837"/>
    <w:rsid w:val="00D47FBE"/>
    <w:rsid w:val="00D500A1"/>
    <w:rsid w:val="00D5051F"/>
    <w:rsid w:val="00D50716"/>
    <w:rsid w:val="00D50A1B"/>
    <w:rsid w:val="00D50B32"/>
    <w:rsid w:val="00D50CF4"/>
    <w:rsid w:val="00D511F0"/>
    <w:rsid w:val="00D516E7"/>
    <w:rsid w:val="00D51976"/>
    <w:rsid w:val="00D519CB"/>
    <w:rsid w:val="00D51D4A"/>
    <w:rsid w:val="00D51DE1"/>
    <w:rsid w:val="00D51F9F"/>
    <w:rsid w:val="00D52009"/>
    <w:rsid w:val="00D52713"/>
    <w:rsid w:val="00D527EC"/>
    <w:rsid w:val="00D5282B"/>
    <w:rsid w:val="00D52908"/>
    <w:rsid w:val="00D52B19"/>
    <w:rsid w:val="00D52B74"/>
    <w:rsid w:val="00D53131"/>
    <w:rsid w:val="00D534DE"/>
    <w:rsid w:val="00D5352D"/>
    <w:rsid w:val="00D53601"/>
    <w:rsid w:val="00D537D9"/>
    <w:rsid w:val="00D5384E"/>
    <w:rsid w:val="00D5438C"/>
    <w:rsid w:val="00D546E8"/>
    <w:rsid w:val="00D5527C"/>
    <w:rsid w:val="00D552B2"/>
    <w:rsid w:val="00D55503"/>
    <w:rsid w:val="00D55740"/>
    <w:rsid w:val="00D563DE"/>
    <w:rsid w:val="00D567E6"/>
    <w:rsid w:val="00D569E7"/>
    <w:rsid w:val="00D57081"/>
    <w:rsid w:val="00D570F2"/>
    <w:rsid w:val="00D57319"/>
    <w:rsid w:val="00D57F7E"/>
    <w:rsid w:val="00D60819"/>
    <w:rsid w:val="00D60D22"/>
    <w:rsid w:val="00D61292"/>
    <w:rsid w:val="00D6162E"/>
    <w:rsid w:val="00D616B4"/>
    <w:rsid w:val="00D616D0"/>
    <w:rsid w:val="00D62242"/>
    <w:rsid w:val="00D62251"/>
    <w:rsid w:val="00D62326"/>
    <w:rsid w:val="00D62382"/>
    <w:rsid w:val="00D623FF"/>
    <w:rsid w:val="00D628A7"/>
    <w:rsid w:val="00D62B90"/>
    <w:rsid w:val="00D6396B"/>
    <w:rsid w:val="00D63A0E"/>
    <w:rsid w:val="00D63A6D"/>
    <w:rsid w:val="00D63D4A"/>
    <w:rsid w:val="00D641A9"/>
    <w:rsid w:val="00D642D5"/>
    <w:rsid w:val="00D644A9"/>
    <w:rsid w:val="00D645C0"/>
    <w:rsid w:val="00D64834"/>
    <w:rsid w:val="00D64A2E"/>
    <w:rsid w:val="00D64AC3"/>
    <w:rsid w:val="00D64CF0"/>
    <w:rsid w:val="00D64FFD"/>
    <w:rsid w:val="00D650FF"/>
    <w:rsid w:val="00D6534C"/>
    <w:rsid w:val="00D6539B"/>
    <w:rsid w:val="00D65F62"/>
    <w:rsid w:val="00D66183"/>
    <w:rsid w:val="00D66587"/>
    <w:rsid w:val="00D66654"/>
    <w:rsid w:val="00D66862"/>
    <w:rsid w:val="00D66B1B"/>
    <w:rsid w:val="00D66E1F"/>
    <w:rsid w:val="00D66E99"/>
    <w:rsid w:val="00D67574"/>
    <w:rsid w:val="00D6793E"/>
    <w:rsid w:val="00D7020C"/>
    <w:rsid w:val="00D702ED"/>
    <w:rsid w:val="00D703CE"/>
    <w:rsid w:val="00D707D8"/>
    <w:rsid w:val="00D709CF"/>
    <w:rsid w:val="00D70A8B"/>
    <w:rsid w:val="00D70B25"/>
    <w:rsid w:val="00D70BF8"/>
    <w:rsid w:val="00D70F0F"/>
    <w:rsid w:val="00D716A0"/>
    <w:rsid w:val="00D71AED"/>
    <w:rsid w:val="00D71FE3"/>
    <w:rsid w:val="00D72222"/>
    <w:rsid w:val="00D7235D"/>
    <w:rsid w:val="00D727DB"/>
    <w:rsid w:val="00D72F25"/>
    <w:rsid w:val="00D7302D"/>
    <w:rsid w:val="00D734D6"/>
    <w:rsid w:val="00D7360D"/>
    <w:rsid w:val="00D736A2"/>
    <w:rsid w:val="00D736D8"/>
    <w:rsid w:val="00D7373D"/>
    <w:rsid w:val="00D73C35"/>
    <w:rsid w:val="00D73D01"/>
    <w:rsid w:val="00D743A0"/>
    <w:rsid w:val="00D743DA"/>
    <w:rsid w:val="00D74527"/>
    <w:rsid w:val="00D74C0E"/>
    <w:rsid w:val="00D7524F"/>
    <w:rsid w:val="00D7552E"/>
    <w:rsid w:val="00D75643"/>
    <w:rsid w:val="00D75ADE"/>
    <w:rsid w:val="00D75F0F"/>
    <w:rsid w:val="00D762C4"/>
    <w:rsid w:val="00D76427"/>
    <w:rsid w:val="00D764CA"/>
    <w:rsid w:val="00D770DD"/>
    <w:rsid w:val="00D77151"/>
    <w:rsid w:val="00D771B4"/>
    <w:rsid w:val="00D77498"/>
    <w:rsid w:val="00D775BF"/>
    <w:rsid w:val="00D77B55"/>
    <w:rsid w:val="00D77DDA"/>
    <w:rsid w:val="00D77F89"/>
    <w:rsid w:val="00D8001E"/>
    <w:rsid w:val="00D803E8"/>
    <w:rsid w:val="00D804A0"/>
    <w:rsid w:val="00D804F3"/>
    <w:rsid w:val="00D80854"/>
    <w:rsid w:val="00D80EE9"/>
    <w:rsid w:val="00D81135"/>
    <w:rsid w:val="00D816EE"/>
    <w:rsid w:val="00D817F2"/>
    <w:rsid w:val="00D81F7F"/>
    <w:rsid w:val="00D82311"/>
    <w:rsid w:val="00D82694"/>
    <w:rsid w:val="00D8269C"/>
    <w:rsid w:val="00D82D66"/>
    <w:rsid w:val="00D82F14"/>
    <w:rsid w:val="00D8372A"/>
    <w:rsid w:val="00D839DE"/>
    <w:rsid w:val="00D83E4F"/>
    <w:rsid w:val="00D83E7E"/>
    <w:rsid w:val="00D84369"/>
    <w:rsid w:val="00D845AE"/>
    <w:rsid w:val="00D84D29"/>
    <w:rsid w:val="00D84E1B"/>
    <w:rsid w:val="00D85294"/>
    <w:rsid w:val="00D853D5"/>
    <w:rsid w:val="00D85965"/>
    <w:rsid w:val="00D85DBF"/>
    <w:rsid w:val="00D86029"/>
    <w:rsid w:val="00D86297"/>
    <w:rsid w:val="00D862FD"/>
    <w:rsid w:val="00D8638C"/>
    <w:rsid w:val="00D8687F"/>
    <w:rsid w:val="00D86944"/>
    <w:rsid w:val="00D86C6B"/>
    <w:rsid w:val="00D874DF"/>
    <w:rsid w:val="00D876DF"/>
    <w:rsid w:val="00D877E6"/>
    <w:rsid w:val="00D90026"/>
    <w:rsid w:val="00D90154"/>
    <w:rsid w:val="00D9048F"/>
    <w:rsid w:val="00D906E0"/>
    <w:rsid w:val="00D907A4"/>
    <w:rsid w:val="00D90A89"/>
    <w:rsid w:val="00D90C10"/>
    <w:rsid w:val="00D91053"/>
    <w:rsid w:val="00D910CC"/>
    <w:rsid w:val="00D91DCE"/>
    <w:rsid w:val="00D921DB"/>
    <w:rsid w:val="00D92217"/>
    <w:rsid w:val="00D923FE"/>
    <w:rsid w:val="00D92D89"/>
    <w:rsid w:val="00D93338"/>
    <w:rsid w:val="00D93C43"/>
    <w:rsid w:val="00D93D34"/>
    <w:rsid w:val="00D941C6"/>
    <w:rsid w:val="00D944B6"/>
    <w:rsid w:val="00D94664"/>
    <w:rsid w:val="00D94E63"/>
    <w:rsid w:val="00D954E0"/>
    <w:rsid w:val="00D95570"/>
    <w:rsid w:val="00D9580D"/>
    <w:rsid w:val="00D95891"/>
    <w:rsid w:val="00D95B43"/>
    <w:rsid w:val="00D9664F"/>
    <w:rsid w:val="00D9725E"/>
    <w:rsid w:val="00D9740B"/>
    <w:rsid w:val="00D975C7"/>
    <w:rsid w:val="00D9770E"/>
    <w:rsid w:val="00D97A80"/>
    <w:rsid w:val="00D97B64"/>
    <w:rsid w:val="00D97F9A"/>
    <w:rsid w:val="00DA0025"/>
    <w:rsid w:val="00DA0149"/>
    <w:rsid w:val="00DA03E2"/>
    <w:rsid w:val="00DA0525"/>
    <w:rsid w:val="00DA082F"/>
    <w:rsid w:val="00DA088C"/>
    <w:rsid w:val="00DA0C8E"/>
    <w:rsid w:val="00DA1506"/>
    <w:rsid w:val="00DA181F"/>
    <w:rsid w:val="00DA18AA"/>
    <w:rsid w:val="00DA1AA1"/>
    <w:rsid w:val="00DA1F25"/>
    <w:rsid w:val="00DA23F5"/>
    <w:rsid w:val="00DA27DE"/>
    <w:rsid w:val="00DA33B5"/>
    <w:rsid w:val="00DA3852"/>
    <w:rsid w:val="00DA3894"/>
    <w:rsid w:val="00DA38F1"/>
    <w:rsid w:val="00DA3BB0"/>
    <w:rsid w:val="00DA400E"/>
    <w:rsid w:val="00DA40D3"/>
    <w:rsid w:val="00DA46F2"/>
    <w:rsid w:val="00DA4769"/>
    <w:rsid w:val="00DA483D"/>
    <w:rsid w:val="00DA484C"/>
    <w:rsid w:val="00DA4B1C"/>
    <w:rsid w:val="00DA5680"/>
    <w:rsid w:val="00DA58A5"/>
    <w:rsid w:val="00DA60D9"/>
    <w:rsid w:val="00DA6235"/>
    <w:rsid w:val="00DA67EC"/>
    <w:rsid w:val="00DA6910"/>
    <w:rsid w:val="00DA6C5E"/>
    <w:rsid w:val="00DA7225"/>
    <w:rsid w:val="00DA7469"/>
    <w:rsid w:val="00DB070B"/>
    <w:rsid w:val="00DB0FA9"/>
    <w:rsid w:val="00DB0FF6"/>
    <w:rsid w:val="00DB1BEF"/>
    <w:rsid w:val="00DB1C3F"/>
    <w:rsid w:val="00DB1FF8"/>
    <w:rsid w:val="00DB2E8A"/>
    <w:rsid w:val="00DB34EC"/>
    <w:rsid w:val="00DB3EC2"/>
    <w:rsid w:val="00DB42AE"/>
    <w:rsid w:val="00DB4398"/>
    <w:rsid w:val="00DB48BC"/>
    <w:rsid w:val="00DB4D63"/>
    <w:rsid w:val="00DB525B"/>
    <w:rsid w:val="00DB529D"/>
    <w:rsid w:val="00DB5666"/>
    <w:rsid w:val="00DB588E"/>
    <w:rsid w:val="00DB6238"/>
    <w:rsid w:val="00DB64F1"/>
    <w:rsid w:val="00DB70DD"/>
    <w:rsid w:val="00DB71DE"/>
    <w:rsid w:val="00DB7C25"/>
    <w:rsid w:val="00DB7F02"/>
    <w:rsid w:val="00DC02A9"/>
    <w:rsid w:val="00DC03F0"/>
    <w:rsid w:val="00DC0B84"/>
    <w:rsid w:val="00DC0F10"/>
    <w:rsid w:val="00DC1070"/>
    <w:rsid w:val="00DC1387"/>
    <w:rsid w:val="00DC142C"/>
    <w:rsid w:val="00DC1566"/>
    <w:rsid w:val="00DC163A"/>
    <w:rsid w:val="00DC23D5"/>
    <w:rsid w:val="00DC2608"/>
    <w:rsid w:val="00DC30F2"/>
    <w:rsid w:val="00DC320B"/>
    <w:rsid w:val="00DC3295"/>
    <w:rsid w:val="00DC3360"/>
    <w:rsid w:val="00DC3587"/>
    <w:rsid w:val="00DC3FEF"/>
    <w:rsid w:val="00DC4429"/>
    <w:rsid w:val="00DC49DD"/>
    <w:rsid w:val="00DC51EB"/>
    <w:rsid w:val="00DC55C7"/>
    <w:rsid w:val="00DC5907"/>
    <w:rsid w:val="00DC61ED"/>
    <w:rsid w:val="00DC6207"/>
    <w:rsid w:val="00DC668D"/>
    <w:rsid w:val="00DC67FF"/>
    <w:rsid w:val="00DC6F3B"/>
    <w:rsid w:val="00DC7089"/>
    <w:rsid w:val="00DC7299"/>
    <w:rsid w:val="00DC7AAE"/>
    <w:rsid w:val="00DC7E1C"/>
    <w:rsid w:val="00DD03AE"/>
    <w:rsid w:val="00DD0597"/>
    <w:rsid w:val="00DD064E"/>
    <w:rsid w:val="00DD0797"/>
    <w:rsid w:val="00DD082B"/>
    <w:rsid w:val="00DD0FC3"/>
    <w:rsid w:val="00DD133C"/>
    <w:rsid w:val="00DD161D"/>
    <w:rsid w:val="00DD186A"/>
    <w:rsid w:val="00DD1880"/>
    <w:rsid w:val="00DD19A9"/>
    <w:rsid w:val="00DD1E03"/>
    <w:rsid w:val="00DD1E34"/>
    <w:rsid w:val="00DD28E0"/>
    <w:rsid w:val="00DD28E9"/>
    <w:rsid w:val="00DD2956"/>
    <w:rsid w:val="00DD298A"/>
    <w:rsid w:val="00DD2DB4"/>
    <w:rsid w:val="00DD2E29"/>
    <w:rsid w:val="00DD30E5"/>
    <w:rsid w:val="00DD3193"/>
    <w:rsid w:val="00DD3334"/>
    <w:rsid w:val="00DD3668"/>
    <w:rsid w:val="00DD3889"/>
    <w:rsid w:val="00DD3E22"/>
    <w:rsid w:val="00DD3E7A"/>
    <w:rsid w:val="00DD4255"/>
    <w:rsid w:val="00DD4648"/>
    <w:rsid w:val="00DD47D9"/>
    <w:rsid w:val="00DD4A68"/>
    <w:rsid w:val="00DD4EBB"/>
    <w:rsid w:val="00DD4EE1"/>
    <w:rsid w:val="00DD540F"/>
    <w:rsid w:val="00DD5502"/>
    <w:rsid w:val="00DD56A9"/>
    <w:rsid w:val="00DD56D4"/>
    <w:rsid w:val="00DD599F"/>
    <w:rsid w:val="00DD5AC5"/>
    <w:rsid w:val="00DD5C6C"/>
    <w:rsid w:val="00DD6326"/>
    <w:rsid w:val="00DD644D"/>
    <w:rsid w:val="00DD7014"/>
    <w:rsid w:val="00DD71F5"/>
    <w:rsid w:val="00DD7208"/>
    <w:rsid w:val="00DD7C53"/>
    <w:rsid w:val="00DD7E67"/>
    <w:rsid w:val="00DE0603"/>
    <w:rsid w:val="00DE0829"/>
    <w:rsid w:val="00DE0A98"/>
    <w:rsid w:val="00DE12F0"/>
    <w:rsid w:val="00DE1BA4"/>
    <w:rsid w:val="00DE1F46"/>
    <w:rsid w:val="00DE21A1"/>
    <w:rsid w:val="00DE25A5"/>
    <w:rsid w:val="00DE29E9"/>
    <w:rsid w:val="00DE2ACD"/>
    <w:rsid w:val="00DE2BD1"/>
    <w:rsid w:val="00DE2BD2"/>
    <w:rsid w:val="00DE30F9"/>
    <w:rsid w:val="00DE398C"/>
    <w:rsid w:val="00DE3A0F"/>
    <w:rsid w:val="00DE3AC6"/>
    <w:rsid w:val="00DE3C64"/>
    <w:rsid w:val="00DE448C"/>
    <w:rsid w:val="00DE4F8D"/>
    <w:rsid w:val="00DE584D"/>
    <w:rsid w:val="00DE5BBE"/>
    <w:rsid w:val="00DE6666"/>
    <w:rsid w:val="00DE67E8"/>
    <w:rsid w:val="00DE68BC"/>
    <w:rsid w:val="00DE697E"/>
    <w:rsid w:val="00DE6B66"/>
    <w:rsid w:val="00DE6F22"/>
    <w:rsid w:val="00DE710D"/>
    <w:rsid w:val="00DE7728"/>
    <w:rsid w:val="00DF0019"/>
    <w:rsid w:val="00DF0655"/>
    <w:rsid w:val="00DF0770"/>
    <w:rsid w:val="00DF1091"/>
    <w:rsid w:val="00DF188C"/>
    <w:rsid w:val="00DF1D7E"/>
    <w:rsid w:val="00DF26DD"/>
    <w:rsid w:val="00DF2FDF"/>
    <w:rsid w:val="00DF32C7"/>
    <w:rsid w:val="00DF34F6"/>
    <w:rsid w:val="00DF3C8B"/>
    <w:rsid w:val="00DF3F47"/>
    <w:rsid w:val="00DF4170"/>
    <w:rsid w:val="00DF43A6"/>
    <w:rsid w:val="00DF4616"/>
    <w:rsid w:val="00DF47C8"/>
    <w:rsid w:val="00DF4CCE"/>
    <w:rsid w:val="00DF4F1E"/>
    <w:rsid w:val="00DF50CD"/>
    <w:rsid w:val="00DF535F"/>
    <w:rsid w:val="00DF5FE5"/>
    <w:rsid w:val="00DF60B1"/>
    <w:rsid w:val="00DF62BB"/>
    <w:rsid w:val="00DF63D9"/>
    <w:rsid w:val="00DF670E"/>
    <w:rsid w:val="00DF684E"/>
    <w:rsid w:val="00DF6B8D"/>
    <w:rsid w:val="00DF6EE3"/>
    <w:rsid w:val="00DF7E7F"/>
    <w:rsid w:val="00DF7F0A"/>
    <w:rsid w:val="00DF7F53"/>
    <w:rsid w:val="00E00717"/>
    <w:rsid w:val="00E007AA"/>
    <w:rsid w:val="00E00A5A"/>
    <w:rsid w:val="00E00E50"/>
    <w:rsid w:val="00E010DC"/>
    <w:rsid w:val="00E01BB7"/>
    <w:rsid w:val="00E01F2B"/>
    <w:rsid w:val="00E02137"/>
    <w:rsid w:val="00E021B1"/>
    <w:rsid w:val="00E02E6E"/>
    <w:rsid w:val="00E02FA6"/>
    <w:rsid w:val="00E0439B"/>
    <w:rsid w:val="00E04BC5"/>
    <w:rsid w:val="00E05527"/>
    <w:rsid w:val="00E058C6"/>
    <w:rsid w:val="00E0595A"/>
    <w:rsid w:val="00E0639F"/>
    <w:rsid w:val="00E06C4E"/>
    <w:rsid w:val="00E06F74"/>
    <w:rsid w:val="00E07053"/>
    <w:rsid w:val="00E07273"/>
    <w:rsid w:val="00E07A12"/>
    <w:rsid w:val="00E07CA1"/>
    <w:rsid w:val="00E07CB6"/>
    <w:rsid w:val="00E10099"/>
    <w:rsid w:val="00E1019C"/>
    <w:rsid w:val="00E10842"/>
    <w:rsid w:val="00E1094A"/>
    <w:rsid w:val="00E10A10"/>
    <w:rsid w:val="00E10A76"/>
    <w:rsid w:val="00E10C9C"/>
    <w:rsid w:val="00E10EC3"/>
    <w:rsid w:val="00E1100F"/>
    <w:rsid w:val="00E111DA"/>
    <w:rsid w:val="00E1123A"/>
    <w:rsid w:val="00E113C8"/>
    <w:rsid w:val="00E116B8"/>
    <w:rsid w:val="00E11AF4"/>
    <w:rsid w:val="00E11EE6"/>
    <w:rsid w:val="00E12DFC"/>
    <w:rsid w:val="00E12FC8"/>
    <w:rsid w:val="00E13E90"/>
    <w:rsid w:val="00E14197"/>
    <w:rsid w:val="00E142B2"/>
    <w:rsid w:val="00E14C02"/>
    <w:rsid w:val="00E14C06"/>
    <w:rsid w:val="00E14C29"/>
    <w:rsid w:val="00E14C73"/>
    <w:rsid w:val="00E14D4C"/>
    <w:rsid w:val="00E150BC"/>
    <w:rsid w:val="00E154E6"/>
    <w:rsid w:val="00E1555F"/>
    <w:rsid w:val="00E15E6C"/>
    <w:rsid w:val="00E16163"/>
    <w:rsid w:val="00E16543"/>
    <w:rsid w:val="00E17229"/>
    <w:rsid w:val="00E172F5"/>
    <w:rsid w:val="00E17870"/>
    <w:rsid w:val="00E17A59"/>
    <w:rsid w:val="00E17BF0"/>
    <w:rsid w:val="00E17C69"/>
    <w:rsid w:val="00E17DAD"/>
    <w:rsid w:val="00E20112"/>
    <w:rsid w:val="00E2030E"/>
    <w:rsid w:val="00E2035D"/>
    <w:rsid w:val="00E20E2E"/>
    <w:rsid w:val="00E21E68"/>
    <w:rsid w:val="00E224F9"/>
    <w:rsid w:val="00E229EF"/>
    <w:rsid w:val="00E23079"/>
    <w:rsid w:val="00E23249"/>
    <w:rsid w:val="00E235B5"/>
    <w:rsid w:val="00E236B6"/>
    <w:rsid w:val="00E23C8B"/>
    <w:rsid w:val="00E2420C"/>
    <w:rsid w:val="00E242F0"/>
    <w:rsid w:val="00E243BB"/>
    <w:rsid w:val="00E2443C"/>
    <w:rsid w:val="00E247AE"/>
    <w:rsid w:val="00E24D42"/>
    <w:rsid w:val="00E24DC0"/>
    <w:rsid w:val="00E25183"/>
    <w:rsid w:val="00E2553C"/>
    <w:rsid w:val="00E256F5"/>
    <w:rsid w:val="00E25B4B"/>
    <w:rsid w:val="00E261BF"/>
    <w:rsid w:val="00E26274"/>
    <w:rsid w:val="00E2651E"/>
    <w:rsid w:val="00E265ED"/>
    <w:rsid w:val="00E269AD"/>
    <w:rsid w:val="00E26A4B"/>
    <w:rsid w:val="00E26DA6"/>
    <w:rsid w:val="00E26E28"/>
    <w:rsid w:val="00E26F85"/>
    <w:rsid w:val="00E27022"/>
    <w:rsid w:val="00E2718B"/>
    <w:rsid w:val="00E271DF"/>
    <w:rsid w:val="00E2730B"/>
    <w:rsid w:val="00E27782"/>
    <w:rsid w:val="00E2778A"/>
    <w:rsid w:val="00E27A92"/>
    <w:rsid w:val="00E30450"/>
    <w:rsid w:val="00E30492"/>
    <w:rsid w:val="00E3094E"/>
    <w:rsid w:val="00E30A9C"/>
    <w:rsid w:val="00E30BAA"/>
    <w:rsid w:val="00E30BB2"/>
    <w:rsid w:val="00E30FE2"/>
    <w:rsid w:val="00E312C6"/>
    <w:rsid w:val="00E3130C"/>
    <w:rsid w:val="00E317BD"/>
    <w:rsid w:val="00E31AC6"/>
    <w:rsid w:val="00E31E3D"/>
    <w:rsid w:val="00E31F95"/>
    <w:rsid w:val="00E32017"/>
    <w:rsid w:val="00E3231C"/>
    <w:rsid w:val="00E323F2"/>
    <w:rsid w:val="00E324A0"/>
    <w:rsid w:val="00E325F7"/>
    <w:rsid w:val="00E3261C"/>
    <w:rsid w:val="00E3283D"/>
    <w:rsid w:val="00E32903"/>
    <w:rsid w:val="00E3297B"/>
    <w:rsid w:val="00E32A3F"/>
    <w:rsid w:val="00E3315E"/>
    <w:rsid w:val="00E333AC"/>
    <w:rsid w:val="00E334DC"/>
    <w:rsid w:val="00E33A69"/>
    <w:rsid w:val="00E33A8B"/>
    <w:rsid w:val="00E33C6E"/>
    <w:rsid w:val="00E33E52"/>
    <w:rsid w:val="00E3428B"/>
    <w:rsid w:val="00E343BC"/>
    <w:rsid w:val="00E345E5"/>
    <w:rsid w:val="00E34C7D"/>
    <w:rsid w:val="00E34D57"/>
    <w:rsid w:val="00E34E67"/>
    <w:rsid w:val="00E354C9"/>
    <w:rsid w:val="00E3577B"/>
    <w:rsid w:val="00E3598D"/>
    <w:rsid w:val="00E36237"/>
    <w:rsid w:val="00E36385"/>
    <w:rsid w:val="00E365DB"/>
    <w:rsid w:val="00E371E8"/>
    <w:rsid w:val="00E375B5"/>
    <w:rsid w:val="00E375D5"/>
    <w:rsid w:val="00E37833"/>
    <w:rsid w:val="00E37885"/>
    <w:rsid w:val="00E37A1E"/>
    <w:rsid w:val="00E37C99"/>
    <w:rsid w:val="00E40138"/>
    <w:rsid w:val="00E4027C"/>
    <w:rsid w:val="00E402E2"/>
    <w:rsid w:val="00E40470"/>
    <w:rsid w:val="00E40682"/>
    <w:rsid w:val="00E40734"/>
    <w:rsid w:val="00E40856"/>
    <w:rsid w:val="00E40DF0"/>
    <w:rsid w:val="00E41026"/>
    <w:rsid w:val="00E410D8"/>
    <w:rsid w:val="00E4156C"/>
    <w:rsid w:val="00E422BD"/>
    <w:rsid w:val="00E4281C"/>
    <w:rsid w:val="00E43F90"/>
    <w:rsid w:val="00E44258"/>
    <w:rsid w:val="00E44353"/>
    <w:rsid w:val="00E44565"/>
    <w:rsid w:val="00E44736"/>
    <w:rsid w:val="00E44942"/>
    <w:rsid w:val="00E44AD9"/>
    <w:rsid w:val="00E44BCF"/>
    <w:rsid w:val="00E44CE9"/>
    <w:rsid w:val="00E44CF5"/>
    <w:rsid w:val="00E44EF5"/>
    <w:rsid w:val="00E45ACC"/>
    <w:rsid w:val="00E45F09"/>
    <w:rsid w:val="00E46027"/>
    <w:rsid w:val="00E46095"/>
    <w:rsid w:val="00E462AA"/>
    <w:rsid w:val="00E470BB"/>
    <w:rsid w:val="00E4720F"/>
    <w:rsid w:val="00E4727C"/>
    <w:rsid w:val="00E472D9"/>
    <w:rsid w:val="00E473BF"/>
    <w:rsid w:val="00E47740"/>
    <w:rsid w:val="00E477D9"/>
    <w:rsid w:val="00E477FF"/>
    <w:rsid w:val="00E4792F"/>
    <w:rsid w:val="00E4796D"/>
    <w:rsid w:val="00E50269"/>
    <w:rsid w:val="00E50330"/>
    <w:rsid w:val="00E503A8"/>
    <w:rsid w:val="00E508B2"/>
    <w:rsid w:val="00E5097D"/>
    <w:rsid w:val="00E51493"/>
    <w:rsid w:val="00E5172C"/>
    <w:rsid w:val="00E519C9"/>
    <w:rsid w:val="00E51BFA"/>
    <w:rsid w:val="00E51FB1"/>
    <w:rsid w:val="00E52498"/>
    <w:rsid w:val="00E525A3"/>
    <w:rsid w:val="00E5261F"/>
    <w:rsid w:val="00E52D40"/>
    <w:rsid w:val="00E53297"/>
    <w:rsid w:val="00E53C3D"/>
    <w:rsid w:val="00E544BD"/>
    <w:rsid w:val="00E5470A"/>
    <w:rsid w:val="00E54D82"/>
    <w:rsid w:val="00E5551A"/>
    <w:rsid w:val="00E55D86"/>
    <w:rsid w:val="00E55E84"/>
    <w:rsid w:val="00E56211"/>
    <w:rsid w:val="00E562D3"/>
    <w:rsid w:val="00E56512"/>
    <w:rsid w:val="00E56621"/>
    <w:rsid w:val="00E56B6C"/>
    <w:rsid w:val="00E57098"/>
    <w:rsid w:val="00E575A7"/>
    <w:rsid w:val="00E5785F"/>
    <w:rsid w:val="00E579B0"/>
    <w:rsid w:val="00E57ACA"/>
    <w:rsid w:val="00E57BBB"/>
    <w:rsid w:val="00E60234"/>
    <w:rsid w:val="00E6031E"/>
    <w:rsid w:val="00E60660"/>
    <w:rsid w:val="00E60906"/>
    <w:rsid w:val="00E60BB9"/>
    <w:rsid w:val="00E60C9F"/>
    <w:rsid w:val="00E60D45"/>
    <w:rsid w:val="00E61514"/>
    <w:rsid w:val="00E61861"/>
    <w:rsid w:val="00E61A69"/>
    <w:rsid w:val="00E61CBB"/>
    <w:rsid w:val="00E61E3D"/>
    <w:rsid w:val="00E622D9"/>
    <w:rsid w:val="00E62800"/>
    <w:rsid w:val="00E62D77"/>
    <w:rsid w:val="00E62E38"/>
    <w:rsid w:val="00E63309"/>
    <w:rsid w:val="00E6360F"/>
    <w:rsid w:val="00E636B9"/>
    <w:rsid w:val="00E63D4C"/>
    <w:rsid w:val="00E64644"/>
    <w:rsid w:val="00E64D00"/>
    <w:rsid w:val="00E64E2B"/>
    <w:rsid w:val="00E64FEE"/>
    <w:rsid w:val="00E655E0"/>
    <w:rsid w:val="00E65912"/>
    <w:rsid w:val="00E65D4C"/>
    <w:rsid w:val="00E65DEB"/>
    <w:rsid w:val="00E66077"/>
    <w:rsid w:val="00E66291"/>
    <w:rsid w:val="00E6677E"/>
    <w:rsid w:val="00E66D0E"/>
    <w:rsid w:val="00E66DF6"/>
    <w:rsid w:val="00E67470"/>
    <w:rsid w:val="00E67722"/>
    <w:rsid w:val="00E6781D"/>
    <w:rsid w:val="00E67E0A"/>
    <w:rsid w:val="00E700E9"/>
    <w:rsid w:val="00E70987"/>
    <w:rsid w:val="00E70CDD"/>
    <w:rsid w:val="00E70F61"/>
    <w:rsid w:val="00E7198F"/>
    <w:rsid w:val="00E72347"/>
    <w:rsid w:val="00E72930"/>
    <w:rsid w:val="00E72E77"/>
    <w:rsid w:val="00E72EE8"/>
    <w:rsid w:val="00E73683"/>
    <w:rsid w:val="00E7377E"/>
    <w:rsid w:val="00E73CFD"/>
    <w:rsid w:val="00E73FDA"/>
    <w:rsid w:val="00E741AA"/>
    <w:rsid w:val="00E7480E"/>
    <w:rsid w:val="00E74905"/>
    <w:rsid w:val="00E74B36"/>
    <w:rsid w:val="00E74CF8"/>
    <w:rsid w:val="00E74DB8"/>
    <w:rsid w:val="00E74E0D"/>
    <w:rsid w:val="00E74E11"/>
    <w:rsid w:val="00E751D6"/>
    <w:rsid w:val="00E75336"/>
    <w:rsid w:val="00E7587E"/>
    <w:rsid w:val="00E758DB"/>
    <w:rsid w:val="00E7590C"/>
    <w:rsid w:val="00E7590E"/>
    <w:rsid w:val="00E75DDE"/>
    <w:rsid w:val="00E75E3A"/>
    <w:rsid w:val="00E75FD7"/>
    <w:rsid w:val="00E76138"/>
    <w:rsid w:val="00E7620B"/>
    <w:rsid w:val="00E767F8"/>
    <w:rsid w:val="00E76BAE"/>
    <w:rsid w:val="00E76BFF"/>
    <w:rsid w:val="00E76FCE"/>
    <w:rsid w:val="00E7751D"/>
    <w:rsid w:val="00E77929"/>
    <w:rsid w:val="00E77A45"/>
    <w:rsid w:val="00E77B06"/>
    <w:rsid w:val="00E77BDE"/>
    <w:rsid w:val="00E77D77"/>
    <w:rsid w:val="00E77DFF"/>
    <w:rsid w:val="00E80290"/>
    <w:rsid w:val="00E80B49"/>
    <w:rsid w:val="00E80ED6"/>
    <w:rsid w:val="00E81093"/>
    <w:rsid w:val="00E81231"/>
    <w:rsid w:val="00E8131B"/>
    <w:rsid w:val="00E8168A"/>
    <w:rsid w:val="00E8186D"/>
    <w:rsid w:val="00E81B0A"/>
    <w:rsid w:val="00E81CE6"/>
    <w:rsid w:val="00E8241C"/>
    <w:rsid w:val="00E824F4"/>
    <w:rsid w:val="00E829BF"/>
    <w:rsid w:val="00E82EDD"/>
    <w:rsid w:val="00E833F3"/>
    <w:rsid w:val="00E83629"/>
    <w:rsid w:val="00E83845"/>
    <w:rsid w:val="00E84182"/>
    <w:rsid w:val="00E84185"/>
    <w:rsid w:val="00E844FE"/>
    <w:rsid w:val="00E84677"/>
    <w:rsid w:val="00E846A3"/>
    <w:rsid w:val="00E84B63"/>
    <w:rsid w:val="00E84FBF"/>
    <w:rsid w:val="00E85748"/>
    <w:rsid w:val="00E85EA5"/>
    <w:rsid w:val="00E8610B"/>
    <w:rsid w:val="00E86574"/>
    <w:rsid w:val="00E8699F"/>
    <w:rsid w:val="00E869C1"/>
    <w:rsid w:val="00E86B79"/>
    <w:rsid w:val="00E86BCF"/>
    <w:rsid w:val="00E86D9E"/>
    <w:rsid w:val="00E86DFA"/>
    <w:rsid w:val="00E87191"/>
    <w:rsid w:val="00E87534"/>
    <w:rsid w:val="00E87900"/>
    <w:rsid w:val="00E902B1"/>
    <w:rsid w:val="00E90A76"/>
    <w:rsid w:val="00E90ADC"/>
    <w:rsid w:val="00E90B6B"/>
    <w:rsid w:val="00E90B6F"/>
    <w:rsid w:val="00E90EC9"/>
    <w:rsid w:val="00E9107E"/>
    <w:rsid w:val="00E9150F"/>
    <w:rsid w:val="00E9187E"/>
    <w:rsid w:val="00E91F10"/>
    <w:rsid w:val="00E926C0"/>
    <w:rsid w:val="00E928B6"/>
    <w:rsid w:val="00E92B6C"/>
    <w:rsid w:val="00E92BDE"/>
    <w:rsid w:val="00E92CD0"/>
    <w:rsid w:val="00E92D96"/>
    <w:rsid w:val="00E92D9A"/>
    <w:rsid w:val="00E92DC1"/>
    <w:rsid w:val="00E930FC"/>
    <w:rsid w:val="00E933B8"/>
    <w:rsid w:val="00E935F8"/>
    <w:rsid w:val="00E93E9D"/>
    <w:rsid w:val="00E942C5"/>
    <w:rsid w:val="00E9432E"/>
    <w:rsid w:val="00E94488"/>
    <w:rsid w:val="00E94729"/>
    <w:rsid w:val="00E94AED"/>
    <w:rsid w:val="00E94B19"/>
    <w:rsid w:val="00E955C7"/>
    <w:rsid w:val="00E956D6"/>
    <w:rsid w:val="00E95E71"/>
    <w:rsid w:val="00E965A5"/>
    <w:rsid w:val="00E96A75"/>
    <w:rsid w:val="00E96D4F"/>
    <w:rsid w:val="00E972A7"/>
    <w:rsid w:val="00E97735"/>
    <w:rsid w:val="00E979AD"/>
    <w:rsid w:val="00E979CF"/>
    <w:rsid w:val="00E97B21"/>
    <w:rsid w:val="00E97D72"/>
    <w:rsid w:val="00EA0114"/>
    <w:rsid w:val="00EA02C7"/>
    <w:rsid w:val="00EA03CA"/>
    <w:rsid w:val="00EA06C1"/>
    <w:rsid w:val="00EA09E5"/>
    <w:rsid w:val="00EA0A5E"/>
    <w:rsid w:val="00EA0C4E"/>
    <w:rsid w:val="00EA0F1F"/>
    <w:rsid w:val="00EA14D1"/>
    <w:rsid w:val="00EA1728"/>
    <w:rsid w:val="00EA1ED5"/>
    <w:rsid w:val="00EA1F2A"/>
    <w:rsid w:val="00EA1FE8"/>
    <w:rsid w:val="00EA2237"/>
    <w:rsid w:val="00EA22A6"/>
    <w:rsid w:val="00EA27D3"/>
    <w:rsid w:val="00EA2B24"/>
    <w:rsid w:val="00EA2F6E"/>
    <w:rsid w:val="00EA3763"/>
    <w:rsid w:val="00EA49B7"/>
    <w:rsid w:val="00EA5927"/>
    <w:rsid w:val="00EA597E"/>
    <w:rsid w:val="00EA5A3D"/>
    <w:rsid w:val="00EA663B"/>
    <w:rsid w:val="00EA678A"/>
    <w:rsid w:val="00EA6C02"/>
    <w:rsid w:val="00EA6C11"/>
    <w:rsid w:val="00EA6CA3"/>
    <w:rsid w:val="00EA719A"/>
    <w:rsid w:val="00EA75F2"/>
    <w:rsid w:val="00EA7FDE"/>
    <w:rsid w:val="00EB0391"/>
    <w:rsid w:val="00EB0496"/>
    <w:rsid w:val="00EB0A94"/>
    <w:rsid w:val="00EB0BF8"/>
    <w:rsid w:val="00EB0E36"/>
    <w:rsid w:val="00EB12AB"/>
    <w:rsid w:val="00EB17D6"/>
    <w:rsid w:val="00EB17E8"/>
    <w:rsid w:val="00EB1902"/>
    <w:rsid w:val="00EB1986"/>
    <w:rsid w:val="00EB1F15"/>
    <w:rsid w:val="00EB25DF"/>
    <w:rsid w:val="00EB262B"/>
    <w:rsid w:val="00EB2754"/>
    <w:rsid w:val="00EB282D"/>
    <w:rsid w:val="00EB295E"/>
    <w:rsid w:val="00EB2F1D"/>
    <w:rsid w:val="00EB305C"/>
    <w:rsid w:val="00EB339A"/>
    <w:rsid w:val="00EB35F2"/>
    <w:rsid w:val="00EB36F0"/>
    <w:rsid w:val="00EB3BDB"/>
    <w:rsid w:val="00EB45D6"/>
    <w:rsid w:val="00EB4612"/>
    <w:rsid w:val="00EB4881"/>
    <w:rsid w:val="00EB537E"/>
    <w:rsid w:val="00EB53F8"/>
    <w:rsid w:val="00EB5454"/>
    <w:rsid w:val="00EB56DA"/>
    <w:rsid w:val="00EB5D52"/>
    <w:rsid w:val="00EB6006"/>
    <w:rsid w:val="00EB614E"/>
    <w:rsid w:val="00EB62C7"/>
    <w:rsid w:val="00EB6650"/>
    <w:rsid w:val="00EB6895"/>
    <w:rsid w:val="00EB6B66"/>
    <w:rsid w:val="00EB6C02"/>
    <w:rsid w:val="00EB6E3E"/>
    <w:rsid w:val="00EB6FE1"/>
    <w:rsid w:val="00EB71ED"/>
    <w:rsid w:val="00EB72E4"/>
    <w:rsid w:val="00EB73C6"/>
    <w:rsid w:val="00EB7513"/>
    <w:rsid w:val="00EB7641"/>
    <w:rsid w:val="00EB77C4"/>
    <w:rsid w:val="00EB780F"/>
    <w:rsid w:val="00EB7DDC"/>
    <w:rsid w:val="00EC010B"/>
    <w:rsid w:val="00EC0135"/>
    <w:rsid w:val="00EC03A2"/>
    <w:rsid w:val="00EC0751"/>
    <w:rsid w:val="00EC07AB"/>
    <w:rsid w:val="00EC0A7A"/>
    <w:rsid w:val="00EC0AF9"/>
    <w:rsid w:val="00EC15F4"/>
    <w:rsid w:val="00EC16F1"/>
    <w:rsid w:val="00EC17DE"/>
    <w:rsid w:val="00EC1968"/>
    <w:rsid w:val="00EC19B2"/>
    <w:rsid w:val="00EC1C3A"/>
    <w:rsid w:val="00EC1C3D"/>
    <w:rsid w:val="00EC1D17"/>
    <w:rsid w:val="00EC222F"/>
    <w:rsid w:val="00EC22DD"/>
    <w:rsid w:val="00EC23E5"/>
    <w:rsid w:val="00EC29B3"/>
    <w:rsid w:val="00EC39A4"/>
    <w:rsid w:val="00EC3AAB"/>
    <w:rsid w:val="00EC3E80"/>
    <w:rsid w:val="00EC3F3F"/>
    <w:rsid w:val="00EC3FC5"/>
    <w:rsid w:val="00EC4049"/>
    <w:rsid w:val="00EC4523"/>
    <w:rsid w:val="00EC49C3"/>
    <w:rsid w:val="00EC4ADF"/>
    <w:rsid w:val="00EC4BF4"/>
    <w:rsid w:val="00EC4C93"/>
    <w:rsid w:val="00EC4FE9"/>
    <w:rsid w:val="00EC5143"/>
    <w:rsid w:val="00EC51AE"/>
    <w:rsid w:val="00EC5225"/>
    <w:rsid w:val="00EC556A"/>
    <w:rsid w:val="00EC5D10"/>
    <w:rsid w:val="00EC626B"/>
    <w:rsid w:val="00EC6299"/>
    <w:rsid w:val="00EC6445"/>
    <w:rsid w:val="00EC64ED"/>
    <w:rsid w:val="00EC65A4"/>
    <w:rsid w:val="00EC67FC"/>
    <w:rsid w:val="00EC69A0"/>
    <w:rsid w:val="00EC6BB6"/>
    <w:rsid w:val="00EC6EA7"/>
    <w:rsid w:val="00EC7037"/>
    <w:rsid w:val="00EC760E"/>
    <w:rsid w:val="00EC7819"/>
    <w:rsid w:val="00EC7D10"/>
    <w:rsid w:val="00EC7E5A"/>
    <w:rsid w:val="00ED0566"/>
    <w:rsid w:val="00ED065B"/>
    <w:rsid w:val="00ED09FA"/>
    <w:rsid w:val="00ED0AA3"/>
    <w:rsid w:val="00ED0B53"/>
    <w:rsid w:val="00ED0B67"/>
    <w:rsid w:val="00ED197A"/>
    <w:rsid w:val="00ED1DB0"/>
    <w:rsid w:val="00ED2123"/>
    <w:rsid w:val="00ED2418"/>
    <w:rsid w:val="00ED2840"/>
    <w:rsid w:val="00ED28AA"/>
    <w:rsid w:val="00ED29CA"/>
    <w:rsid w:val="00ED2B1F"/>
    <w:rsid w:val="00ED2E59"/>
    <w:rsid w:val="00ED3194"/>
    <w:rsid w:val="00ED3380"/>
    <w:rsid w:val="00ED3BBD"/>
    <w:rsid w:val="00ED49BD"/>
    <w:rsid w:val="00ED4B7B"/>
    <w:rsid w:val="00ED4D82"/>
    <w:rsid w:val="00ED4EF9"/>
    <w:rsid w:val="00ED50FB"/>
    <w:rsid w:val="00ED546B"/>
    <w:rsid w:val="00ED548B"/>
    <w:rsid w:val="00ED55B5"/>
    <w:rsid w:val="00ED5912"/>
    <w:rsid w:val="00ED5DD9"/>
    <w:rsid w:val="00ED5EDB"/>
    <w:rsid w:val="00ED6222"/>
    <w:rsid w:val="00ED6508"/>
    <w:rsid w:val="00ED65AC"/>
    <w:rsid w:val="00ED6A5D"/>
    <w:rsid w:val="00ED6EC6"/>
    <w:rsid w:val="00ED7097"/>
    <w:rsid w:val="00ED720D"/>
    <w:rsid w:val="00ED73F0"/>
    <w:rsid w:val="00ED74AF"/>
    <w:rsid w:val="00ED7547"/>
    <w:rsid w:val="00ED76C9"/>
    <w:rsid w:val="00ED7A06"/>
    <w:rsid w:val="00ED7EFD"/>
    <w:rsid w:val="00EE00CE"/>
    <w:rsid w:val="00EE038C"/>
    <w:rsid w:val="00EE03ED"/>
    <w:rsid w:val="00EE083E"/>
    <w:rsid w:val="00EE0DD9"/>
    <w:rsid w:val="00EE1383"/>
    <w:rsid w:val="00EE1417"/>
    <w:rsid w:val="00EE1A02"/>
    <w:rsid w:val="00EE1AA2"/>
    <w:rsid w:val="00EE1B15"/>
    <w:rsid w:val="00EE256D"/>
    <w:rsid w:val="00EE3223"/>
    <w:rsid w:val="00EE3CE3"/>
    <w:rsid w:val="00EE3EBC"/>
    <w:rsid w:val="00EE40AD"/>
    <w:rsid w:val="00EE49D9"/>
    <w:rsid w:val="00EE4AA4"/>
    <w:rsid w:val="00EE4E20"/>
    <w:rsid w:val="00EE52C2"/>
    <w:rsid w:val="00EE5B5F"/>
    <w:rsid w:val="00EE5BCF"/>
    <w:rsid w:val="00EE6084"/>
    <w:rsid w:val="00EE616D"/>
    <w:rsid w:val="00EE63A0"/>
    <w:rsid w:val="00EE666B"/>
    <w:rsid w:val="00EE69F6"/>
    <w:rsid w:val="00EF04A1"/>
    <w:rsid w:val="00EF05B7"/>
    <w:rsid w:val="00EF067F"/>
    <w:rsid w:val="00EF0DE4"/>
    <w:rsid w:val="00EF10D1"/>
    <w:rsid w:val="00EF1233"/>
    <w:rsid w:val="00EF12BE"/>
    <w:rsid w:val="00EF1624"/>
    <w:rsid w:val="00EF16EE"/>
    <w:rsid w:val="00EF19EB"/>
    <w:rsid w:val="00EF1D60"/>
    <w:rsid w:val="00EF1FA8"/>
    <w:rsid w:val="00EF20CF"/>
    <w:rsid w:val="00EF21BF"/>
    <w:rsid w:val="00EF2407"/>
    <w:rsid w:val="00EF2547"/>
    <w:rsid w:val="00EF2DCE"/>
    <w:rsid w:val="00EF2DD7"/>
    <w:rsid w:val="00EF2F88"/>
    <w:rsid w:val="00EF338D"/>
    <w:rsid w:val="00EF34BB"/>
    <w:rsid w:val="00EF477F"/>
    <w:rsid w:val="00EF47DB"/>
    <w:rsid w:val="00EF488C"/>
    <w:rsid w:val="00EF4AE0"/>
    <w:rsid w:val="00EF4CD8"/>
    <w:rsid w:val="00EF4FC8"/>
    <w:rsid w:val="00EF5166"/>
    <w:rsid w:val="00EF57FB"/>
    <w:rsid w:val="00EF5B58"/>
    <w:rsid w:val="00EF5C3E"/>
    <w:rsid w:val="00EF5CBA"/>
    <w:rsid w:val="00EF6182"/>
    <w:rsid w:val="00EF6393"/>
    <w:rsid w:val="00EF65A8"/>
    <w:rsid w:val="00EF67A4"/>
    <w:rsid w:val="00EF6A4D"/>
    <w:rsid w:val="00EF6E94"/>
    <w:rsid w:val="00EF741D"/>
    <w:rsid w:val="00EF742A"/>
    <w:rsid w:val="00EF75B4"/>
    <w:rsid w:val="00EF7CB7"/>
    <w:rsid w:val="00EF7DE6"/>
    <w:rsid w:val="00EF7E0B"/>
    <w:rsid w:val="00F0039D"/>
    <w:rsid w:val="00F004F7"/>
    <w:rsid w:val="00F00748"/>
    <w:rsid w:val="00F0074F"/>
    <w:rsid w:val="00F00848"/>
    <w:rsid w:val="00F00A37"/>
    <w:rsid w:val="00F00CDD"/>
    <w:rsid w:val="00F02063"/>
    <w:rsid w:val="00F02511"/>
    <w:rsid w:val="00F02624"/>
    <w:rsid w:val="00F02819"/>
    <w:rsid w:val="00F02C41"/>
    <w:rsid w:val="00F02E3C"/>
    <w:rsid w:val="00F0302A"/>
    <w:rsid w:val="00F03423"/>
    <w:rsid w:val="00F03519"/>
    <w:rsid w:val="00F0354B"/>
    <w:rsid w:val="00F03E05"/>
    <w:rsid w:val="00F03E22"/>
    <w:rsid w:val="00F03E95"/>
    <w:rsid w:val="00F044CF"/>
    <w:rsid w:val="00F045BD"/>
    <w:rsid w:val="00F04620"/>
    <w:rsid w:val="00F04857"/>
    <w:rsid w:val="00F048C2"/>
    <w:rsid w:val="00F04928"/>
    <w:rsid w:val="00F04A5B"/>
    <w:rsid w:val="00F058EE"/>
    <w:rsid w:val="00F05AC6"/>
    <w:rsid w:val="00F06100"/>
    <w:rsid w:val="00F062A9"/>
    <w:rsid w:val="00F063CC"/>
    <w:rsid w:val="00F066D1"/>
    <w:rsid w:val="00F06780"/>
    <w:rsid w:val="00F06B84"/>
    <w:rsid w:val="00F07010"/>
    <w:rsid w:val="00F07229"/>
    <w:rsid w:val="00F07410"/>
    <w:rsid w:val="00F07A4E"/>
    <w:rsid w:val="00F07D84"/>
    <w:rsid w:val="00F1010B"/>
    <w:rsid w:val="00F10233"/>
    <w:rsid w:val="00F1029B"/>
    <w:rsid w:val="00F107DF"/>
    <w:rsid w:val="00F10DA1"/>
    <w:rsid w:val="00F10DF6"/>
    <w:rsid w:val="00F10E67"/>
    <w:rsid w:val="00F11322"/>
    <w:rsid w:val="00F114D5"/>
    <w:rsid w:val="00F11519"/>
    <w:rsid w:val="00F11A01"/>
    <w:rsid w:val="00F11F03"/>
    <w:rsid w:val="00F12168"/>
    <w:rsid w:val="00F12556"/>
    <w:rsid w:val="00F125BD"/>
    <w:rsid w:val="00F12AAF"/>
    <w:rsid w:val="00F12B35"/>
    <w:rsid w:val="00F12B4F"/>
    <w:rsid w:val="00F12CAB"/>
    <w:rsid w:val="00F12DC2"/>
    <w:rsid w:val="00F14168"/>
    <w:rsid w:val="00F14819"/>
    <w:rsid w:val="00F148D2"/>
    <w:rsid w:val="00F14A24"/>
    <w:rsid w:val="00F151E7"/>
    <w:rsid w:val="00F15381"/>
    <w:rsid w:val="00F156F6"/>
    <w:rsid w:val="00F15B04"/>
    <w:rsid w:val="00F15E7F"/>
    <w:rsid w:val="00F1646B"/>
    <w:rsid w:val="00F169FA"/>
    <w:rsid w:val="00F16D31"/>
    <w:rsid w:val="00F16D8C"/>
    <w:rsid w:val="00F16F14"/>
    <w:rsid w:val="00F17949"/>
    <w:rsid w:val="00F201AA"/>
    <w:rsid w:val="00F20623"/>
    <w:rsid w:val="00F209E6"/>
    <w:rsid w:val="00F20AB2"/>
    <w:rsid w:val="00F20BAC"/>
    <w:rsid w:val="00F20C94"/>
    <w:rsid w:val="00F20CBA"/>
    <w:rsid w:val="00F20D10"/>
    <w:rsid w:val="00F20EE3"/>
    <w:rsid w:val="00F21063"/>
    <w:rsid w:val="00F21E69"/>
    <w:rsid w:val="00F223DD"/>
    <w:rsid w:val="00F225E3"/>
    <w:rsid w:val="00F2315B"/>
    <w:rsid w:val="00F2326C"/>
    <w:rsid w:val="00F23972"/>
    <w:rsid w:val="00F23B90"/>
    <w:rsid w:val="00F24123"/>
    <w:rsid w:val="00F24D90"/>
    <w:rsid w:val="00F24F3C"/>
    <w:rsid w:val="00F2531C"/>
    <w:rsid w:val="00F2558D"/>
    <w:rsid w:val="00F26189"/>
    <w:rsid w:val="00F2671A"/>
    <w:rsid w:val="00F26A32"/>
    <w:rsid w:val="00F26CD6"/>
    <w:rsid w:val="00F26CEE"/>
    <w:rsid w:val="00F26E24"/>
    <w:rsid w:val="00F26F5D"/>
    <w:rsid w:val="00F27033"/>
    <w:rsid w:val="00F27073"/>
    <w:rsid w:val="00F270BC"/>
    <w:rsid w:val="00F271EA"/>
    <w:rsid w:val="00F27278"/>
    <w:rsid w:val="00F2732D"/>
    <w:rsid w:val="00F27563"/>
    <w:rsid w:val="00F275E7"/>
    <w:rsid w:val="00F2766A"/>
    <w:rsid w:val="00F27B29"/>
    <w:rsid w:val="00F30614"/>
    <w:rsid w:val="00F30AAD"/>
    <w:rsid w:val="00F30B53"/>
    <w:rsid w:val="00F30CFC"/>
    <w:rsid w:val="00F31496"/>
    <w:rsid w:val="00F314B1"/>
    <w:rsid w:val="00F317D9"/>
    <w:rsid w:val="00F31A12"/>
    <w:rsid w:val="00F31AAB"/>
    <w:rsid w:val="00F31D2C"/>
    <w:rsid w:val="00F32528"/>
    <w:rsid w:val="00F32848"/>
    <w:rsid w:val="00F328ED"/>
    <w:rsid w:val="00F32937"/>
    <w:rsid w:val="00F32D71"/>
    <w:rsid w:val="00F33151"/>
    <w:rsid w:val="00F331CA"/>
    <w:rsid w:val="00F33368"/>
    <w:rsid w:val="00F33413"/>
    <w:rsid w:val="00F33A6F"/>
    <w:rsid w:val="00F33DE4"/>
    <w:rsid w:val="00F34421"/>
    <w:rsid w:val="00F3468F"/>
    <w:rsid w:val="00F347C9"/>
    <w:rsid w:val="00F3525E"/>
    <w:rsid w:val="00F3531E"/>
    <w:rsid w:val="00F35B86"/>
    <w:rsid w:val="00F35E42"/>
    <w:rsid w:val="00F36844"/>
    <w:rsid w:val="00F36E23"/>
    <w:rsid w:val="00F37047"/>
    <w:rsid w:val="00F3744D"/>
    <w:rsid w:val="00F3795B"/>
    <w:rsid w:val="00F37AB8"/>
    <w:rsid w:val="00F37B29"/>
    <w:rsid w:val="00F37B93"/>
    <w:rsid w:val="00F37F75"/>
    <w:rsid w:val="00F407F2"/>
    <w:rsid w:val="00F40B2F"/>
    <w:rsid w:val="00F40B30"/>
    <w:rsid w:val="00F40F3B"/>
    <w:rsid w:val="00F41237"/>
    <w:rsid w:val="00F414D2"/>
    <w:rsid w:val="00F415C5"/>
    <w:rsid w:val="00F41BAA"/>
    <w:rsid w:val="00F41E39"/>
    <w:rsid w:val="00F42199"/>
    <w:rsid w:val="00F426B7"/>
    <w:rsid w:val="00F42717"/>
    <w:rsid w:val="00F42D04"/>
    <w:rsid w:val="00F42F53"/>
    <w:rsid w:val="00F433DE"/>
    <w:rsid w:val="00F433DF"/>
    <w:rsid w:val="00F43449"/>
    <w:rsid w:val="00F437EC"/>
    <w:rsid w:val="00F43E28"/>
    <w:rsid w:val="00F43E48"/>
    <w:rsid w:val="00F44425"/>
    <w:rsid w:val="00F4473B"/>
    <w:rsid w:val="00F4478E"/>
    <w:rsid w:val="00F44A8E"/>
    <w:rsid w:val="00F44DDD"/>
    <w:rsid w:val="00F4526E"/>
    <w:rsid w:val="00F4547C"/>
    <w:rsid w:val="00F45A77"/>
    <w:rsid w:val="00F45B77"/>
    <w:rsid w:val="00F45DF4"/>
    <w:rsid w:val="00F45F19"/>
    <w:rsid w:val="00F45F61"/>
    <w:rsid w:val="00F46110"/>
    <w:rsid w:val="00F463C0"/>
    <w:rsid w:val="00F469D4"/>
    <w:rsid w:val="00F46CC6"/>
    <w:rsid w:val="00F46CF7"/>
    <w:rsid w:val="00F46E8B"/>
    <w:rsid w:val="00F4748A"/>
    <w:rsid w:val="00F478C6"/>
    <w:rsid w:val="00F47B70"/>
    <w:rsid w:val="00F50164"/>
    <w:rsid w:val="00F501EC"/>
    <w:rsid w:val="00F50212"/>
    <w:rsid w:val="00F506C6"/>
    <w:rsid w:val="00F50716"/>
    <w:rsid w:val="00F50CCE"/>
    <w:rsid w:val="00F50ECA"/>
    <w:rsid w:val="00F51AD7"/>
    <w:rsid w:val="00F51B91"/>
    <w:rsid w:val="00F520D2"/>
    <w:rsid w:val="00F521DC"/>
    <w:rsid w:val="00F52742"/>
    <w:rsid w:val="00F52945"/>
    <w:rsid w:val="00F52F79"/>
    <w:rsid w:val="00F53194"/>
    <w:rsid w:val="00F5333C"/>
    <w:rsid w:val="00F53481"/>
    <w:rsid w:val="00F53BAD"/>
    <w:rsid w:val="00F53C4C"/>
    <w:rsid w:val="00F54498"/>
    <w:rsid w:val="00F5494C"/>
    <w:rsid w:val="00F54DB3"/>
    <w:rsid w:val="00F54EC9"/>
    <w:rsid w:val="00F54FA1"/>
    <w:rsid w:val="00F550E9"/>
    <w:rsid w:val="00F55716"/>
    <w:rsid w:val="00F55D4A"/>
    <w:rsid w:val="00F55EB6"/>
    <w:rsid w:val="00F55F3A"/>
    <w:rsid w:val="00F560D6"/>
    <w:rsid w:val="00F5640C"/>
    <w:rsid w:val="00F56C49"/>
    <w:rsid w:val="00F56F2C"/>
    <w:rsid w:val="00F5749D"/>
    <w:rsid w:val="00F575FB"/>
    <w:rsid w:val="00F576F6"/>
    <w:rsid w:val="00F579BA"/>
    <w:rsid w:val="00F611A9"/>
    <w:rsid w:val="00F613BB"/>
    <w:rsid w:val="00F61ABF"/>
    <w:rsid w:val="00F61CF2"/>
    <w:rsid w:val="00F621E4"/>
    <w:rsid w:val="00F625B1"/>
    <w:rsid w:val="00F62660"/>
    <w:rsid w:val="00F62EC6"/>
    <w:rsid w:val="00F633C4"/>
    <w:rsid w:val="00F63402"/>
    <w:rsid w:val="00F63649"/>
    <w:rsid w:val="00F636A0"/>
    <w:rsid w:val="00F641F9"/>
    <w:rsid w:val="00F6422F"/>
    <w:rsid w:val="00F642F0"/>
    <w:rsid w:val="00F64654"/>
    <w:rsid w:val="00F64AEA"/>
    <w:rsid w:val="00F64EC8"/>
    <w:rsid w:val="00F6511C"/>
    <w:rsid w:val="00F65449"/>
    <w:rsid w:val="00F65522"/>
    <w:rsid w:val="00F656E3"/>
    <w:rsid w:val="00F660E1"/>
    <w:rsid w:val="00F66162"/>
    <w:rsid w:val="00F66861"/>
    <w:rsid w:val="00F66DF6"/>
    <w:rsid w:val="00F66F76"/>
    <w:rsid w:val="00F671DF"/>
    <w:rsid w:val="00F67A0A"/>
    <w:rsid w:val="00F67BB8"/>
    <w:rsid w:val="00F70575"/>
    <w:rsid w:val="00F70E1D"/>
    <w:rsid w:val="00F71263"/>
    <w:rsid w:val="00F71832"/>
    <w:rsid w:val="00F7188D"/>
    <w:rsid w:val="00F71DC3"/>
    <w:rsid w:val="00F72A0A"/>
    <w:rsid w:val="00F72E2E"/>
    <w:rsid w:val="00F73094"/>
    <w:rsid w:val="00F73CE2"/>
    <w:rsid w:val="00F7443D"/>
    <w:rsid w:val="00F74607"/>
    <w:rsid w:val="00F747AD"/>
    <w:rsid w:val="00F749EB"/>
    <w:rsid w:val="00F74CD1"/>
    <w:rsid w:val="00F75282"/>
    <w:rsid w:val="00F7630F"/>
    <w:rsid w:val="00F7666D"/>
    <w:rsid w:val="00F76DB4"/>
    <w:rsid w:val="00F76DC0"/>
    <w:rsid w:val="00F76FEF"/>
    <w:rsid w:val="00F775D5"/>
    <w:rsid w:val="00F77728"/>
    <w:rsid w:val="00F7774B"/>
    <w:rsid w:val="00F7775A"/>
    <w:rsid w:val="00F778D4"/>
    <w:rsid w:val="00F77E46"/>
    <w:rsid w:val="00F77EF4"/>
    <w:rsid w:val="00F77EF7"/>
    <w:rsid w:val="00F8054F"/>
    <w:rsid w:val="00F807FC"/>
    <w:rsid w:val="00F80BE7"/>
    <w:rsid w:val="00F80DEA"/>
    <w:rsid w:val="00F81D55"/>
    <w:rsid w:val="00F826EC"/>
    <w:rsid w:val="00F829C4"/>
    <w:rsid w:val="00F82DC5"/>
    <w:rsid w:val="00F83353"/>
    <w:rsid w:val="00F83451"/>
    <w:rsid w:val="00F8394B"/>
    <w:rsid w:val="00F839A2"/>
    <w:rsid w:val="00F83BE4"/>
    <w:rsid w:val="00F8485E"/>
    <w:rsid w:val="00F84885"/>
    <w:rsid w:val="00F85160"/>
    <w:rsid w:val="00F85541"/>
    <w:rsid w:val="00F85904"/>
    <w:rsid w:val="00F8590E"/>
    <w:rsid w:val="00F864C7"/>
    <w:rsid w:val="00F8670C"/>
    <w:rsid w:val="00F86BC5"/>
    <w:rsid w:val="00F86D9E"/>
    <w:rsid w:val="00F86F36"/>
    <w:rsid w:val="00F87197"/>
    <w:rsid w:val="00F8738D"/>
    <w:rsid w:val="00F87694"/>
    <w:rsid w:val="00F876E7"/>
    <w:rsid w:val="00F90491"/>
    <w:rsid w:val="00F90605"/>
    <w:rsid w:val="00F90A2B"/>
    <w:rsid w:val="00F90CB7"/>
    <w:rsid w:val="00F91436"/>
    <w:rsid w:val="00F91B49"/>
    <w:rsid w:val="00F920F3"/>
    <w:rsid w:val="00F937E1"/>
    <w:rsid w:val="00F93A30"/>
    <w:rsid w:val="00F93D3C"/>
    <w:rsid w:val="00F94664"/>
    <w:rsid w:val="00F94703"/>
    <w:rsid w:val="00F94765"/>
    <w:rsid w:val="00F9481C"/>
    <w:rsid w:val="00F94853"/>
    <w:rsid w:val="00F948A7"/>
    <w:rsid w:val="00F9495C"/>
    <w:rsid w:val="00F949FF"/>
    <w:rsid w:val="00F94E6C"/>
    <w:rsid w:val="00F950CB"/>
    <w:rsid w:val="00F952D8"/>
    <w:rsid w:val="00F9568E"/>
    <w:rsid w:val="00F95D55"/>
    <w:rsid w:val="00F95E53"/>
    <w:rsid w:val="00F95EB8"/>
    <w:rsid w:val="00F95EDA"/>
    <w:rsid w:val="00F960D0"/>
    <w:rsid w:val="00F96290"/>
    <w:rsid w:val="00F96779"/>
    <w:rsid w:val="00F967A2"/>
    <w:rsid w:val="00F9692E"/>
    <w:rsid w:val="00F96996"/>
    <w:rsid w:val="00F96AF6"/>
    <w:rsid w:val="00F9710A"/>
    <w:rsid w:val="00F9716E"/>
    <w:rsid w:val="00F9750E"/>
    <w:rsid w:val="00F978B1"/>
    <w:rsid w:val="00F97E5D"/>
    <w:rsid w:val="00FA0084"/>
    <w:rsid w:val="00FA064C"/>
    <w:rsid w:val="00FA1407"/>
    <w:rsid w:val="00FA140D"/>
    <w:rsid w:val="00FA1B2D"/>
    <w:rsid w:val="00FA1C31"/>
    <w:rsid w:val="00FA1DC9"/>
    <w:rsid w:val="00FA1F85"/>
    <w:rsid w:val="00FA20FD"/>
    <w:rsid w:val="00FA2749"/>
    <w:rsid w:val="00FA27FC"/>
    <w:rsid w:val="00FA319F"/>
    <w:rsid w:val="00FA3294"/>
    <w:rsid w:val="00FA3563"/>
    <w:rsid w:val="00FA37CC"/>
    <w:rsid w:val="00FA3B85"/>
    <w:rsid w:val="00FA3EB5"/>
    <w:rsid w:val="00FA418B"/>
    <w:rsid w:val="00FA456D"/>
    <w:rsid w:val="00FA4579"/>
    <w:rsid w:val="00FA4675"/>
    <w:rsid w:val="00FA48B1"/>
    <w:rsid w:val="00FA4C74"/>
    <w:rsid w:val="00FA4DB6"/>
    <w:rsid w:val="00FA4EFE"/>
    <w:rsid w:val="00FA4FD3"/>
    <w:rsid w:val="00FA50CA"/>
    <w:rsid w:val="00FA56EE"/>
    <w:rsid w:val="00FA57D3"/>
    <w:rsid w:val="00FA583B"/>
    <w:rsid w:val="00FA5CC7"/>
    <w:rsid w:val="00FA65BC"/>
    <w:rsid w:val="00FA6603"/>
    <w:rsid w:val="00FA6CD0"/>
    <w:rsid w:val="00FA72AE"/>
    <w:rsid w:val="00FA73C9"/>
    <w:rsid w:val="00FA74C9"/>
    <w:rsid w:val="00FA77D6"/>
    <w:rsid w:val="00FA7CEF"/>
    <w:rsid w:val="00FA7D34"/>
    <w:rsid w:val="00FB008A"/>
    <w:rsid w:val="00FB0125"/>
    <w:rsid w:val="00FB0413"/>
    <w:rsid w:val="00FB0536"/>
    <w:rsid w:val="00FB0A86"/>
    <w:rsid w:val="00FB0B7D"/>
    <w:rsid w:val="00FB107A"/>
    <w:rsid w:val="00FB1746"/>
    <w:rsid w:val="00FB176B"/>
    <w:rsid w:val="00FB1A8D"/>
    <w:rsid w:val="00FB1D0F"/>
    <w:rsid w:val="00FB1EEB"/>
    <w:rsid w:val="00FB301F"/>
    <w:rsid w:val="00FB3286"/>
    <w:rsid w:val="00FB3958"/>
    <w:rsid w:val="00FB3A48"/>
    <w:rsid w:val="00FB3B32"/>
    <w:rsid w:val="00FB3DB0"/>
    <w:rsid w:val="00FB452D"/>
    <w:rsid w:val="00FB493B"/>
    <w:rsid w:val="00FB4C88"/>
    <w:rsid w:val="00FB4F7C"/>
    <w:rsid w:val="00FB52A5"/>
    <w:rsid w:val="00FB5323"/>
    <w:rsid w:val="00FB56F9"/>
    <w:rsid w:val="00FB5DAB"/>
    <w:rsid w:val="00FB60F4"/>
    <w:rsid w:val="00FB64E6"/>
    <w:rsid w:val="00FB678C"/>
    <w:rsid w:val="00FB6B8F"/>
    <w:rsid w:val="00FB6CC5"/>
    <w:rsid w:val="00FB776D"/>
    <w:rsid w:val="00FB7915"/>
    <w:rsid w:val="00FB7DB0"/>
    <w:rsid w:val="00FC00F7"/>
    <w:rsid w:val="00FC0BEC"/>
    <w:rsid w:val="00FC14FD"/>
    <w:rsid w:val="00FC1E29"/>
    <w:rsid w:val="00FC22FE"/>
    <w:rsid w:val="00FC2739"/>
    <w:rsid w:val="00FC2916"/>
    <w:rsid w:val="00FC315E"/>
    <w:rsid w:val="00FC392F"/>
    <w:rsid w:val="00FC3974"/>
    <w:rsid w:val="00FC413E"/>
    <w:rsid w:val="00FC4B2A"/>
    <w:rsid w:val="00FC4C44"/>
    <w:rsid w:val="00FC4FBA"/>
    <w:rsid w:val="00FC5230"/>
    <w:rsid w:val="00FC5344"/>
    <w:rsid w:val="00FC5896"/>
    <w:rsid w:val="00FC66EA"/>
    <w:rsid w:val="00FC67AB"/>
    <w:rsid w:val="00FC6AE7"/>
    <w:rsid w:val="00FC70F1"/>
    <w:rsid w:val="00FC724B"/>
    <w:rsid w:val="00FC76AF"/>
    <w:rsid w:val="00FC78AA"/>
    <w:rsid w:val="00FC7A92"/>
    <w:rsid w:val="00FC7B95"/>
    <w:rsid w:val="00FC7E4A"/>
    <w:rsid w:val="00FC7F38"/>
    <w:rsid w:val="00FC7F42"/>
    <w:rsid w:val="00FD00D1"/>
    <w:rsid w:val="00FD0147"/>
    <w:rsid w:val="00FD0213"/>
    <w:rsid w:val="00FD0634"/>
    <w:rsid w:val="00FD067E"/>
    <w:rsid w:val="00FD0995"/>
    <w:rsid w:val="00FD0B20"/>
    <w:rsid w:val="00FD0B45"/>
    <w:rsid w:val="00FD0CE6"/>
    <w:rsid w:val="00FD1098"/>
    <w:rsid w:val="00FD149F"/>
    <w:rsid w:val="00FD1584"/>
    <w:rsid w:val="00FD2130"/>
    <w:rsid w:val="00FD21B2"/>
    <w:rsid w:val="00FD22C1"/>
    <w:rsid w:val="00FD2345"/>
    <w:rsid w:val="00FD246F"/>
    <w:rsid w:val="00FD36C5"/>
    <w:rsid w:val="00FD3A7B"/>
    <w:rsid w:val="00FD3FA7"/>
    <w:rsid w:val="00FD3FE6"/>
    <w:rsid w:val="00FD4580"/>
    <w:rsid w:val="00FD4640"/>
    <w:rsid w:val="00FD466B"/>
    <w:rsid w:val="00FD4C6B"/>
    <w:rsid w:val="00FD4D81"/>
    <w:rsid w:val="00FD4DD1"/>
    <w:rsid w:val="00FD4EFA"/>
    <w:rsid w:val="00FD55DB"/>
    <w:rsid w:val="00FD5E02"/>
    <w:rsid w:val="00FD5FB9"/>
    <w:rsid w:val="00FD5FDE"/>
    <w:rsid w:val="00FD64D1"/>
    <w:rsid w:val="00FD65DE"/>
    <w:rsid w:val="00FD6B56"/>
    <w:rsid w:val="00FD6D85"/>
    <w:rsid w:val="00FD6F87"/>
    <w:rsid w:val="00FD7780"/>
    <w:rsid w:val="00FD77DA"/>
    <w:rsid w:val="00FE0503"/>
    <w:rsid w:val="00FE0594"/>
    <w:rsid w:val="00FE0A09"/>
    <w:rsid w:val="00FE1095"/>
    <w:rsid w:val="00FE10AA"/>
    <w:rsid w:val="00FE14C4"/>
    <w:rsid w:val="00FE1558"/>
    <w:rsid w:val="00FE1A6E"/>
    <w:rsid w:val="00FE1AA1"/>
    <w:rsid w:val="00FE21A9"/>
    <w:rsid w:val="00FE21DA"/>
    <w:rsid w:val="00FE26AD"/>
    <w:rsid w:val="00FE27AA"/>
    <w:rsid w:val="00FE27F6"/>
    <w:rsid w:val="00FE3269"/>
    <w:rsid w:val="00FE3344"/>
    <w:rsid w:val="00FE3D48"/>
    <w:rsid w:val="00FE3F3F"/>
    <w:rsid w:val="00FE3FC4"/>
    <w:rsid w:val="00FE4B08"/>
    <w:rsid w:val="00FE4B98"/>
    <w:rsid w:val="00FE4D6C"/>
    <w:rsid w:val="00FE4FA6"/>
    <w:rsid w:val="00FE5288"/>
    <w:rsid w:val="00FE538E"/>
    <w:rsid w:val="00FE552C"/>
    <w:rsid w:val="00FE5A08"/>
    <w:rsid w:val="00FE5E25"/>
    <w:rsid w:val="00FE689F"/>
    <w:rsid w:val="00FE68C6"/>
    <w:rsid w:val="00FE6938"/>
    <w:rsid w:val="00FE7097"/>
    <w:rsid w:val="00FE720A"/>
    <w:rsid w:val="00FE7317"/>
    <w:rsid w:val="00FE755B"/>
    <w:rsid w:val="00FE7F03"/>
    <w:rsid w:val="00FF001A"/>
    <w:rsid w:val="00FF0694"/>
    <w:rsid w:val="00FF077D"/>
    <w:rsid w:val="00FF09C7"/>
    <w:rsid w:val="00FF0B8C"/>
    <w:rsid w:val="00FF12E7"/>
    <w:rsid w:val="00FF13FC"/>
    <w:rsid w:val="00FF1590"/>
    <w:rsid w:val="00FF172D"/>
    <w:rsid w:val="00FF194F"/>
    <w:rsid w:val="00FF1FF8"/>
    <w:rsid w:val="00FF230E"/>
    <w:rsid w:val="00FF25F9"/>
    <w:rsid w:val="00FF273C"/>
    <w:rsid w:val="00FF3036"/>
    <w:rsid w:val="00FF373C"/>
    <w:rsid w:val="00FF4128"/>
    <w:rsid w:val="00FF4810"/>
    <w:rsid w:val="00FF4A24"/>
    <w:rsid w:val="00FF4CCC"/>
    <w:rsid w:val="00FF4D3F"/>
    <w:rsid w:val="00FF4D7B"/>
    <w:rsid w:val="00FF52CA"/>
    <w:rsid w:val="00FF573C"/>
    <w:rsid w:val="00FF5B31"/>
    <w:rsid w:val="00FF5BAF"/>
    <w:rsid w:val="00FF6100"/>
    <w:rsid w:val="00FF6220"/>
    <w:rsid w:val="00FF6418"/>
    <w:rsid w:val="00FF658C"/>
    <w:rsid w:val="00FF7749"/>
    <w:rsid w:val="00FF78FD"/>
    <w:rsid w:val="00FF7ACC"/>
    <w:rsid w:val="00FF7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2057"/>
  <w15:docId w15:val="{DDA53729-4DAE-4D90-A03D-EE8FAA3C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9CF"/>
    <w:pPr>
      <w:widowControl w:val="0"/>
      <w:autoSpaceDE w:val="0"/>
      <w:autoSpaceDN w:val="0"/>
      <w:adjustRightInd w:val="0"/>
    </w:pPr>
    <w:rPr>
      <w:rFonts w:ascii="Courier New" w:eastAsia="Times New Roman" w:hAnsi="Courier New"/>
      <w:sz w:val="24"/>
      <w:lang w:val="en-CA"/>
    </w:rPr>
  </w:style>
  <w:style w:type="paragraph" w:styleId="Heading1">
    <w:name w:val="heading 1"/>
    <w:basedOn w:val="Normal"/>
    <w:next w:val="Normal"/>
    <w:link w:val="Heading1Char"/>
    <w:qFormat/>
    <w:pPr>
      <w:keepNext/>
      <w:tabs>
        <w:tab w:val="left" w:pos="0"/>
      </w:tabs>
      <w:suppressAutoHyphens/>
      <w:spacing w:line="240" w:lineRule="atLeast"/>
      <w:jc w:val="both"/>
      <w:outlineLvl w:val="0"/>
    </w:pPr>
    <w:rPr>
      <w:rFonts w:cs="Courier New"/>
      <w:spacing w:val="-3"/>
      <w:szCs w:val="24"/>
      <w:u w:val="single"/>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widowControl/>
      <w:autoSpaceDE/>
      <w:autoSpaceDN/>
      <w:adjustRightInd/>
      <w:outlineLvl w:val="5"/>
    </w:pPr>
    <w:rPr>
      <w:rFonts w:cs="Courier New"/>
      <w:b/>
      <w:spacing w:val="-3"/>
      <w:szCs w:val="24"/>
      <w:lang w:val="en-US"/>
    </w:rPr>
  </w:style>
  <w:style w:type="paragraph" w:styleId="Heading7">
    <w:name w:val="heading 7"/>
    <w:basedOn w:val="Normal"/>
    <w:next w:val="Normal"/>
    <w:qFormat/>
    <w:pPr>
      <w:spacing w:before="240" w:after="60"/>
      <w:outlineLvl w:val="6"/>
    </w:pPr>
    <w:rPr>
      <w:rFonts w:ascii="Calibri" w:hAnsi="Calibri"/>
      <w:szCs w:val="24"/>
    </w:rPr>
  </w:style>
  <w:style w:type="paragraph" w:styleId="Heading8">
    <w:name w:val="heading 8"/>
    <w:basedOn w:val="Normal"/>
    <w:next w:val="Normal"/>
    <w:qFormat/>
    <w:pPr>
      <w:keepNext/>
      <w:widowControl/>
      <w:autoSpaceDE/>
      <w:autoSpaceDN/>
      <w:adjustRightInd/>
      <w:ind w:left="-1080" w:firstLine="1080"/>
      <w:outlineLvl w:val="7"/>
    </w:pPr>
    <w:rPr>
      <w:rFonts w:cs="Courier New"/>
      <w:b/>
      <w:spacing w:val="-3"/>
      <w:sz w:val="32"/>
      <w:szCs w:val="24"/>
    </w:rPr>
  </w:style>
  <w:style w:type="paragraph" w:styleId="Heading9">
    <w:name w:val="heading 9"/>
    <w:basedOn w:val="Normal"/>
    <w:next w:val="Normal"/>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rPr>
      <w:rFonts w:ascii="Courier New" w:eastAsia="Times New Roman" w:hAnsi="Courier New" w:cs="Courier New"/>
      <w:spacing w:val="-3"/>
      <w:sz w:val="24"/>
      <w:szCs w:val="24"/>
      <w:u w:val="single"/>
      <w:lang w:val="en-CA"/>
    </w:rPr>
  </w:style>
  <w:style w:type="paragraph" w:styleId="BodyText">
    <w:name w:val="Body Text"/>
    <w:basedOn w:val="Normal"/>
    <w:link w:val="BodyTextChar"/>
    <w:qFormat/>
    <w:pPr>
      <w:tabs>
        <w:tab w:val="left" w:pos="0"/>
      </w:tabs>
      <w:suppressAutoHyphens/>
      <w:spacing w:line="240" w:lineRule="atLeast"/>
      <w:jc w:val="both"/>
    </w:pPr>
    <w:rPr>
      <w:rFonts w:cs="Courier New"/>
      <w:spacing w:val="-3"/>
      <w:szCs w:val="24"/>
    </w:rPr>
  </w:style>
  <w:style w:type="character" w:customStyle="1" w:styleId="BodyTextChar">
    <w:name w:val="Body Text Char"/>
    <w:link w:val="BodyText"/>
    <w:rsid w:val="00F53194"/>
    <w:rPr>
      <w:rFonts w:ascii="Courier New" w:hAnsi="Courier New" w:cs="Courier New"/>
      <w:spacing w:val="-3"/>
      <w:sz w:val="24"/>
      <w:szCs w:val="24"/>
      <w:lang w:val="en-CA" w:eastAsia="en-US" w:bidi="ar-SA"/>
    </w:rPr>
  </w:style>
  <w:style w:type="character" w:customStyle="1" w:styleId="CorpsdetexteCar">
    <w:name w:val="Corps de texte Car"/>
    <w:semiHidden/>
    <w:rPr>
      <w:rFonts w:ascii="Courier New" w:eastAsia="Times New Roman" w:hAnsi="Courier New" w:cs="Courier New"/>
      <w:spacing w:val="-3"/>
      <w:sz w:val="24"/>
      <w:szCs w:val="24"/>
      <w:lang w:val="en-CA"/>
    </w:rPr>
  </w:style>
  <w:style w:type="character" w:customStyle="1" w:styleId="Titre7Car">
    <w:name w:val="Titre 7 Car"/>
    <w:semiHidden/>
    <w:rPr>
      <w:rFonts w:ascii="Calibri" w:eastAsia="Times New Roman" w:hAnsi="Calibri" w:cs="Times New Roman"/>
      <w:sz w:val="24"/>
      <w:szCs w:val="24"/>
      <w:lang w:val="en-CA" w:eastAsia="en-US"/>
    </w:rPr>
  </w:style>
  <w:style w:type="paragraph" w:styleId="BodyText2">
    <w:name w:val="Body Text 2"/>
    <w:basedOn w:val="Normal"/>
    <w:unhideWhenUsed/>
    <w:pPr>
      <w:spacing w:after="120" w:line="480" w:lineRule="auto"/>
    </w:pPr>
  </w:style>
  <w:style w:type="character" w:customStyle="1" w:styleId="Corpsdetexte2Car">
    <w:name w:val="Corps de texte 2 Car"/>
    <w:rPr>
      <w:rFonts w:ascii="Courier New" w:eastAsia="Times New Roman" w:hAnsi="Courier New"/>
      <w:sz w:val="24"/>
      <w:lang w:val="en-CA" w:eastAsia="en-US"/>
    </w:rPr>
  </w:style>
  <w:style w:type="paragraph" w:styleId="BodyTextIndent3">
    <w:name w:val="Body Text Indent 3"/>
    <w:basedOn w:val="Normal"/>
    <w:unhideWhenUsed/>
    <w:pPr>
      <w:spacing w:after="120"/>
      <w:ind w:left="283"/>
    </w:pPr>
    <w:rPr>
      <w:sz w:val="16"/>
      <w:szCs w:val="16"/>
    </w:rPr>
  </w:style>
  <w:style w:type="character" w:customStyle="1" w:styleId="Retraitcorpsdetexte3Car">
    <w:name w:val="Retrait corps de texte 3 Car"/>
    <w:semiHidden/>
    <w:rPr>
      <w:rFonts w:ascii="Courier New" w:eastAsia="Times New Roman" w:hAnsi="Courier New"/>
      <w:sz w:val="16"/>
      <w:szCs w:val="16"/>
      <w:lang w:val="en-CA" w:eastAsia="en-US"/>
    </w:rPr>
  </w:style>
  <w:style w:type="paragraph" w:styleId="EndnoteText">
    <w:name w:val="endnote text"/>
    <w:basedOn w:val="Normal"/>
    <w:semiHidden/>
    <w:rPr>
      <w:rFonts w:ascii="Times New Roman" w:hAnsi="Times New Roman"/>
      <w:sz w:val="20"/>
      <w:szCs w:val="24"/>
      <w:lang w:val="en-US"/>
    </w:rPr>
  </w:style>
  <w:style w:type="character" w:customStyle="1" w:styleId="NotedefinCar">
    <w:name w:val="Note de fin Car"/>
    <w:semiHidden/>
    <w:rPr>
      <w:rFonts w:ascii="Times New Roman" w:eastAsia="Times New Roman" w:hAnsi="Times New Roman"/>
      <w:szCs w:val="24"/>
      <w:lang w:val="en-US" w:eastAsia="en-US"/>
    </w:rPr>
  </w:style>
  <w:style w:type="paragraph" w:styleId="Title">
    <w:name w:val="Title"/>
    <w:basedOn w:val="Normal"/>
    <w:qFormat/>
    <w:pPr>
      <w:widowControl/>
      <w:autoSpaceDE/>
      <w:autoSpaceDN/>
      <w:adjustRightInd/>
      <w:jc w:val="center"/>
    </w:pPr>
    <w:rPr>
      <w:rFonts w:cs="Courier New"/>
      <w:b/>
      <w:bCs/>
      <w:szCs w:val="24"/>
    </w:rPr>
  </w:style>
  <w:style w:type="character" w:customStyle="1" w:styleId="TitreCar">
    <w:name w:val="Titre Car"/>
    <w:rPr>
      <w:rFonts w:ascii="Courier New" w:eastAsia="Times New Roman" w:hAnsi="Courier New" w:cs="Courier New"/>
      <w:b/>
      <w:bCs/>
      <w:sz w:val="24"/>
      <w:szCs w:val="24"/>
      <w:lang w:val="en-CA" w:eastAsia="en-US"/>
    </w:rPr>
  </w:style>
  <w:style w:type="paragraph" w:styleId="Subtitle">
    <w:name w:val="Subtitle"/>
    <w:basedOn w:val="Normal"/>
    <w:qFormat/>
    <w:pPr>
      <w:jc w:val="center"/>
    </w:pPr>
    <w:rPr>
      <w:rFonts w:cs="Courier New"/>
      <w:b/>
      <w:bCs/>
    </w:rPr>
  </w:style>
  <w:style w:type="character" w:customStyle="1" w:styleId="Sous-titreCar">
    <w:name w:val="Sous-titre Car"/>
    <w:rPr>
      <w:rFonts w:ascii="Courier New" w:eastAsia="Times New Roman" w:hAnsi="Courier New" w:cs="Courier New"/>
      <w:b/>
      <w:bCs/>
      <w:sz w:val="24"/>
      <w:lang w:val="en-CA" w:eastAsia="en-US"/>
    </w:rPr>
  </w:style>
  <w:style w:type="character" w:customStyle="1" w:styleId="Titre4Car">
    <w:name w:val="Titre 4 Car"/>
    <w:semiHidden/>
    <w:rPr>
      <w:rFonts w:ascii="Calibri" w:eastAsia="Times New Roman" w:hAnsi="Calibri" w:cs="Times New Roman"/>
      <w:b/>
      <w:bCs/>
      <w:sz w:val="28"/>
      <w:szCs w:val="28"/>
      <w:lang w:val="en-CA" w:eastAsia="en-US"/>
    </w:rPr>
  </w:style>
  <w:style w:type="character" w:customStyle="1" w:styleId="Titre5Car">
    <w:name w:val="Titre 5 Car"/>
    <w:rPr>
      <w:rFonts w:ascii="Calibri" w:eastAsia="Times New Roman" w:hAnsi="Calibri" w:cs="Times New Roman"/>
      <w:b/>
      <w:bCs/>
      <w:i/>
      <w:iCs/>
      <w:sz w:val="26"/>
      <w:szCs w:val="26"/>
      <w:lang w:val="en-CA" w:eastAsia="en-US"/>
    </w:rPr>
  </w:style>
  <w:style w:type="paragraph" w:styleId="BodyTextIndent">
    <w:name w:val="Body Text Indent"/>
    <w:basedOn w:val="Normal"/>
    <w:unhideWhenUsed/>
    <w:pPr>
      <w:spacing w:after="120"/>
      <w:ind w:left="283"/>
    </w:pPr>
  </w:style>
  <w:style w:type="character" w:customStyle="1" w:styleId="RetraitcorpsdetexteCar">
    <w:name w:val="Retrait corps de texte Car"/>
    <w:semiHidden/>
    <w:rPr>
      <w:rFonts w:ascii="Courier New" w:eastAsia="Times New Roman" w:hAnsi="Courier New"/>
      <w:sz w:val="24"/>
      <w:lang w:val="en-CA" w:eastAsia="en-US"/>
    </w:rPr>
  </w:style>
  <w:style w:type="paragraph" w:styleId="BodyTextIndent2">
    <w:name w:val="Body Text Indent 2"/>
    <w:basedOn w:val="Normal"/>
    <w:unhideWhenUsed/>
    <w:pPr>
      <w:spacing w:after="120" w:line="480" w:lineRule="auto"/>
      <w:ind w:left="283"/>
    </w:pPr>
  </w:style>
  <w:style w:type="character" w:customStyle="1" w:styleId="Retraitcorpsdetexte2Car">
    <w:name w:val="Retrait corps de texte 2 Car"/>
    <w:rPr>
      <w:rFonts w:ascii="Courier New" w:eastAsia="Times New Roman" w:hAnsi="Courier New"/>
      <w:sz w:val="24"/>
      <w:lang w:val="en-CA" w:eastAsia="en-US"/>
    </w:rPr>
  </w:style>
  <w:style w:type="character" w:customStyle="1" w:styleId="Titre3Car">
    <w:name w:val="Titre 3 Car"/>
    <w:semiHidden/>
    <w:rPr>
      <w:rFonts w:ascii="Cambria" w:eastAsia="Times New Roman" w:hAnsi="Cambria" w:cs="Times New Roman"/>
      <w:b/>
      <w:bCs/>
      <w:sz w:val="26"/>
      <w:szCs w:val="26"/>
      <w:lang w:val="en-CA" w:eastAsia="en-US"/>
    </w:rPr>
  </w:style>
  <w:style w:type="character" w:customStyle="1" w:styleId="Titre9Car">
    <w:name w:val="Titre 9 Car"/>
    <w:semiHidden/>
    <w:rPr>
      <w:rFonts w:ascii="Cambria" w:eastAsia="Times New Roman" w:hAnsi="Cambria" w:cs="Times New Roman"/>
      <w:sz w:val="22"/>
      <w:szCs w:val="22"/>
      <w:lang w:val="en-CA" w:eastAsia="en-US"/>
    </w:rPr>
  </w:style>
  <w:style w:type="paragraph" w:styleId="BodyText3">
    <w:name w:val="Body Text 3"/>
    <w:basedOn w:val="Normal"/>
    <w:unhideWhenUsed/>
    <w:pPr>
      <w:spacing w:after="120"/>
    </w:pPr>
    <w:rPr>
      <w:sz w:val="16"/>
      <w:szCs w:val="16"/>
    </w:rPr>
  </w:style>
  <w:style w:type="character" w:customStyle="1" w:styleId="Corpsdetexte3Car">
    <w:name w:val="Corps de texte 3 Car"/>
    <w:semiHidden/>
    <w:rPr>
      <w:rFonts w:ascii="Courier New" w:eastAsia="Times New Roman" w:hAnsi="Courier New"/>
      <w:sz w:val="16"/>
      <w:szCs w:val="16"/>
      <w:lang w:val="en-CA" w:eastAsia="en-US"/>
    </w:rPr>
  </w:style>
  <w:style w:type="paragraph" w:customStyle="1" w:styleId="Paragraphedeliste1">
    <w:name w:val="Paragraphe de liste1"/>
    <w:basedOn w:val="Normal"/>
    <w:qFormat/>
    <w:pPr>
      <w:ind w:left="720"/>
      <w:contextualSpacing/>
    </w:pPr>
    <w:rPr>
      <w:rFonts w:cs="Courier New"/>
      <w:spacing w:val="-3"/>
      <w:szCs w:val="24"/>
    </w:rPr>
  </w:style>
  <w:style w:type="paragraph" w:customStyle="1" w:styleId="Paragraphedeliste">
    <w:name w:val="Paragraphe de liste"/>
    <w:basedOn w:val="Normal"/>
    <w:qFormat/>
    <w:pPr>
      <w:ind w:left="720"/>
    </w:pPr>
    <w:rPr>
      <w:rFonts w:cs="Courier New"/>
      <w:spacing w:val="-3"/>
      <w:szCs w:val="24"/>
    </w:rPr>
  </w:style>
  <w:style w:type="character" w:customStyle="1" w:styleId="CharChar">
    <w:name w:val="Char Char"/>
    <w:semiHidden/>
    <w:rPr>
      <w:rFonts w:ascii="Cambria" w:eastAsia="Times New Roman" w:hAnsi="Cambria" w:cs="Times New Roman"/>
      <w:b/>
      <w:bCs/>
      <w:i/>
      <w:iCs/>
      <w:sz w:val="28"/>
      <w:szCs w:val="28"/>
      <w:lang w:val="en-CA" w:eastAsia="en-US"/>
    </w:rPr>
  </w:style>
  <w:style w:type="character" w:customStyle="1" w:styleId="EndnoteTextChar">
    <w:name w:val="Endnote Text Char"/>
    <w:semiHidden/>
    <w:rPr>
      <w:rFonts w:ascii="Times New Roman" w:eastAsia="Times New Roman" w:hAnsi="Times New Roman"/>
      <w:szCs w:val="24"/>
    </w:rPr>
  </w:style>
  <w:style w:type="character" w:customStyle="1" w:styleId="TitleChar">
    <w:name w:val="Title Char"/>
    <w:rPr>
      <w:rFonts w:ascii="Courier New" w:eastAsia="Times New Roman" w:hAnsi="Courier New" w:cs="Courier New"/>
      <w:b/>
      <w:bCs/>
      <w:sz w:val="24"/>
      <w:szCs w:val="24"/>
      <w:lang w:val="en-CA"/>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eastAsia="Times New Roman" w:hAnsi="Tahoma" w:cs="Tahoma"/>
      <w:sz w:val="16"/>
      <w:szCs w:val="16"/>
      <w:lang w:val="en-CA"/>
    </w:rPr>
  </w:style>
  <w:style w:type="paragraph" w:styleId="ListParagraph">
    <w:name w:val="List Paragraph"/>
    <w:basedOn w:val="Normal"/>
    <w:uiPriority w:val="34"/>
    <w:qFormat/>
    <w:pPr>
      <w:ind w:left="720"/>
    </w:pPr>
  </w:style>
  <w:style w:type="paragraph" w:customStyle="1" w:styleId="e2">
    <w:name w:val="e2"/>
    <w:basedOn w:val="Normal"/>
    <w:pPr>
      <w:keepLines/>
      <w:widowControl/>
      <w:autoSpaceDE/>
      <w:autoSpaceDN/>
      <w:adjustRightInd/>
    </w:pPr>
    <w:rPr>
      <w:rFonts w:ascii="Times New Roman" w:hAnsi="Times New Roman"/>
      <w:lang w:val="fr-CA" w:eastAsia="fr-CA"/>
    </w:rPr>
  </w:style>
  <w:style w:type="paragraph" w:styleId="BlockText">
    <w:name w:val="Block Text"/>
    <w:basedOn w:val="Normal"/>
    <w:pPr>
      <w:tabs>
        <w:tab w:val="left" w:pos="-720"/>
        <w:tab w:val="left" w:pos="0"/>
      </w:tabs>
      <w:suppressAutoHyphens/>
      <w:spacing w:line="240" w:lineRule="atLeast"/>
      <w:ind w:left="1440" w:right="720" w:hanging="1440"/>
      <w:jc w:val="both"/>
    </w:pPr>
    <w:rPr>
      <w:spacing w:val="-3"/>
      <w:lang w:val="fr-CA"/>
    </w:rPr>
  </w:style>
  <w:style w:type="character" w:styleId="EndnoteReference">
    <w:name w:val="endnote reference"/>
    <w:semiHidden/>
    <w:rPr>
      <w:vertAlign w:val="superscript"/>
    </w:rPr>
  </w:style>
  <w:style w:type="character" w:customStyle="1" w:styleId="longtext1">
    <w:name w:val="long_text1"/>
    <w:rsid w:val="008545F7"/>
    <w:rPr>
      <w:sz w:val="14"/>
      <w:szCs w:val="14"/>
    </w:rPr>
  </w:style>
  <w:style w:type="table" w:styleId="TableGrid">
    <w:name w:val="Table Grid"/>
    <w:basedOn w:val="TableNormal"/>
    <w:uiPriority w:val="39"/>
    <w:rsid w:val="00C62C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6918"/>
    <w:pPr>
      <w:autoSpaceDE w:val="0"/>
      <w:autoSpaceDN w:val="0"/>
      <w:adjustRightInd w:val="0"/>
    </w:pPr>
    <w:rPr>
      <w:rFonts w:ascii="Arial" w:eastAsia="Times New Roman" w:hAnsi="Arial" w:cs="Arial"/>
      <w:color w:val="000000"/>
      <w:sz w:val="24"/>
      <w:szCs w:val="24"/>
    </w:rPr>
  </w:style>
  <w:style w:type="character" w:styleId="Hyperlink">
    <w:name w:val="Hyperlink"/>
    <w:rsid w:val="009F14ED"/>
    <w:rPr>
      <w:color w:val="0000FF"/>
      <w:u w:val="single"/>
    </w:rPr>
  </w:style>
  <w:style w:type="character" w:customStyle="1" w:styleId="hps">
    <w:name w:val="hps"/>
    <w:basedOn w:val="DefaultParagraphFont"/>
    <w:rsid w:val="00751CDE"/>
  </w:style>
  <w:style w:type="character" w:customStyle="1" w:styleId="atn">
    <w:name w:val="atn"/>
    <w:basedOn w:val="DefaultParagraphFont"/>
    <w:rsid w:val="009A4FFF"/>
  </w:style>
  <w:style w:type="character" w:styleId="Strong">
    <w:name w:val="Strong"/>
    <w:basedOn w:val="DefaultParagraphFont"/>
    <w:uiPriority w:val="22"/>
    <w:qFormat/>
    <w:rsid w:val="00DB525B"/>
    <w:rPr>
      <w:b/>
      <w:bCs/>
    </w:rPr>
  </w:style>
  <w:style w:type="paragraph" w:styleId="Header">
    <w:name w:val="header"/>
    <w:basedOn w:val="Normal"/>
    <w:link w:val="HeaderChar"/>
    <w:uiPriority w:val="99"/>
    <w:unhideWhenUsed/>
    <w:rsid w:val="003E75ED"/>
    <w:pPr>
      <w:widowControl/>
      <w:tabs>
        <w:tab w:val="center" w:pos="4320"/>
        <w:tab w:val="right" w:pos="8640"/>
      </w:tabs>
      <w:autoSpaceDE/>
      <w:autoSpaceDN/>
      <w:adjustRightInd/>
      <w:spacing w:after="200" w:line="276" w:lineRule="auto"/>
    </w:pPr>
    <w:rPr>
      <w:rFonts w:ascii="Calibri" w:eastAsia="Calibri" w:hAnsi="Calibri"/>
      <w:sz w:val="22"/>
      <w:szCs w:val="22"/>
      <w:lang w:val="fr-CA"/>
    </w:rPr>
  </w:style>
  <w:style w:type="character" w:customStyle="1" w:styleId="HeaderChar">
    <w:name w:val="Header Char"/>
    <w:basedOn w:val="DefaultParagraphFont"/>
    <w:link w:val="Header"/>
    <w:uiPriority w:val="99"/>
    <w:rsid w:val="003E75ED"/>
    <w:rPr>
      <w:sz w:val="22"/>
      <w:szCs w:val="22"/>
      <w:lang w:val="fr-CA"/>
    </w:rPr>
  </w:style>
  <w:style w:type="paragraph" w:customStyle="1" w:styleId="Style">
    <w:name w:val="Style"/>
    <w:rsid w:val="0023678B"/>
    <w:pPr>
      <w:widowControl w:val="0"/>
      <w:autoSpaceDE w:val="0"/>
      <w:autoSpaceDN w:val="0"/>
      <w:adjustRightInd w:val="0"/>
    </w:pPr>
    <w:rPr>
      <w:rFonts w:ascii="Courier New" w:eastAsiaTheme="minorEastAsia" w:hAnsi="Courier New" w:cs="Courier New"/>
      <w:sz w:val="24"/>
      <w:szCs w:val="24"/>
    </w:rPr>
  </w:style>
  <w:style w:type="character" w:customStyle="1" w:styleId="Heading1Char">
    <w:name w:val="Heading 1 Char"/>
    <w:basedOn w:val="DefaultParagraphFont"/>
    <w:link w:val="Heading1"/>
    <w:rsid w:val="005F1463"/>
    <w:rPr>
      <w:rFonts w:ascii="Courier New" w:eastAsia="Times New Roman" w:hAnsi="Courier New" w:cs="Courier New"/>
      <w:spacing w:val="-3"/>
      <w:sz w:val="24"/>
      <w:szCs w:val="24"/>
      <w:u w:val="single"/>
      <w:lang w:val="en-CA"/>
    </w:rPr>
  </w:style>
  <w:style w:type="paragraph" w:styleId="NormalWeb">
    <w:name w:val="Normal (Web)"/>
    <w:basedOn w:val="Normal"/>
    <w:uiPriority w:val="99"/>
    <w:unhideWhenUsed/>
    <w:rsid w:val="00781ADF"/>
    <w:pPr>
      <w:widowControl/>
      <w:autoSpaceDE/>
      <w:autoSpaceDN/>
      <w:adjustRightInd/>
    </w:pPr>
    <w:rPr>
      <w:rFonts w:ascii="Times New Roman" w:eastAsiaTheme="minorHAnsi" w:hAnsi="Times New Roman"/>
      <w:szCs w:val="24"/>
      <w:lang w:val="en-US"/>
    </w:rPr>
  </w:style>
  <w:style w:type="paragraph" w:styleId="Footer">
    <w:name w:val="footer"/>
    <w:basedOn w:val="Normal"/>
    <w:link w:val="FooterChar"/>
    <w:uiPriority w:val="99"/>
    <w:unhideWhenUsed/>
    <w:rsid w:val="00717CF7"/>
    <w:pPr>
      <w:widowControl/>
      <w:tabs>
        <w:tab w:val="center" w:pos="4680"/>
        <w:tab w:val="right" w:pos="9360"/>
      </w:tabs>
      <w:autoSpaceDE/>
      <w:autoSpaceDN/>
      <w:adjustRightInd/>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717CF7"/>
    <w:rPr>
      <w:rFonts w:asciiTheme="minorHAnsi" w:eastAsiaTheme="minorHAnsi" w:hAnsiTheme="minorHAnsi" w:cstheme="minorBidi"/>
      <w:sz w:val="22"/>
      <w:szCs w:val="22"/>
    </w:rPr>
  </w:style>
  <w:style w:type="character" w:customStyle="1" w:styleId="shorttext">
    <w:name w:val="short_text"/>
    <w:basedOn w:val="DefaultParagraphFont"/>
    <w:rsid w:val="00305F6D"/>
  </w:style>
  <w:style w:type="paragraph" w:styleId="PlainText">
    <w:name w:val="Plain Text"/>
    <w:basedOn w:val="Normal"/>
    <w:link w:val="PlainTextChar"/>
    <w:uiPriority w:val="99"/>
    <w:unhideWhenUsed/>
    <w:rsid w:val="007E4FD5"/>
    <w:pPr>
      <w:widowControl/>
      <w:autoSpaceDE/>
      <w:autoSpaceDN/>
      <w:adjustRightInd/>
    </w:pPr>
    <w:rPr>
      <w:rFonts w:ascii="Arial" w:eastAsiaTheme="minorHAnsi" w:hAnsi="Arial" w:cstheme="minorBidi"/>
      <w:szCs w:val="21"/>
    </w:rPr>
  </w:style>
  <w:style w:type="character" w:customStyle="1" w:styleId="PlainTextChar">
    <w:name w:val="Plain Text Char"/>
    <w:basedOn w:val="DefaultParagraphFont"/>
    <w:link w:val="PlainText"/>
    <w:uiPriority w:val="99"/>
    <w:rsid w:val="007E4FD5"/>
    <w:rPr>
      <w:rFonts w:ascii="Arial" w:eastAsiaTheme="minorHAnsi" w:hAnsi="Arial" w:cstheme="minorBidi"/>
      <w:sz w:val="24"/>
      <w:szCs w:val="21"/>
      <w:lang w:val="en-CA"/>
    </w:rPr>
  </w:style>
  <w:style w:type="character" w:styleId="UnresolvedMention">
    <w:name w:val="Unresolved Mention"/>
    <w:basedOn w:val="DefaultParagraphFont"/>
    <w:uiPriority w:val="99"/>
    <w:semiHidden/>
    <w:unhideWhenUsed/>
    <w:rsid w:val="00522D36"/>
    <w:rPr>
      <w:color w:val="605E5C"/>
      <w:shd w:val="clear" w:color="auto" w:fill="E1DFDD"/>
    </w:rPr>
  </w:style>
  <w:style w:type="character" w:styleId="Emphasis">
    <w:name w:val="Emphasis"/>
    <w:basedOn w:val="DefaultParagraphFont"/>
    <w:uiPriority w:val="20"/>
    <w:qFormat/>
    <w:rsid w:val="00DC6207"/>
    <w:rPr>
      <w:i/>
      <w:iCs/>
    </w:rPr>
  </w:style>
  <w:style w:type="character" w:customStyle="1" w:styleId="Heading2Char">
    <w:name w:val="Heading 2 Char"/>
    <w:link w:val="Heading2"/>
    <w:rsid w:val="003509FC"/>
    <w:rPr>
      <w:rFonts w:ascii="Cambria" w:eastAsia="Times New Roman" w:hAnsi="Cambria"/>
      <w:b/>
      <w:bCs/>
      <w:i/>
      <w:iCs/>
      <w:sz w:val="28"/>
      <w:szCs w:val="28"/>
      <w:lang w:val="en-CA"/>
    </w:rPr>
  </w:style>
  <w:style w:type="paragraph" w:customStyle="1" w:styleId="querglement">
    <w:name w:val="que (règlement)"/>
    <w:basedOn w:val="Normal"/>
    <w:rsid w:val="005C777B"/>
    <w:pPr>
      <w:widowControl/>
      <w:tabs>
        <w:tab w:val="left" w:pos="3261"/>
      </w:tabs>
      <w:autoSpaceDE/>
      <w:autoSpaceDN/>
      <w:adjustRightInd/>
      <w:ind w:firstLine="1814"/>
      <w:jc w:val="both"/>
    </w:pPr>
    <w:rPr>
      <w:rFonts w:ascii="Times New Roman" w:hAnsi="Times New Roman"/>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3611">
      <w:bodyDiv w:val="1"/>
      <w:marLeft w:val="0"/>
      <w:marRight w:val="0"/>
      <w:marTop w:val="0"/>
      <w:marBottom w:val="0"/>
      <w:divBdr>
        <w:top w:val="none" w:sz="0" w:space="0" w:color="auto"/>
        <w:left w:val="none" w:sz="0" w:space="0" w:color="auto"/>
        <w:bottom w:val="none" w:sz="0" w:space="0" w:color="auto"/>
        <w:right w:val="none" w:sz="0" w:space="0" w:color="auto"/>
      </w:divBdr>
    </w:div>
    <w:div w:id="113331955">
      <w:bodyDiv w:val="1"/>
      <w:marLeft w:val="0"/>
      <w:marRight w:val="0"/>
      <w:marTop w:val="0"/>
      <w:marBottom w:val="0"/>
      <w:divBdr>
        <w:top w:val="none" w:sz="0" w:space="0" w:color="auto"/>
        <w:left w:val="none" w:sz="0" w:space="0" w:color="auto"/>
        <w:bottom w:val="none" w:sz="0" w:space="0" w:color="auto"/>
        <w:right w:val="none" w:sz="0" w:space="0" w:color="auto"/>
      </w:divBdr>
    </w:div>
    <w:div w:id="129175588">
      <w:bodyDiv w:val="1"/>
      <w:marLeft w:val="0"/>
      <w:marRight w:val="0"/>
      <w:marTop w:val="0"/>
      <w:marBottom w:val="0"/>
      <w:divBdr>
        <w:top w:val="none" w:sz="0" w:space="0" w:color="auto"/>
        <w:left w:val="none" w:sz="0" w:space="0" w:color="auto"/>
        <w:bottom w:val="none" w:sz="0" w:space="0" w:color="auto"/>
        <w:right w:val="none" w:sz="0" w:space="0" w:color="auto"/>
      </w:divBdr>
    </w:div>
    <w:div w:id="184445952">
      <w:bodyDiv w:val="1"/>
      <w:marLeft w:val="0"/>
      <w:marRight w:val="0"/>
      <w:marTop w:val="0"/>
      <w:marBottom w:val="0"/>
      <w:divBdr>
        <w:top w:val="none" w:sz="0" w:space="0" w:color="auto"/>
        <w:left w:val="none" w:sz="0" w:space="0" w:color="auto"/>
        <w:bottom w:val="none" w:sz="0" w:space="0" w:color="auto"/>
        <w:right w:val="none" w:sz="0" w:space="0" w:color="auto"/>
      </w:divBdr>
    </w:div>
    <w:div w:id="215245876">
      <w:bodyDiv w:val="1"/>
      <w:marLeft w:val="0"/>
      <w:marRight w:val="0"/>
      <w:marTop w:val="0"/>
      <w:marBottom w:val="0"/>
      <w:divBdr>
        <w:top w:val="none" w:sz="0" w:space="0" w:color="auto"/>
        <w:left w:val="none" w:sz="0" w:space="0" w:color="auto"/>
        <w:bottom w:val="none" w:sz="0" w:space="0" w:color="auto"/>
        <w:right w:val="none" w:sz="0" w:space="0" w:color="auto"/>
      </w:divBdr>
    </w:div>
    <w:div w:id="228228590">
      <w:bodyDiv w:val="1"/>
      <w:marLeft w:val="0"/>
      <w:marRight w:val="0"/>
      <w:marTop w:val="0"/>
      <w:marBottom w:val="0"/>
      <w:divBdr>
        <w:top w:val="none" w:sz="0" w:space="0" w:color="auto"/>
        <w:left w:val="none" w:sz="0" w:space="0" w:color="auto"/>
        <w:bottom w:val="none" w:sz="0" w:space="0" w:color="auto"/>
        <w:right w:val="none" w:sz="0" w:space="0" w:color="auto"/>
      </w:divBdr>
    </w:div>
    <w:div w:id="257911239">
      <w:bodyDiv w:val="1"/>
      <w:marLeft w:val="0"/>
      <w:marRight w:val="0"/>
      <w:marTop w:val="0"/>
      <w:marBottom w:val="0"/>
      <w:divBdr>
        <w:top w:val="none" w:sz="0" w:space="0" w:color="auto"/>
        <w:left w:val="none" w:sz="0" w:space="0" w:color="auto"/>
        <w:bottom w:val="none" w:sz="0" w:space="0" w:color="auto"/>
        <w:right w:val="none" w:sz="0" w:space="0" w:color="auto"/>
      </w:divBdr>
    </w:div>
    <w:div w:id="272440285">
      <w:bodyDiv w:val="1"/>
      <w:marLeft w:val="0"/>
      <w:marRight w:val="0"/>
      <w:marTop w:val="0"/>
      <w:marBottom w:val="0"/>
      <w:divBdr>
        <w:top w:val="none" w:sz="0" w:space="0" w:color="auto"/>
        <w:left w:val="none" w:sz="0" w:space="0" w:color="auto"/>
        <w:bottom w:val="none" w:sz="0" w:space="0" w:color="auto"/>
        <w:right w:val="none" w:sz="0" w:space="0" w:color="auto"/>
      </w:divBdr>
    </w:div>
    <w:div w:id="280654627">
      <w:bodyDiv w:val="1"/>
      <w:marLeft w:val="0"/>
      <w:marRight w:val="0"/>
      <w:marTop w:val="0"/>
      <w:marBottom w:val="0"/>
      <w:divBdr>
        <w:top w:val="none" w:sz="0" w:space="0" w:color="auto"/>
        <w:left w:val="none" w:sz="0" w:space="0" w:color="auto"/>
        <w:bottom w:val="none" w:sz="0" w:space="0" w:color="auto"/>
        <w:right w:val="none" w:sz="0" w:space="0" w:color="auto"/>
      </w:divBdr>
    </w:div>
    <w:div w:id="317030237">
      <w:bodyDiv w:val="1"/>
      <w:marLeft w:val="0"/>
      <w:marRight w:val="0"/>
      <w:marTop w:val="0"/>
      <w:marBottom w:val="0"/>
      <w:divBdr>
        <w:top w:val="none" w:sz="0" w:space="0" w:color="auto"/>
        <w:left w:val="none" w:sz="0" w:space="0" w:color="auto"/>
        <w:bottom w:val="none" w:sz="0" w:space="0" w:color="auto"/>
        <w:right w:val="none" w:sz="0" w:space="0" w:color="auto"/>
      </w:divBdr>
      <w:divsChild>
        <w:div w:id="1484812510">
          <w:marLeft w:val="0"/>
          <w:marRight w:val="0"/>
          <w:marTop w:val="0"/>
          <w:marBottom w:val="0"/>
          <w:divBdr>
            <w:top w:val="none" w:sz="0" w:space="0" w:color="auto"/>
            <w:left w:val="none" w:sz="0" w:space="0" w:color="auto"/>
            <w:bottom w:val="none" w:sz="0" w:space="0" w:color="auto"/>
            <w:right w:val="none" w:sz="0" w:space="0" w:color="auto"/>
          </w:divBdr>
          <w:divsChild>
            <w:div w:id="786118475">
              <w:marLeft w:val="0"/>
              <w:marRight w:val="0"/>
              <w:marTop w:val="0"/>
              <w:marBottom w:val="0"/>
              <w:divBdr>
                <w:top w:val="none" w:sz="0" w:space="0" w:color="auto"/>
                <w:left w:val="none" w:sz="0" w:space="0" w:color="auto"/>
                <w:bottom w:val="none" w:sz="0" w:space="0" w:color="auto"/>
                <w:right w:val="none" w:sz="0" w:space="0" w:color="auto"/>
              </w:divBdr>
              <w:divsChild>
                <w:div w:id="1506549663">
                  <w:marLeft w:val="0"/>
                  <w:marRight w:val="0"/>
                  <w:marTop w:val="0"/>
                  <w:marBottom w:val="0"/>
                  <w:divBdr>
                    <w:top w:val="none" w:sz="0" w:space="0" w:color="auto"/>
                    <w:left w:val="none" w:sz="0" w:space="0" w:color="auto"/>
                    <w:bottom w:val="none" w:sz="0" w:space="0" w:color="auto"/>
                    <w:right w:val="none" w:sz="0" w:space="0" w:color="auto"/>
                  </w:divBdr>
                  <w:divsChild>
                    <w:div w:id="825438107">
                      <w:marLeft w:val="0"/>
                      <w:marRight w:val="0"/>
                      <w:marTop w:val="0"/>
                      <w:marBottom w:val="0"/>
                      <w:divBdr>
                        <w:top w:val="none" w:sz="0" w:space="0" w:color="auto"/>
                        <w:left w:val="none" w:sz="0" w:space="0" w:color="auto"/>
                        <w:bottom w:val="none" w:sz="0" w:space="0" w:color="auto"/>
                        <w:right w:val="none" w:sz="0" w:space="0" w:color="auto"/>
                      </w:divBdr>
                      <w:divsChild>
                        <w:div w:id="814028125">
                          <w:marLeft w:val="0"/>
                          <w:marRight w:val="0"/>
                          <w:marTop w:val="0"/>
                          <w:marBottom w:val="0"/>
                          <w:divBdr>
                            <w:top w:val="none" w:sz="0" w:space="0" w:color="auto"/>
                            <w:left w:val="none" w:sz="0" w:space="0" w:color="auto"/>
                            <w:bottom w:val="none" w:sz="0" w:space="0" w:color="auto"/>
                            <w:right w:val="none" w:sz="0" w:space="0" w:color="auto"/>
                          </w:divBdr>
                          <w:divsChild>
                            <w:div w:id="998194849">
                              <w:marLeft w:val="0"/>
                              <w:marRight w:val="0"/>
                              <w:marTop w:val="0"/>
                              <w:marBottom w:val="0"/>
                              <w:divBdr>
                                <w:top w:val="none" w:sz="0" w:space="0" w:color="auto"/>
                                <w:left w:val="none" w:sz="0" w:space="0" w:color="auto"/>
                                <w:bottom w:val="none" w:sz="0" w:space="0" w:color="auto"/>
                                <w:right w:val="none" w:sz="0" w:space="0" w:color="auto"/>
                              </w:divBdr>
                              <w:divsChild>
                                <w:div w:id="1826389980">
                                  <w:marLeft w:val="0"/>
                                  <w:marRight w:val="0"/>
                                  <w:marTop w:val="0"/>
                                  <w:marBottom w:val="0"/>
                                  <w:divBdr>
                                    <w:top w:val="single" w:sz="6" w:space="0" w:color="F5F5F5"/>
                                    <w:left w:val="single" w:sz="6" w:space="0" w:color="F5F5F5"/>
                                    <w:bottom w:val="single" w:sz="6" w:space="0" w:color="F5F5F5"/>
                                    <w:right w:val="single" w:sz="6" w:space="0" w:color="F5F5F5"/>
                                  </w:divBdr>
                                  <w:divsChild>
                                    <w:div w:id="1739403283">
                                      <w:marLeft w:val="0"/>
                                      <w:marRight w:val="0"/>
                                      <w:marTop w:val="0"/>
                                      <w:marBottom w:val="0"/>
                                      <w:divBdr>
                                        <w:top w:val="none" w:sz="0" w:space="0" w:color="auto"/>
                                        <w:left w:val="none" w:sz="0" w:space="0" w:color="auto"/>
                                        <w:bottom w:val="none" w:sz="0" w:space="0" w:color="auto"/>
                                        <w:right w:val="none" w:sz="0" w:space="0" w:color="auto"/>
                                      </w:divBdr>
                                      <w:divsChild>
                                        <w:div w:id="49731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48022">
      <w:bodyDiv w:val="1"/>
      <w:marLeft w:val="0"/>
      <w:marRight w:val="0"/>
      <w:marTop w:val="0"/>
      <w:marBottom w:val="0"/>
      <w:divBdr>
        <w:top w:val="none" w:sz="0" w:space="0" w:color="auto"/>
        <w:left w:val="none" w:sz="0" w:space="0" w:color="auto"/>
        <w:bottom w:val="none" w:sz="0" w:space="0" w:color="auto"/>
        <w:right w:val="none" w:sz="0" w:space="0" w:color="auto"/>
      </w:divBdr>
    </w:div>
    <w:div w:id="407381726">
      <w:bodyDiv w:val="1"/>
      <w:marLeft w:val="0"/>
      <w:marRight w:val="0"/>
      <w:marTop w:val="0"/>
      <w:marBottom w:val="0"/>
      <w:divBdr>
        <w:top w:val="none" w:sz="0" w:space="0" w:color="auto"/>
        <w:left w:val="none" w:sz="0" w:space="0" w:color="auto"/>
        <w:bottom w:val="none" w:sz="0" w:space="0" w:color="auto"/>
        <w:right w:val="none" w:sz="0" w:space="0" w:color="auto"/>
      </w:divBdr>
    </w:div>
    <w:div w:id="451942450">
      <w:bodyDiv w:val="1"/>
      <w:marLeft w:val="0"/>
      <w:marRight w:val="0"/>
      <w:marTop w:val="0"/>
      <w:marBottom w:val="0"/>
      <w:divBdr>
        <w:top w:val="none" w:sz="0" w:space="0" w:color="auto"/>
        <w:left w:val="none" w:sz="0" w:space="0" w:color="auto"/>
        <w:bottom w:val="none" w:sz="0" w:space="0" w:color="auto"/>
        <w:right w:val="none" w:sz="0" w:space="0" w:color="auto"/>
      </w:divBdr>
    </w:div>
    <w:div w:id="476412611">
      <w:bodyDiv w:val="1"/>
      <w:marLeft w:val="0"/>
      <w:marRight w:val="0"/>
      <w:marTop w:val="0"/>
      <w:marBottom w:val="0"/>
      <w:divBdr>
        <w:top w:val="none" w:sz="0" w:space="0" w:color="auto"/>
        <w:left w:val="none" w:sz="0" w:space="0" w:color="auto"/>
        <w:bottom w:val="none" w:sz="0" w:space="0" w:color="auto"/>
        <w:right w:val="none" w:sz="0" w:space="0" w:color="auto"/>
      </w:divBdr>
    </w:div>
    <w:div w:id="505249320">
      <w:bodyDiv w:val="1"/>
      <w:marLeft w:val="0"/>
      <w:marRight w:val="0"/>
      <w:marTop w:val="0"/>
      <w:marBottom w:val="0"/>
      <w:divBdr>
        <w:top w:val="none" w:sz="0" w:space="0" w:color="auto"/>
        <w:left w:val="none" w:sz="0" w:space="0" w:color="auto"/>
        <w:bottom w:val="none" w:sz="0" w:space="0" w:color="auto"/>
        <w:right w:val="none" w:sz="0" w:space="0" w:color="auto"/>
      </w:divBdr>
    </w:div>
    <w:div w:id="569464691">
      <w:bodyDiv w:val="1"/>
      <w:marLeft w:val="0"/>
      <w:marRight w:val="0"/>
      <w:marTop w:val="0"/>
      <w:marBottom w:val="0"/>
      <w:divBdr>
        <w:top w:val="none" w:sz="0" w:space="0" w:color="auto"/>
        <w:left w:val="none" w:sz="0" w:space="0" w:color="auto"/>
        <w:bottom w:val="none" w:sz="0" w:space="0" w:color="auto"/>
        <w:right w:val="none" w:sz="0" w:space="0" w:color="auto"/>
      </w:divBdr>
    </w:div>
    <w:div w:id="628242347">
      <w:bodyDiv w:val="1"/>
      <w:marLeft w:val="0"/>
      <w:marRight w:val="0"/>
      <w:marTop w:val="0"/>
      <w:marBottom w:val="0"/>
      <w:divBdr>
        <w:top w:val="none" w:sz="0" w:space="0" w:color="auto"/>
        <w:left w:val="none" w:sz="0" w:space="0" w:color="auto"/>
        <w:bottom w:val="none" w:sz="0" w:space="0" w:color="auto"/>
        <w:right w:val="none" w:sz="0" w:space="0" w:color="auto"/>
      </w:divBdr>
    </w:div>
    <w:div w:id="660891685">
      <w:bodyDiv w:val="1"/>
      <w:marLeft w:val="0"/>
      <w:marRight w:val="0"/>
      <w:marTop w:val="0"/>
      <w:marBottom w:val="0"/>
      <w:divBdr>
        <w:top w:val="none" w:sz="0" w:space="0" w:color="auto"/>
        <w:left w:val="none" w:sz="0" w:space="0" w:color="auto"/>
        <w:bottom w:val="none" w:sz="0" w:space="0" w:color="auto"/>
        <w:right w:val="none" w:sz="0" w:space="0" w:color="auto"/>
      </w:divBdr>
    </w:div>
    <w:div w:id="689331740">
      <w:bodyDiv w:val="1"/>
      <w:marLeft w:val="0"/>
      <w:marRight w:val="0"/>
      <w:marTop w:val="0"/>
      <w:marBottom w:val="0"/>
      <w:divBdr>
        <w:top w:val="none" w:sz="0" w:space="0" w:color="auto"/>
        <w:left w:val="none" w:sz="0" w:space="0" w:color="auto"/>
        <w:bottom w:val="none" w:sz="0" w:space="0" w:color="auto"/>
        <w:right w:val="none" w:sz="0" w:space="0" w:color="auto"/>
      </w:divBdr>
    </w:div>
    <w:div w:id="710109902">
      <w:bodyDiv w:val="1"/>
      <w:marLeft w:val="0"/>
      <w:marRight w:val="0"/>
      <w:marTop w:val="0"/>
      <w:marBottom w:val="0"/>
      <w:divBdr>
        <w:top w:val="none" w:sz="0" w:space="0" w:color="auto"/>
        <w:left w:val="none" w:sz="0" w:space="0" w:color="auto"/>
        <w:bottom w:val="none" w:sz="0" w:space="0" w:color="auto"/>
        <w:right w:val="none" w:sz="0" w:space="0" w:color="auto"/>
      </w:divBdr>
    </w:div>
    <w:div w:id="822620601">
      <w:bodyDiv w:val="1"/>
      <w:marLeft w:val="0"/>
      <w:marRight w:val="0"/>
      <w:marTop w:val="0"/>
      <w:marBottom w:val="0"/>
      <w:divBdr>
        <w:top w:val="none" w:sz="0" w:space="0" w:color="auto"/>
        <w:left w:val="none" w:sz="0" w:space="0" w:color="auto"/>
        <w:bottom w:val="none" w:sz="0" w:space="0" w:color="auto"/>
        <w:right w:val="none" w:sz="0" w:space="0" w:color="auto"/>
      </w:divBdr>
    </w:div>
    <w:div w:id="920600242">
      <w:bodyDiv w:val="1"/>
      <w:marLeft w:val="0"/>
      <w:marRight w:val="0"/>
      <w:marTop w:val="0"/>
      <w:marBottom w:val="0"/>
      <w:divBdr>
        <w:top w:val="none" w:sz="0" w:space="0" w:color="auto"/>
        <w:left w:val="none" w:sz="0" w:space="0" w:color="auto"/>
        <w:bottom w:val="none" w:sz="0" w:space="0" w:color="auto"/>
        <w:right w:val="none" w:sz="0" w:space="0" w:color="auto"/>
      </w:divBdr>
    </w:div>
    <w:div w:id="924728778">
      <w:bodyDiv w:val="1"/>
      <w:marLeft w:val="0"/>
      <w:marRight w:val="0"/>
      <w:marTop w:val="0"/>
      <w:marBottom w:val="0"/>
      <w:divBdr>
        <w:top w:val="none" w:sz="0" w:space="0" w:color="auto"/>
        <w:left w:val="none" w:sz="0" w:space="0" w:color="auto"/>
        <w:bottom w:val="none" w:sz="0" w:space="0" w:color="auto"/>
        <w:right w:val="none" w:sz="0" w:space="0" w:color="auto"/>
      </w:divBdr>
    </w:div>
    <w:div w:id="960038404">
      <w:bodyDiv w:val="1"/>
      <w:marLeft w:val="0"/>
      <w:marRight w:val="0"/>
      <w:marTop w:val="0"/>
      <w:marBottom w:val="0"/>
      <w:divBdr>
        <w:top w:val="none" w:sz="0" w:space="0" w:color="auto"/>
        <w:left w:val="none" w:sz="0" w:space="0" w:color="auto"/>
        <w:bottom w:val="none" w:sz="0" w:space="0" w:color="auto"/>
        <w:right w:val="none" w:sz="0" w:space="0" w:color="auto"/>
      </w:divBdr>
    </w:div>
    <w:div w:id="990019043">
      <w:bodyDiv w:val="1"/>
      <w:marLeft w:val="0"/>
      <w:marRight w:val="0"/>
      <w:marTop w:val="0"/>
      <w:marBottom w:val="0"/>
      <w:divBdr>
        <w:top w:val="none" w:sz="0" w:space="0" w:color="auto"/>
        <w:left w:val="none" w:sz="0" w:space="0" w:color="auto"/>
        <w:bottom w:val="none" w:sz="0" w:space="0" w:color="auto"/>
        <w:right w:val="none" w:sz="0" w:space="0" w:color="auto"/>
      </w:divBdr>
    </w:div>
    <w:div w:id="1021280092">
      <w:bodyDiv w:val="1"/>
      <w:marLeft w:val="0"/>
      <w:marRight w:val="0"/>
      <w:marTop w:val="0"/>
      <w:marBottom w:val="0"/>
      <w:divBdr>
        <w:top w:val="none" w:sz="0" w:space="0" w:color="auto"/>
        <w:left w:val="none" w:sz="0" w:space="0" w:color="auto"/>
        <w:bottom w:val="none" w:sz="0" w:space="0" w:color="auto"/>
        <w:right w:val="none" w:sz="0" w:space="0" w:color="auto"/>
      </w:divBdr>
    </w:div>
    <w:div w:id="1036152185">
      <w:bodyDiv w:val="1"/>
      <w:marLeft w:val="0"/>
      <w:marRight w:val="0"/>
      <w:marTop w:val="0"/>
      <w:marBottom w:val="0"/>
      <w:divBdr>
        <w:top w:val="none" w:sz="0" w:space="0" w:color="auto"/>
        <w:left w:val="none" w:sz="0" w:space="0" w:color="auto"/>
        <w:bottom w:val="none" w:sz="0" w:space="0" w:color="auto"/>
        <w:right w:val="none" w:sz="0" w:space="0" w:color="auto"/>
      </w:divBdr>
    </w:div>
    <w:div w:id="1044134273">
      <w:bodyDiv w:val="1"/>
      <w:marLeft w:val="0"/>
      <w:marRight w:val="0"/>
      <w:marTop w:val="0"/>
      <w:marBottom w:val="0"/>
      <w:divBdr>
        <w:top w:val="none" w:sz="0" w:space="0" w:color="auto"/>
        <w:left w:val="none" w:sz="0" w:space="0" w:color="auto"/>
        <w:bottom w:val="none" w:sz="0" w:space="0" w:color="auto"/>
        <w:right w:val="none" w:sz="0" w:space="0" w:color="auto"/>
      </w:divBdr>
      <w:divsChild>
        <w:div w:id="224754475">
          <w:marLeft w:val="0"/>
          <w:marRight w:val="0"/>
          <w:marTop w:val="0"/>
          <w:marBottom w:val="0"/>
          <w:divBdr>
            <w:top w:val="none" w:sz="0" w:space="0" w:color="auto"/>
            <w:left w:val="none" w:sz="0" w:space="0" w:color="auto"/>
            <w:bottom w:val="none" w:sz="0" w:space="0" w:color="auto"/>
            <w:right w:val="none" w:sz="0" w:space="0" w:color="auto"/>
          </w:divBdr>
          <w:divsChild>
            <w:div w:id="1426221420">
              <w:marLeft w:val="0"/>
              <w:marRight w:val="0"/>
              <w:marTop w:val="0"/>
              <w:marBottom w:val="0"/>
              <w:divBdr>
                <w:top w:val="none" w:sz="0" w:space="0" w:color="auto"/>
                <w:left w:val="none" w:sz="0" w:space="0" w:color="auto"/>
                <w:bottom w:val="none" w:sz="0" w:space="0" w:color="auto"/>
                <w:right w:val="none" w:sz="0" w:space="0" w:color="auto"/>
              </w:divBdr>
              <w:divsChild>
                <w:div w:id="2071884350">
                  <w:marLeft w:val="0"/>
                  <w:marRight w:val="0"/>
                  <w:marTop w:val="0"/>
                  <w:marBottom w:val="0"/>
                  <w:divBdr>
                    <w:top w:val="none" w:sz="0" w:space="0" w:color="auto"/>
                    <w:left w:val="none" w:sz="0" w:space="0" w:color="auto"/>
                    <w:bottom w:val="none" w:sz="0" w:space="0" w:color="auto"/>
                    <w:right w:val="none" w:sz="0" w:space="0" w:color="auto"/>
                  </w:divBdr>
                  <w:divsChild>
                    <w:div w:id="746222433">
                      <w:marLeft w:val="0"/>
                      <w:marRight w:val="0"/>
                      <w:marTop w:val="0"/>
                      <w:marBottom w:val="0"/>
                      <w:divBdr>
                        <w:top w:val="none" w:sz="0" w:space="0" w:color="auto"/>
                        <w:left w:val="none" w:sz="0" w:space="0" w:color="auto"/>
                        <w:bottom w:val="none" w:sz="0" w:space="0" w:color="auto"/>
                        <w:right w:val="none" w:sz="0" w:space="0" w:color="auto"/>
                      </w:divBdr>
                      <w:divsChild>
                        <w:div w:id="1284658043">
                          <w:marLeft w:val="0"/>
                          <w:marRight w:val="0"/>
                          <w:marTop w:val="0"/>
                          <w:marBottom w:val="0"/>
                          <w:divBdr>
                            <w:top w:val="none" w:sz="0" w:space="0" w:color="auto"/>
                            <w:left w:val="none" w:sz="0" w:space="0" w:color="auto"/>
                            <w:bottom w:val="none" w:sz="0" w:space="0" w:color="auto"/>
                            <w:right w:val="none" w:sz="0" w:space="0" w:color="auto"/>
                          </w:divBdr>
                          <w:divsChild>
                            <w:div w:id="1714226862">
                              <w:marLeft w:val="0"/>
                              <w:marRight w:val="0"/>
                              <w:marTop w:val="0"/>
                              <w:marBottom w:val="0"/>
                              <w:divBdr>
                                <w:top w:val="none" w:sz="0" w:space="0" w:color="auto"/>
                                <w:left w:val="none" w:sz="0" w:space="0" w:color="auto"/>
                                <w:bottom w:val="none" w:sz="0" w:space="0" w:color="auto"/>
                                <w:right w:val="none" w:sz="0" w:space="0" w:color="auto"/>
                              </w:divBdr>
                              <w:divsChild>
                                <w:div w:id="114327323">
                                  <w:marLeft w:val="0"/>
                                  <w:marRight w:val="0"/>
                                  <w:marTop w:val="0"/>
                                  <w:marBottom w:val="0"/>
                                  <w:divBdr>
                                    <w:top w:val="single" w:sz="6" w:space="0" w:color="F5F5F5"/>
                                    <w:left w:val="single" w:sz="6" w:space="0" w:color="F5F5F5"/>
                                    <w:bottom w:val="single" w:sz="6" w:space="0" w:color="F5F5F5"/>
                                    <w:right w:val="single" w:sz="6" w:space="0" w:color="F5F5F5"/>
                                  </w:divBdr>
                                  <w:divsChild>
                                    <w:div w:id="1727950809">
                                      <w:marLeft w:val="0"/>
                                      <w:marRight w:val="0"/>
                                      <w:marTop w:val="0"/>
                                      <w:marBottom w:val="0"/>
                                      <w:divBdr>
                                        <w:top w:val="none" w:sz="0" w:space="0" w:color="auto"/>
                                        <w:left w:val="none" w:sz="0" w:space="0" w:color="auto"/>
                                        <w:bottom w:val="none" w:sz="0" w:space="0" w:color="auto"/>
                                        <w:right w:val="none" w:sz="0" w:space="0" w:color="auto"/>
                                      </w:divBdr>
                                      <w:divsChild>
                                        <w:div w:id="130176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0229137">
      <w:bodyDiv w:val="1"/>
      <w:marLeft w:val="0"/>
      <w:marRight w:val="0"/>
      <w:marTop w:val="0"/>
      <w:marBottom w:val="0"/>
      <w:divBdr>
        <w:top w:val="none" w:sz="0" w:space="0" w:color="auto"/>
        <w:left w:val="none" w:sz="0" w:space="0" w:color="auto"/>
        <w:bottom w:val="none" w:sz="0" w:space="0" w:color="auto"/>
        <w:right w:val="none" w:sz="0" w:space="0" w:color="auto"/>
      </w:divBdr>
    </w:div>
    <w:div w:id="1057625130">
      <w:bodyDiv w:val="1"/>
      <w:marLeft w:val="0"/>
      <w:marRight w:val="0"/>
      <w:marTop w:val="0"/>
      <w:marBottom w:val="0"/>
      <w:divBdr>
        <w:top w:val="none" w:sz="0" w:space="0" w:color="auto"/>
        <w:left w:val="none" w:sz="0" w:space="0" w:color="auto"/>
        <w:bottom w:val="none" w:sz="0" w:space="0" w:color="auto"/>
        <w:right w:val="none" w:sz="0" w:space="0" w:color="auto"/>
      </w:divBdr>
    </w:div>
    <w:div w:id="1082680692">
      <w:bodyDiv w:val="1"/>
      <w:marLeft w:val="0"/>
      <w:marRight w:val="0"/>
      <w:marTop w:val="0"/>
      <w:marBottom w:val="0"/>
      <w:divBdr>
        <w:top w:val="none" w:sz="0" w:space="0" w:color="auto"/>
        <w:left w:val="none" w:sz="0" w:space="0" w:color="auto"/>
        <w:bottom w:val="none" w:sz="0" w:space="0" w:color="auto"/>
        <w:right w:val="none" w:sz="0" w:space="0" w:color="auto"/>
      </w:divBdr>
    </w:div>
    <w:div w:id="1084031711">
      <w:bodyDiv w:val="1"/>
      <w:marLeft w:val="0"/>
      <w:marRight w:val="0"/>
      <w:marTop w:val="0"/>
      <w:marBottom w:val="0"/>
      <w:divBdr>
        <w:top w:val="none" w:sz="0" w:space="0" w:color="auto"/>
        <w:left w:val="none" w:sz="0" w:space="0" w:color="auto"/>
        <w:bottom w:val="none" w:sz="0" w:space="0" w:color="auto"/>
        <w:right w:val="none" w:sz="0" w:space="0" w:color="auto"/>
      </w:divBdr>
    </w:div>
    <w:div w:id="1086800784">
      <w:bodyDiv w:val="1"/>
      <w:marLeft w:val="0"/>
      <w:marRight w:val="0"/>
      <w:marTop w:val="0"/>
      <w:marBottom w:val="0"/>
      <w:divBdr>
        <w:top w:val="none" w:sz="0" w:space="0" w:color="auto"/>
        <w:left w:val="none" w:sz="0" w:space="0" w:color="auto"/>
        <w:bottom w:val="none" w:sz="0" w:space="0" w:color="auto"/>
        <w:right w:val="none" w:sz="0" w:space="0" w:color="auto"/>
      </w:divBdr>
    </w:div>
    <w:div w:id="1105812576">
      <w:bodyDiv w:val="1"/>
      <w:marLeft w:val="0"/>
      <w:marRight w:val="0"/>
      <w:marTop w:val="0"/>
      <w:marBottom w:val="0"/>
      <w:divBdr>
        <w:top w:val="none" w:sz="0" w:space="0" w:color="auto"/>
        <w:left w:val="none" w:sz="0" w:space="0" w:color="auto"/>
        <w:bottom w:val="none" w:sz="0" w:space="0" w:color="auto"/>
        <w:right w:val="none" w:sz="0" w:space="0" w:color="auto"/>
      </w:divBdr>
    </w:div>
    <w:div w:id="1132403422">
      <w:bodyDiv w:val="1"/>
      <w:marLeft w:val="0"/>
      <w:marRight w:val="0"/>
      <w:marTop w:val="0"/>
      <w:marBottom w:val="0"/>
      <w:divBdr>
        <w:top w:val="none" w:sz="0" w:space="0" w:color="auto"/>
        <w:left w:val="none" w:sz="0" w:space="0" w:color="auto"/>
        <w:bottom w:val="none" w:sz="0" w:space="0" w:color="auto"/>
        <w:right w:val="none" w:sz="0" w:space="0" w:color="auto"/>
      </w:divBdr>
    </w:div>
    <w:div w:id="1161849467">
      <w:bodyDiv w:val="1"/>
      <w:marLeft w:val="0"/>
      <w:marRight w:val="0"/>
      <w:marTop w:val="0"/>
      <w:marBottom w:val="0"/>
      <w:divBdr>
        <w:top w:val="none" w:sz="0" w:space="0" w:color="auto"/>
        <w:left w:val="none" w:sz="0" w:space="0" w:color="auto"/>
        <w:bottom w:val="none" w:sz="0" w:space="0" w:color="auto"/>
        <w:right w:val="none" w:sz="0" w:space="0" w:color="auto"/>
      </w:divBdr>
    </w:div>
    <w:div w:id="1186557348">
      <w:bodyDiv w:val="1"/>
      <w:marLeft w:val="0"/>
      <w:marRight w:val="0"/>
      <w:marTop w:val="0"/>
      <w:marBottom w:val="0"/>
      <w:divBdr>
        <w:top w:val="none" w:sz="0" w:space="0" w:color="auto"/>
        <w:left w:val="none" w:sz="0" w:space="0" w:color="auto"/>
        <w:bottom w:val="none" w:sz="0" w:space="0" w:color="auto"/>
        <w:right w:val="none" w:sz="0" w:space="0" w:color="auto"/>
      </w:divBdr>
      <w:divsChild>
        <w:div w:id="1195195164">
          <w:marLeft w:val="0"/>
          <w:marRight w:val="0"/>
          <w:marTop w:val="0"/>
          <w:marBottom w:val="0"/>
          <w:divBdr>
            <w:top w:val="none" w:sz="0" w:space="0" w:color="auto"/>
            <w:left w:val="none" w:sz="0" w:space="0" w:color="auto"/>
            <w:bottom w:val="none" w:sz="0" w:space="0" w:color="auto"/>
            <w:right w:val="none" w:sz="0" w:space="0" w:color="auto"/>
          </w:divBdr>
          <w:divsChild>
            <w:div w:id="1103770309">
              <w:marLeft w:val="0"/>
              <w:marRight w:val="0"/>
              <w:marTop w:val="0"/>
              <w:marBottom w:val="0"/>
              <w:divBdr>
                <w:top w:val="none" w:sz="0" w:space="0" w:color="auto"/>
                <w:left w:val="none" w:sz="0" w:space="0" w:color="auto"/>
                <w:bottom w:val="none" w:sz="0" w:space="0" w:color="auto"/>
                <w:right w:val="none" w:sz="0" w:space="0" w:color="auto"/>
              </w:divBdr>
              <w:divsChild>
                <w:div w:id="377122215">
                  <w:marLeft w:val="0"/>
                  <w:marRight w:val="0"/>
                  <w:marTop w:val="0"/>
                  <w:marBottom w:val="0"/>
                  <w:divBdr>
                    <w:top w:val="none" w:sz="0" w:space="0" w:color="auto"/>
                    <w:left w:val="none" w:sz="0" w:space="0" w:color="auto"/>
                    <w:bottom w:val="none" w:sz="0" w:space="0" w:color="auto"/>
                    <w:right w:val="none" w:sz="0" w:space="0" w:color="auto"/>
                  </w:divBdr>
                  <w:divsChild>
                    <w:div w:id="2103601830">
                      <w:marLeft w:val="0"/>
                      <w:marRight w:val="0"/>
                      <w:marTop w:val="0"/>
                      <w:marBottom w:val="0"/>
                      <w:divBdr>
                        <w:top w:val="none" w:sz="0" w:space="0" w:color="auto"/>
                        <w:left w:val="none" w:sz="0" w:space="0" w:color="auto"/>
                        <w:bottom w:val="none" w:sz="0" w:space="0" w:color="auto"/>
                        <w:right w:val="none" w:sz="0" w:space="0" w:color="auto"/>
                      </w:divBdr>
                      <w:divsChild>
                        <w:div w:id="736320011">
                          <w:marLeft w:val="0"/>
                          <w:marRight w:val="0"/>
                          <w:marTop w:val="0"/>
                          <w:marBottom w:val="0"/>
                          <w:divBdr>
                            <w:top w:val="none" w:sz="0" w:space="0" w:color="auto"/>
                            <w:left w:val="none" w:sz="0" w:space="0" w:color="auto"/>
                            <w:bottom w:val="none" w:sz="0" w:space="0" w:color="auto"/>
                            <w:right w:val="none" w:sz="0" w:space="0" w:color="auto"/>
                          </w:divBdr>
                          <w:divsChild>
                            <w:div w:id="1520391452">
                              <w:marLeft w:val="0"/>
                              <w:marRight w:val="0"/>
                              <w:marTop w:val="0"/>
                              <w:marBottom w:val="0"/>
                              <w:divBdr>
                                <w:top w:val="none" w:sz="0" w:space="0" w:color="auto"/>
                                <w:left w:val="none" w:sz="0" w:space="0" w:color="auto"/>
                                <w:bottom w:val="none" w:sz="0" w:space="0" w:color="auto"/>
                                <w:right w:val="none" w:sz="0" w:space="0" w:color="auto"/>
                              </w:divBdr>
                              <w:divsChild>
                                <w:div w:id="432942646">
                                  <w:marLeft w:val="0"/>
                                  <w:marRight w:val="0"/>
                                  <w:marTop w:val="0"/>
                                  <w:marBottom w:val="0"/>
                                  <w:divBdr>
                                    <w:top w:val="none" w:sz="0" w:space="0" w:color="auto"/>
                                    <w:left w:val="none" w:sz="0" w:space="0" w:color="auto"/>
                                    <w:bottom w:val="none" w:sz="0" w:space="0" w:color="auto"/>
                                    <w:right w:val="none" w:sz="0" w:space="0" w:color="auto"/>
                                  </w:divBdr>
                                  <w:divsChild>
                                    <w:div w:id="1196889026">
                                      <w:marLeft w:val="60"/>
                                      <w:marRight w:val="0"/>
                                      <w:marTop w:val="0"/>
                                      <w:marBottom w:val="0"/>
                                      <w:divBdr>
                                        <w:top w:val="none" w:sz="0" w:space="0" w:color="auto"/>
                                        <w:left w:val="none" w:sz="0" w:space="0" w:color="auto"/>
                                        <w:bottom w:val="none" w:sz="0" w:space="0" w:color="auto"/>
                                        <w:right w:val="none" w:sz="0" w:space="0" w:color="auto"/>
                                      </w:divBdr>
                                      <w:divsChild>
                                        <w:div w:id="640352945">
                                          <w:marLeft w:val="0"/>
                                          <w:marRight w:val="0"/>
                                          <w:marTop w:val="0"/>
                                          <w:marBottom w:val="0"/>
                                          <w:divBdr>
                                            <w:top w:val="none" w:sz="0" w:space="0" w:color="auto"/>
                                            <w:left w:val="none" w:sz="0" w:space="0" w:color="auto"/>
                                            <w:bottom w:val="none" w:sz="0" w:space="0" w:color="auto"/>
                                            <w:right w:val="none" w:sz="0" w:space="0" w:color="auto"/>
                                          </w:divBdr>
                                          <w:divsChild>
                                            <w:div w:id="482356835">
                                              <w:marLeft w:val="0"/>
                                              <w:marRight w:val="0"/>
                                              <w:marTop w:val="0"/>
                                              <w:marBottom w:val="120"/>
                                              <w:divBdr>
                                                <w:top w:val="single" w:sz="6" w:space="0" w:color="F5F5F5"/>
                                                <w:left w:val="single" w:sz="6" w:space="0" w:color="F5F5F5"/>
                                                <w:bottom w:val="single" w:sz="6" w:space="0" w:color="F5F5F5"/>
                                                <w:right w:val="single" w:sz="6" w:space="0" w:color="F5F5F5"/>
                                              </w:divBdr>
                                              <w:divsChild>
                                                <w:div w:id="38286640">
                                                  <w:marLeft w:val="0"/>
                                                  <w:marRight w:val="0"/>
                                                  <w:marTop w:val="0"/>
                                                  <w:marBottom w:val="0"/>
                                                  <w:divBdr>
                                                    <w:top w:val="none" w:sz="0" w:space="0" w:color="auto"/>
                                                    <w:left w:val="none" w:sz="0" w:space="0" w:color="auto"/>
                                                    <w:bottom w:val="none" w:sz="0" w:space="0" w:color="auto"/>
                                                    <w:right w:val="none" w:sz="0" w:space="0" w:color="auto"/>
                                                  </w:divBdr>
                                                  <w:divsChild>
                                                    <w:div w:id="155242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273254">
      <w:bodyDiv w:val="1"/>
      <w:marLeft w:val="0"/>
      <w:marRight w:val="0"/>
      <w:marTop w:val="0"/>
      <w:marBottom w:val="0"/>
      <w:divBdr>
        <w:top w:val="none" w:sz="0" w:space="0" w:color="auto"/>
        <w:left w:val="none" w:sz="0" w:space="0" w:color="auto"/>
        <w:bottom w:val="none" w:sz="0" w:space="0" w:color="auto"/>
        <w:right w:val="none" w:sz="0" w:space="0" w:color="auto"/>
      </w:divBdr>
    </w:div>
    <w:div w:id="1256982979">
      <w:bodyDiv w:val="1"/>
      <w:marLeft w:val="0"/>
      <w:marRight w:val="0"/>
      <w:marTop w:val="0"/>
      <w:marBottom w:val="0"/>
      <w:divBdr>
        <w:top w:val="none" w:sz="0" w:space="0" w:color="auto"/>
        <w:left w:val="none" w:sz="0" w:space="0" w:color="auto"/>
        <w:bottom w:val="none" w:sz="0" w:space="0" w:color="auto"/>
        <w:right w:val="none" w:sz="0" w:space="0" w:color="auto"/>
      </w:divBdr>
    </w:div>
    <w:div w:id="1295021661">
      <w:bodyDiv w:val="1"/>
      <w:marLeft w:val="0"/>
      <w:marRight w:val="0"/>
      <w:marTop w:val="0"/>
      <w:marBottom w:val="0"/>
      <w:divBdr>
        <w:top w:val="none" w:sz="0" w:space="0" w:color="auto"/>
        <w:left w:val="none" w:sz="0" w:space="0" w:color="auto"/>
        <w:bottom w:val="none" w:sz="0" w:space="0" w:color="auto"/>
        <w:right w:val="none" w:sz="0" w:space="0" w:color="auto"/>
      </w:divBdr>
      <w:divsChild>
        <w:div w:id="505751500">
          <w:marLeft w:val="0"/>
          <w:marRight w:val="0"/>
          <w:marTop w:val="0"/>
          <w:marBottom w:val="0"/>
          <w:divBdr>
            <w:top w:val="none" w:sz="0" w:space="0" w:color="auto"/>
            <w:left w:val="none" w:sz="0" w:space="0" w:color="auto"/>
            <w:bottom w:val="none" w:sz="0" w:space="0" w:color="auto"/>
            <w:right w:val="none" w:sz="0" w:space="0" w:color="auto"/>
          </w:divBdr>
          <w:divsChild>
            <w:div w:id="493839251">
              <w:marLeft w:val="0"/>
              <w:marRight w:val="0"/>
              <w:marTop w:val="0"/>
              <w:marBottom w:val="0"/>
              <w:divBdr>
                <w:top w:val="none" w:sz="0" w:space="0" w:color="auto"/>
                <w:left w:val="none" w:sz="0" w:space="0" w:color="auto"/>
                <w:bottom w:val="none" w:sz="0" w:space="0" w:color="auto"/>
                <w:right w:val="none" w:sz="0" w:space="0" w:color="auto"/>
              </w:divBdr>
              <w:divsChild>
                <w:div w:id="1882791148">
                  <w:marLeft w:val="0"/>
                  <w:marRight w:val="0"/>
                  <w:marTop w:val="0"/>
                  <w:marBottom w:val="0"/>
                  <w:divBdr>
                    <w:top w:val="none" w:sz="0" w:space="0" w:color="auto"/>
                    <w:left w:val="none" w:sz="0" w:space="0" w:color="auto"/>
                    <w:bottom w:val="none" w:sz="0" w:space="0" w:color="auto"/>
                    <w:right w:val="none" w:sz="0" w:space="0" w:color="auto"/>
                  </w:divBdr>
                  <w:divsChild>
                    <w:div w:id="200898341">
                      <w:marLeft w:val="0"/>
                      <w:marRight w:val="0"/>
                      <w:marTop w:val="0"/>
                      <w:marBottom w:val="0"/>
                      <w:divBdr>
                        <w:top w:val="none" w:sz="0" w:space="0" w:color="auto"/>
                        <w:left w:val="none" w:sz="0" w:space="0" w:color="auto"/>
                        <w:bottom w:val="none" w:sz="0" w:space="0" w:color="auto"/>
                        <w:right w:val="none" w:sz="0" w:space="0" w:color="auto"/>
                      </w:divBdr>
                      <w:divsChild>
                        <w:div w:id="204342346">
                          <w:marLeft w:val="0"/>
                          <w:marRight w:val="0"/>
                          <w:marTop w:val="0"/>
                          <w:marBottom w:val="0"/>
                          <w:divBdr>
                            <w:top w:val="none" w:sz="0" w:space="0" w:color="auto"/>
                            <w:left w:val="none" w:sz="0" w:space="0" w:color="auto"/>
                            <w:bottom w:val="none" w:sz="0" w:space="0" w:color="auto"/>
                            <w:right w:val="none" w:sz="0" w:space="0" w:color="auto"/>
                          </w:divBdr>
                          <w:divsChild>
                            <w:div w:id="77754323">
                              <w:marLeft w:val="0"/>
                              <w:marRight w:val="0"/>
                              <w:marTop w:val="0"/>
                              <w:marBottom w:val="0"/>
                              <w:divBdr>
                                <w:top w:val="none" w:sz="0" w:space="0" w:color="auto"/>
                                <w:left w:val="none" w:sz="0" w:space="0" w:color="auto"/>
                                <w:bottom w:val="none" w:sz="0" w:space="0" w:color="auto"/>
                                <w:right w:val="none" w:sz="0" w:space="0" w:color="auto"/>
                              </w:divBdr>
                              <w:divsChild>
                                <w:div w:id="1114443000">
                                  <w:marLeft w:val="0"/>
                                  <w:marRight w:val="0"/>
                                  <w:marTop w:val="0"/>
                                  <w:marBottom w:val="0"/>
                                  <w:divBdr>
                                    <w:top w:val="none" w:sz="0" w:space="0" w:color="auto"/>
                                    <w:left w:val="none" w:sz="0" w:space="0" w:color="auto"/>
                                    <w:bottom w:val="none" w:sz="0" w:space="0" w:color="auto"/>
                                    <w:right w:val="none" w:sz="0" w:space="0" w:color="auto"/>
                                  </w:divBdr>
                                  <w:divsChild>
                                    <w:div w:id="508180606">
                                      <w:marLeft w:val="60"/>
                                      <w:marRight w:val="0"/>
                                      <w:marTop w:val="0"/>
                                      <w:marBottom w:val="0"/>
                                      <w:divBdr>
                                        <w:top w:val="none" w:sz="0" w:space="0" w:color="auto"/>
                                        <w:left w:val="none" w:sz="0" w:space="0" w:color="auto"/>
                                        <w:bottom w:val="none" w:sz="0" w:space="0" w:color="auto"/>
                                        <w:right w:val="none" w:sz="0" w:space="0" w:color="auto"/>
                                      </w:divBdr>
                                      <w:divsChild>
                                        <w:div w:id="2043046420">
                                          <w:marLeft w:val="0"/>
                                          <w:marRight w:val="0"/>
                                          <w:marTop w:val="0"/>
                                          <w:marBottom w:val="0"/>
                                          <w:divBdr>
                                            <w:top w:val="none" w:sz="0" w:space="0" w:color="auto"/>
                                            <w:left w:val="none" w:sz="0" w:space="0" w:color="auto"/>
                                            <w:bottom w:val="none" w:sz="0" w:space="0" w:color="auto"/>
                                            <w:right w:val="none" w:sz="0" w:space="0" w:color="auto"/>
                                          </w:divBdr>
                                          <w:divsChild>
                                            <w:div w:id="1065877841">
                                              <w:marLeft w:val="0"/>
                                              <w:marRight w:val="0"/>
                                              <w:marTop w:val="0"/>
                                              <w:marBottom w:val="120"/>
                                              <w:divBdr>
                                                <w:top w:val="single" w:sz="6" w:space="0" w:color="F5F5F5"/>
                                                <w:left w:val="single" w:sz="6" w:space="0" w:color="F5F5F5"/>
                                                <w:bottom w:val="single" w:sz="6" w:space="0" w:color="F5F5F5"/>
                                                <w:right w:val="single" w:sz="6" w:space="0" w:color="F5F5F5"/>
                                              </w:divBdr>
                                              <w:divsChild>
                                                <w:div w:id="218326285">
                                                  <w:marLeft w:val="0"/>
                                                  <w:marRight w:val="0"/>
                                                  <w:marTop w:val="0"/>
                                                  <w:marBottom w:val="0"/>
                                                  <w:divBdr>
                                                    <w:top w:val="none" w:sz="0" w:space="0" w:color="auto"/>
                                                    <w:left w:val="none" w:sz="0" w:space="0" w:color="auto"/>
                                                    <w:bottom w:val="none" w:sz="0" w:space="0" w:color="auto"/>
                                                    <w:right w:val="none" w:sz="0" w:space="0" w:color="auto"/>
                                                  </w:divBdr>
                                                  <w:divsChild>
                                                    <w:div w:id="468286620">
                                                      <w:marLeft w:val="0"/>
                                                      <w:marRight w:val="0"/>
                                                      <w:marTop w:val="0"/>
                                                      <w:marBottom w:val="0"/>
                                                      <w:divBdr>
                                                        <w:top w:val="none" w:sz="0" w:space="0" w:color="auto"/>
                                                        <w:left w:val="none" w:sz="0" w:space="0" w:color="auto"/>
                                                        <w:bottom w:val="none" w:sz="0" w:space="0" w:color="auto"/>
                                                        <w:right w:val="none" w:sz="0" w:space="0" w:color="auto"/>
                                                      </w:divBdr>
                                                    </w:div>
                                                  </w:divsChild>
                                                </w:div>
                                                <w:div w:id="780880411">
                                                  <w:marLeft w:val="0"/>
                                                  <w:marRight w:val="0"/>
                                                  <w:marTop w:val="0"/>
                                                  <w:marBottom w:val="0"/>
                                                  <w:divBdr>
                                                    <w:top w:val="none" w:sz="0" w:space="0" w:color="auto"/>
                                                    <w:left w:val="none" w:sz="0" w:space="0" w:color="auto"/>
                                                    <w:bottom w:val="none" w:sz="0" w:space="0" w:color="auto"/>
                                                    <w:right w:val="none" w:sz="0" w:space="0" w:color="auto"/>
                                                  </w:divBdr>
                                                  <w:divsChild>
                                                    <w:div w:id="12999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5450858">
      <w:bodyDiv w:val="1"/>
      <w:marLeft w:val="0"/>
      <w:marRight w:val="0"/>
      <w:marTop w:val="0"/>
      <w:marBottom w:val="0"/>
      <w:divBdr>
        <w:top w:val="none" w:sz="0" w:space="0" w:color="auto"/>
        <w:left w:val="none" w:sz="0" w:space="0" w:color="auto"/>
        <w:bottom w:val="none" w:sz="0" w:space="0" w:color="auto"/>
        <w:right w:val="none" w:sz="0" w:space="0" w:color="auto"/>
      </w:divBdr>
      <w:divsChild>
        <w:div w:id="1385445258">
          <w:marLeft w:val="0"/>
          <w:marRight w:val="0"/>
          <w:marTop w:val="0"/>
          <w:marBottom w:val="0"/>
          <w:divBdr>
            <w:top w:val="none" w:sz="0" w:space="0" w:color="auto"/>
            <w:left w:val="none" w:sz="0" w:space="0" w:color="auto"/>
            <w:bottom w:val="none" w:sz="0" w:space="0" w:color="auto"/>
            <w:right w:val="none" w:sz="0" w:space="0" w:color="auto"/>
          </w:divBdr>
          <w:divsChild>
            <w:div w:id="2053798506">
              <w:marLeft w:val="0"/>
              <w:marRight w:val="0"/>
              <w:marTop w:val="0"/>
              <w:marBottom w:val="0"/>
              <w:divBdr>
                <w:top w:val="none" w:sz="0" w:space="0" w:color="auto"/>
                <w:left w:val="none" w:sz="0" w:space="0" w:color="auto"/>
                <w:bottom w:val="none" w:sz="0" w:space="0" w:color="auto"/>
                <w:right w:val="none" w:sz="0" w:space="0" w:color="auto"/>
              </w:divBdr>
              <w:divsChild>
                <w:div w:id="932127132">
                  <w:marLeft w:val="0"/>
                  <w:marRight w:val="0"/>
                  <w:marTop w:val="0"/>
                  <w:marBottom w:val="0"/>
                  <w:divBdr>
                    <w:top w:val="none" w:sz="0" w:space="0" w:color="auto"/>
                    <w:left w:val="none" w:sz="0" w:space="0" w:color="auto"/>
                    <w:bottom w:val="none" w:sz="0" w:space="0" w:color="auto"/>
                    <w:right w:val="none" w:sz="0" w:space="0" w:color="auto"/>
                  </w:divBdr>
                  <w:divsChild>
                    <w:div w:id="1954941851">
                      <w:marLeft w:val="0"/>
                      <w:marRight w:val="0"/>
                      <w:marTop w:val="0"/>
                      <w:marBottom w:val="0"/>
                      <w:divBdr>
                        <w:top w:val="none" w:sz="0" w:space="0" w:color="auto"/>
                        <w:left w:val="none" w:sz="0" w:space="0" w:color="auto"/>
                        <w:bottom w:val="none" w:sz="0" w:space="0" w:color="auto"/>
                        <w:right w:val="none" w:sz="0" w:space="0" w:color="auto"/>
                      </w:divBdr>
                      <w:divsChild>
                        <w:div w:id="1477988257">
                          <w:marLeft w:val="0"/>
                          <w:marRight w:val="0"/>
                          <w:marTop w:val="0"/>
                          <w:marBottom w:val="0"/>
                          <w:divBdr>
                            <w:top w:val="none" w:sz="0" w:space="0" w:color="auto"/>
                            <w:left w:val="none" w:sz="0" w:space="0" w:color="auto"/>
                            <w:bottom w:val="none" w:sz="0" w:space="0" w:color="auto"/>
                            <w:right w:val="none" w:sz="0" w:space="0" w:color="auto"/>
                          </w:divBdr>
                          <w:divsChild>
                            <w:div w:id="1046954041">
                              <w:marLeft w:val="0"/>
                              <w:marRight w:val="0"/>
                              <w:marTop w:val="0"/>
                              <w:marBottom w:val="0"/>
                              <w:divBdr>
                                <w:top w:val="none" w:sz="0" w:space="0" w:color="auto"/>
                                <w:left w:val="none" w:sz="0" w:space="0" w:color="auto"/>
                                <w:bottom w:val="none" w:sz="0" w:space="0" w:color="auto"/>
                                <w:right w:val="none" w:sz="0" w:space="0" w:color="auto"/>
                              </w:divBdr>
                              <w:divsChild>
                                <w:div w:id="1555695738">
                                  <w:marLeft w:val="0"/>
                                  <w:marRight w:val="0"/>
                                  <w:marTop w:val="0"/>
                                  <w:marBottom w:val="0"/>
                                  <w:divBdr>
                                    <w:top w:val="none" w:sz="0" w:space="0" w:color="auto"/>
                                    <w:left w:val="none" w:sz="0" w:space="0" w:color="auto"/>
                                    <w:bottom w:val="none" w:sz="0" w:space="0" w:color="auto"/>
                                    <w:right w:val="none" w:sz="0" w:space="0" w:color="auto"/>
                                  </w:divBdr>
                                  <w:divsChild>
                                    <w:div w:id="1595627695">
                                      <w:marLeft w:val="60"/>
                                      <w:marRight w:val="0"/>
                                      <w:marTop w:val="0"/>
                                      <w:marBottom w:val="0"/>
                                      <w:divBdr>
                                        <w:top w:val="none" w:sz="0" w:space="0" w:color="auto"/>
                                        <w:left w:val="none" w:sz="0" w:space="0" w:color="auto"/>
                                        <w:bottom w:val="none" w:sz="0" w:space="0" w:color="auto"/>
                                        <w:right w:val="none" w:sz="0" w:space="0" w:color="auto"/>
                                      </w:divBdr>
                                      <w:divsChild>
                                        <w:div w:id="818182762">
                                          <w:marLeft w:val="0"/>
                                          <w:marRight w:val="0"/>
                                          <w:marTop w:val="0"/>
                                          <w:marBottom w:val="0"/>
                                          <w:divBdr>
                                            <w:top w:val="none" w:sz="0" w:space="0" w:color="auto"/>
                                            <w:left w:val="none" w:sz="0" w:space="0" w:color="auto"/>
                                            <w:bottom w:val="none" w:sz="0" w:space="0" w:color="auto"/>
                                            <w:right w:val="none" w:sz="0" w:space="0" w:color="auto"/>
                                          </w:divBdr>
                                          <w:divsChild>
                                            <w:div w:id="537552491">
                                              <w:marLeft w:val="0"/>
                                              <w:marRight w:val="0"/>
                                              <w:marTop w:val="0"/>
                                              <w:marBottom w:val="120"/>
                                              <w:divBdr>
                                                <w:top w:val="single" w:sz="6" w:space="0" w:color="F5F5F5"/>
                                                <w:left w:val="single" w:sz="6" w:space="0" w:color="F5F5F5"/>
                                                <w:bottom w:val="single" w:sz="6" w:space="0" w:color="F5F5F5"/>
                                                <w:right w:val="single" w:sz="6" w:space="0" w:color="F5F5F5"/>
                                              </w:divBdr>
                                              <w:divsChild>
                                                <w:div w:id="924458917">
                                                  <w:marLeft w:val="0"/>
                                                  <w:marRight w:val="0"/>
                                                  <w:marTop w:val="0"/>
                                                  <w:marBottom w:val="0"/>
                                                  <w:divBdr>
                                                    <w:top w:val="none" w:sz="0" w:space="0" w:color="auto"/>
                                                    <w:left w:val="none" w:sz="0" w:space="0" w:color="auto"/>
                                                    <w:bottom w:val="none" w:sz="0" w:space="0" w:color="auto"/>
                                                    <w:right w:val="none" w:sz="0" w:space="0" w:color="auto"/>
                                                  </w:divBdr>
                                                  <w:divsChild>
                                                    <w:div w:id="8886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4359461">
      <w:bodyDiv w:val="1"/>
      <w:marLeft w:val="0"/>
      <w:marRight w:val="0"/>
      <w:marTop w:val="0"/>
      <w:marBottom w:val="0"/>
      <w:divBdr>
        <w:top w:val="none" w:sz="0" w:space="0" w:color="auto"/>
        <w:left w:val="none" w:sz="0" w:space="0" w:color="auto"/>
        <w:bottom w:val="none" w:sz="0" w:space="0" w:color="auto"/>
        <w:right w:val="none" w:sz="0" w:space="0" w:color="auto"/>
      </w:divBdr>
    </w:div>
    <w:div w:id="1329938421">
      <w:bodyDiv w:val="1"/>
      <w:marLeft w:val="0"/>
      <w:marRight w:val="0"/>
      <w:marTop w:val="0"/>
      <w:marBottom w:val="0"/>
      <w:divBdr>
        <w:top w:val="none" w:sz="0" w:space="0" w:color="auto"/>
        <w:left w:val="none" w:sz="0" w:space="0" w:color="auto"/>
        <w:bottom w:val="none" w:sz="0" w:space="0" w:color="auto"/>
        <w:right w:val="none" w:sz="0" w:space="0" w:color="auto"/>
      </w:divBdr>
    </w:div>
    <w:div w:id="1334916086">
      <w:bodyDiv w:val="1"/>
      <w:marLeft w:val="0"/>
      <w:marRight w:val="0"/>
      <w:marTop w:val="0"/>
      <w:marBottom w:val="0"/>
      <w:divBdr>
        <w:top w:val="none" w:sz="0" w:space="0" w:color="auto"/>
        <w:left w:val="none" w:sz="0" w:space="0" w:color="auto"/>
        <w:bottom w:val="none" w:sz="0" w:space="0" w:color="auto"/>
        <w:right w:val="none" w:sz="0" w:space="0" w:color="auto"/>
      </w:divBdr>
    </w:div>
    <w:div w:id="1346907514">
      <w:bodyDiv w:val="1"/>
      <w:marLeft w:val="0"/>
      <w:marRight w:val="0"/>
      <w:marTop w:val="0"/>
      <w:marBottom w:val="0"/>
      <w:divBdr>
        <w:top w:val="none" w:sz="0" w:space="0" w:color="auto"/>
        <w:left w:val="none" w:sz="0" w:space="0" w:color="auto"/>
        <w:bottom w:val="none" w:sz="0" w:space="0" w:color="auto"/>
        <w:right w:val="none" w:sz="0" w:space="0" w:color="auto"/>
      </w:divBdr>
    </w:div>
    <w:div w:id="1371876745">
      <w:bodyDiv w:val="1"/>
      <w:marLeft w:val="0"/>
      <w:marRight w:val="0"/>
      <w:marTop w:val="0"/>
      <w:marBottom w:val="0"/>
      <w:divBdr>
        <w:top w:val="none" w:sz="0" w:space="0" w:color="auto"/>
        <w:left w:val="none" w:sz="0" w:space="0" w:color="auto"/>
        <w:bottom w:val="none" w:sz="0" w:space="0" w:color="auto"/>
        <w:right w:val="none" w:sz="0" w:space="0" w:color="auto"/>
      </w:divBdr>
    </w:div>
    <w:div w:id="1383942649">
      <w:bodyDiv w:val="1"/>
      <w:marLeft w:val="0"/>
      <w:marRight w:val="0"/>
      <w:marTop w:val="0"/>
      <w:marBottom w:val="0"/>
      <w:divBdr>
        <w:top w:val="none" w:sz="0" w:space="0" w:color="auto"/>
        <w:left w:val="none" w:sz="0" w:space="0" w:color="auto"/>
        <w:bottom w:val="none" w:sz="0" w:space="0" w:color="auto"/>
        <w:right w:val="none" w:sz="0" w:space="0" w:color="auto"/>
      </w:divBdr>
    </w:div>
    <w:div w:id="1453355002">
      <w:bodyDiv w:val="1"/>
      <w:marLeft w:val="0"/>
      <w:marRight w:val="0"/>
      <w:marTop w:val="0"/>
      <w:marBottom w:val="0"/>
      <w:divBdr>
        <w:top w:val="none" w:sz="0" w:space="0" w:color="auto"/>
        <w:left w:val="none" w:sz="0" w:space="0" w:color="auto"/>
        <w:bottom w:val="none" w:sz="0" w:space="0" w:color="auto"/>
        <w:right w:val="none" w:sz="0" w:space="0" w:color="auto"/>
      </w:divBdr>
    </w:div>
    <w:div w:id="1459376074">
      <w:bodyDiv w:val="1"/>
      <w:marLeft w:val="0"/>
      <w:marRight w:val="0"/>
      <w:marTop w:val="0"/>
      <w:marBottom w:val="0"/>
      <w:divBdr>
        <w:top w:val="none" w:sz="0" w:space="0" w:color="auto"/>
        <w:left w:val="none" w:sz="0" w:space="0" w:color="auto"/>
        <w:bottom w:val="none" w:sz="0" w:space="0" w:color="auto"/>
        <w:right w:val="none" w:sz="0" w:space="0" w:color="auto"/>
      </w:divBdr>
    </w:div>
    <w:div w:id="1469785936">
      <w:bodyDiv w:val="1"/>
      <w:marLeft w:val="0"/>
      <w:marRight w:val="0"/>
      <w:marTop w:val="0"/>
      <w:marBottom w:val="0"/>
      <w:divBdr>
        <w:top w:val="none" w:sz="0" w:space="0" w:color="auto"/>
        <w:left w:val="none" w:sz="0" w:space="0" w:color="auto"/>
        <w:bottom w:val="none" w:sz="0" w:space="0" w:color="auto"/>
        <w:right w:val="none" w:sz="0" w:space="0" w:color="auto"/>
      </w:divBdr>
    </w:div>
    <w:div w:id="1529567918">
      <w:bodyDiv w:val="1"/>
      <w:marLeft w:val="0"/>
      <w:marRight w:val="0"/>
      <w:marTop w:val="0"/>
      <w:marBottom w:val="0"/>
      <w:divBdr>
        <w:top w:val="none" w:sz="0" w:space="0" w:color="auto"/>
        <w:left w:val="none" w:sz="0" w:space="0" w:color="auto"/>
        <w:bottom w:val="none" w:sz="0" w:space="0" w:color="auto"/>
        <w:right w:val="none" w:sz="0" w:space="0" w:color="auto"/>
      </w:divBdr>
    </w:div>
    <w:div w:id="1554658124">
      <w:bodyDiv w:val="1"/>
      <w:marLeft w:val="0"/>
      <w:marRight w:val="0"/>
      <w:marTop w:val="0"/>
      <w:marBottom w:val="0"/>
      <w:divBdr>
        <w:top w:val="none" w:sz="0" w:space="0" w:color="auto"/>
        <w:left w:val="none" w:sz="0" w:space="0" w:color="auto"/>
        <w:bottom w:val="none" w:sz="0" w:space="0" w:color="auto"/>
        <w:right w:val="none" w:sz="0" w:space="0" w:color="auto"/>
      </w:divBdr>
    </w:div>
    <w:div w:id="1634212002">
      <w:bodyDiv w:val="1"/>
      <w:marLeft w:val="0"/>
      <w:marRight w:val="0"/>
      <w:marTop w:val="0"/>
      <w:marBottom w:val="0"/>
      <w:divBdr>
        <w:top w:val="none" w:sz="0" w:space="0" w:color="auto"/>
        <w:left w:val="none" w:sz="0" w:space="0" w:color="auto"/>
        <w:bottom w:val="none" w:sz="0" w:space="0" w:color="auto"/>
        <w:right w:val="none" w:sz="0" w:space="0" w:color="auto"/>
      </w:divBdr>
    </w:div>
    <w:div w:id="1690330780">
      <w:bodyDiv w:val="1"/>
      <w:marLeft w:val="0"/>
      <w:marRight w:val="0"/>
      <w:marTop w:val="0"/>
      <w:marBottom w:val="0"/>
      <w:divBdr>
        <w:top w:val="none" w:sz="0" w:space="0" w:color="auto"/>
        <w:left w:val="none" w:sz="0" w:space="0" w:color="auto"/>
        <w:bottom w:val="none" w:sz="0" w:space="0" w:color="auto"/>
        <w:right w:val="none" w:sz="0" w:space="0" w:color="auto"/>
      </w:divBdr>
    </w:div>
    <w:div w:id="1905144681">
      <w:bodyDiv w:val="1"/>
      <w:marLeft w:val="0"/>
      <w:marRight w:val="0"/>
      <w:marTop w:val="0"/>
      <w:marBottom w:val="0"/>
      <w:divBdr>
        <w:top w:val="none" w:sz="0" w:space="0" w:color="auto"/>
        <w:left w:val="none" w:sz="0" w:space="0" w:color="auto"/>
        <w:bottom w:val="none" w:sz="0" w:space="0" w:color="auto"/>
        <w:right w:val="none" w:sz="0" w:space="0" w:color="auto"/>
      </w:divBdr>
    </w:div>
    <w:div w:id="1922178405">
      <w:bodyDiv w:val="1"/>
      <w:marLeft w:val="0"/>
      <w:marRight w:val="0"/>
      <w:marTop w:val="0"/>
      <w:marBottom w:val="0"/>
      <w:divBdr>
        <w:top w:val="none" w:sz="0" w:space="0" w:color="auto"/>
        <w:left w:val="none" w:sz="0" w:space="0" w:color="auto"/>
        <w:bottom w:val="none" w:sz="0" w:space="0" w:color="auto"/>
        <w:right w:val="none" w:sz="0" w:space="0" w:color="auto"/>
      </w:divBdr>
    </w:div>
    <w:div w:id="1953903205">
      <w:bodyDiv w:val="1"/>
      <w:marLeft w:val="0"/>
      <w:marRight w:val="0"/>
      <w:marTop w:val="0"/>
      <w:marBottom w:val="0"/>
      <w:divBdr>
        <w:top w:val="none" w:sz="0" w:space="0" w:color="auto"/>
        <w:left w:val="none" w:sz="0" w:space="0" w:color="auto"/>
        <w:bottom w:val="none" w:sz="0" w:space="0" w:color="auto"/>
        <w:right w:val="none" w:sz="0" w:space="0" w:color="auto"/>
      </w:divBdr>
    </w:div>
    <w:div w:id="1987053873">
      <w:bodyDiv w:val="1"/>
      <w:marLeft w:val="0"/>
      <w:marRight w:val="0"/>
      <w:marTop w:val="0"/>
      <w:marBottom w:val="0"/>
      <w:divBdr>
        <w:top w:val="none" w:sz="0" w:space="0" w:color="auto"/>
        <w:left w:val="none" w:sz="0" w:space="0" w:color="auto"/>
        <w:bottom w:val="none" w:sz="0" w:space="0" w:color="auto"/>
        <w:right w:val="none" w:sz="0" w:space="0" w:color="auto"/>
      </w:divBdr>
      <w:divsChild>
        <w:div w:id="1641225715">
          <w:marLeft w:val="0"/>
          <w:marRight w:val="0"/>
          <w:marTop w:val="0"/>
          <w:marBottom w:val="0"/>
          <w:divBdr>
            <w:top w:val="none" w:sz="0" w:space="0" w:color="auto"/>
            <w:left w:val="none" w:sz="0" w:space="0" w:color="auto"/>
            <w:bottom w:val="none" w:sz="0" w:space="0" w:color="auto"/>
            <w:right w:val="none" w:sz="0" w:space="0" w:color="auto"/>
          </w:divBdr>
        </w:div>
      </w:divsChild>
    </w:div>
    <w:div w:id="2019892004">
      <w:bodyDiv w:val="1"/>
      <w:marLeft w:val="0"/>
      <w:marRight w:val="0"/>
      <w:marTop w:val="0"/>
      <w:marBottom w:val="0"/>
      <w:divBdr>
        <w:top w:val="none" w:sz="0" w:space="0" w:color="auto"/>
        <w:left w:val="none" w:sz="0" w:space="0" w:color="auto"/>
        <w:bottom w:val="none" w:sz="0" w:space="0" w:color="auto"/>
        <w:right w:val="none" w:sz="0" w:space="0" w:color="auto"/>
      </w:divBdr>
    </w:div>
    <w:div w:id="2021736954">
      <w:bodyDiv w:val="1"/>
      <w:marLeft w:val="0"/>
      <w:marRight w:val="0"/>
      <w:marTop w:val="0"/>
      <w:marBottom w:val="0"/>
      <w:divBdr>
        <w:top w:val="none" w:sz="0" w:space="0" w:color="auto"/>
        <w:left w:val="none" w:sz="0" w:space="0" w:color="auto"/>
        <w:bottom w:val="none" w:sz="0" w:space="0" w:color="auto"/>
        <w:right w:val="none" w:sz="0" w:space="0" w:color="auto"/>
      </w:divBdr>
      <w:divsChild>
        <w:div w:id="983581740">
          <w:marLeft w:val="0"/>
          <w:marRight w:val="0"/>
          <w:marTop w:val="0"/>
          <w:marBottom w:val="0"/>
          <w:divBdr>
            <w:top w:val="none" w:sz="0" w:space="0" w:color="auto"/>
            <w:left w:val="none" w:sz="0" w:space="0" w:color="auto"/>
            <w:bottom w:val="none" w:sz="0" w:space="0" w:color="auto"/>
            <w:right w:val="none" w:sz="0" w:space="0" w:color="auto"/>
          </w:divBdr>
          <w:divsChild>
            <w:div w:id="1903130394">
              <w:marLeft w:val="0"/>
              <w:marRight w:val="0"/>
              <w:marTop w:val="0"/>
              <w:marBottom w:val="0"/>
              <w:divBdr>
                <w:top w:val="none" w:sz="0" w:space="0" w:color="auto"/>
                <w:left w:val="none" w:sz="0" w:space="0" w:color="auto"/>
                <w:bottom w:val="none" w:sz="0" w:space="0" w:color="auto"/>
                <w:right w:val="none" w:sz="0" w:space="0" w:color="auto"/>
              </w:divBdr>
              <w:divsChild>
                <w:div w:id="1206018334">
                  <w:marLeft w:val="0"/>
                  <w:marRight w:val="0"/>
                  <w:marTop w:val="0"/>
                  <w:marBottom w:val="0"/>
                  <w:divBdr>
                    <w:top w:val="none" w:sz="0" w:space="0" w:color="auto"/>
                    <w:left w:val="none" w:sz="0" w:space="0" w:color="auto"/>
                    <w:bottom w:val="none" w:sz="0" w:space="0" w:color="auto"/>
                    <w:right w:val="none" w:sz="0" w:space="0" w:color="auto"/>
                  </w:divBdr>
                  <w:divsChild>
                    <w:div w:id="1279534068">
                      <w:marLeft w:val="0"/>
                      <w:marRight w:val="0"/>
                      <w:marTop w:val="0"/>
                      <w:marBottom w:val="0"/>
                      <w:divBdr>
                        <w:top w:val="none" w:sz="0" w:space="0" w:color="auto"/>
                        <w:left w:val="none" w:sz="0" w:space="0" w:color="auto"/>
                        <w:bottom w:val="none" w:sz="0" w:space="0" w:color="auto"/>
                        <w:right w:val="none" w:sz="0" w:space="0" w:color="auto"/>
                      </w:divBdr>
                      <w:divsChild>
                        <w:div w:id="672299572">
                          <w:marLeft w:val="0"/>
                          <w:marRight w:val="0"/>
                          <w:marTop w:val="0"/>
                          <w:marBottom w:val="0"/>
                          <w:divBdr>
                            <w:top w:val="none" w:sz="0" w:space="0" w:color="auto"/>
                            <w:left w:val="none" w:sz="0" w:space="0" w:color="auto"/>
                            <w:bottom w:val="none" w:sz="0" w:space="0" w:color="auto"/>
                            <w:right w:val="none" w:sz="0" w:space="0" w:color="auto"/>
                          </w:divBdr>
                          <w:divsChild>
                            <w:div w:id="2003200145">
                              <w:marLeft w:val="0"/>
                              <w:marRight w:val="0"/>
                              <w:marTop w:val="0"/>
                              <w:marBottom w:val="0"/>
                              <w:divBdr>
                                <w:top w:val="none" w:sz="0" w:space="0" w:color="auto"/>
                                <w:left w:val="none" w:sz="0" w:space="0" w:color="auto"/>
                                <w:bottom w:val="none" w:sz="0" w:space="0" w:color="auto"/>
                                <w:right w:val="none" w:sz="0" w:space="0" w:color="auto"/>
                              </w:divBdr>
                              <w:divsChild>
                                <w:div w:id="1845968653">
                                  <w:marLeft w:val="0"/>
                                  <w:marRight w:val="0"/>
                                  <w:marTop w:val="0"/>
                                  <w:marBottom w:val="0"/>
                                  <w:divBdr>
                                    <w:top w:val="none" w:sz="0" w:space="0" w:color="auto"/>
                                    <w:left w:val="none" w:sz="0" w:space="0" w:color="auto"/>
                                    <w:bottom w:val="none" w:sz="0" w:space="0" w:color="auto"/>
                                    <w:right w:val="none" w:sz="0" w:space="0" w:color="auto"/>
                                  </w:divBdr>
                                  <w:divsChild>
                                    <w:div w:id="773063616">
                                      <w:marLeft w:val="0"/>
                                      <w:marRight w:val="0"/>
                                      <w:marTop w:val="0"/>
                                      <w:marBottom w:val="0"/>
                                      <w:divBdr>
                                        <w:top w:val="single" w:sz="6" w:space="0" w:color="F5F5F5"/>
                                        <w:left w:val="single" w:sz="6" w:space="0" w:color="F5F5F5"/>
                                        <w:bottom w:val="single" w:sz="6" w:space="0" w:color="F5F5F5"/>
                                        <w:right w:val="single" w:sz="6" w:space="0" w:color="F5F5F5"/>
                                      </w:divBdr>
                                      <w:divsChild>
                                        <w:div w:id="561795022">
                                          <w:marLeft w:val="0"/>
                                          <w:marRight w:val="0"/>
                                          <w:marTop w:val="0"/>
                                          <w:marBottom w:val="0"/>
                                          <w:divBdr>
                                            <w:top w:val="none" w:sz="0" w:space="0" w:color="auto"/>
                                            <w:left w:val="none" w:sz="0" w:space="0" w:color="auto"/>
                                            <w:bottom w:val="none" w:sz="0" w:space="0" w:color="auto"/>
                                            <w:right w:val="none" w:sz="0" w:space="0" w:color="auto"/>
                                          </w:divBdr>
                                          <w:divsChild>
                                            <w:div w:id="2075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8560382">
      <w:bodyDiv w:val="1"/>
      <w:marLeft w:val="0"/>
      <w:marRight w:val="0"/>
      <w:marTop w:val="0"/>
      <w:marBottom w:val="0"/>
      <w:divBdr>
        <w:top w:val="none" w:sz="0" w:space="0" w:color="auto"/>
        <w:left w:val="none" w:sz="0" w:space="0" w:color="auto"/>
        <w:bottom w:val="none" w:sz="0" w:space="0" w:color="auto"/>
        <w:right w:val="none" w:sz="0" w:space="0" w:color="auto"/>
      </w:divBdr>
    </w:div>
    <w:div w:id="2031904803">
      <w:bodyDiv w:val="1"/>
      <w:marLeft w:val="0"/>
      <w:marRight w:val="0"/>
      <w:marTop w:val="0"/>
      <w:marBottom w:val="0"/>
      <w:divBdr>
        <w:top w:val="none" w:sz="0" w:space="0" w:color="auto"/>
        <w:left w:val="none" w:sz="0" w:space="0" w:color="auto"/>
        <w:bottom w:val="none" w:sz="0" w:space="0" w:color="auto"/>
        <w:right w:val="none" w:sz="0" w:space="0" w:color="auto"/>
      </w:divBdr>
    </w:div>
    <w:div w:id="2124106349">
      <w:bodyDiv w:val="1"/>
      <w:marLeft w:val="0"/>
      <w:marRight w:val="0"/>
      <w:marTop w:val="0"/>
      <w:marBottom w:val="0"/>
      <w:divBdr>
        <w:top w:val="none" w:sz="0" w:space="0" w:color="auto"/>
        <w:left w:val="none" w:sz="0" w:space="0" w:color="auto"/>
        <w:bottom w:val="none" w:sz="0" w:space="0" w:color="auto"/>
        <w:right w:val="none" w:sz="0" w:space="0" w:color="auto"/>
      </w:divBdr>
    </w:div>
    <w:div w:id="214318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65D71-F0D7-4D47-8A50-9C46B40F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2207</TotalTime>
  <Pages>12</Pages>
  <Words>2712</Words>
  <Characters>15678</Characters>
  <Application>Microsoft Office Word</Application>
  <DocSecurity>0</DocSecurity>
  <Lines>712</Lines>
  <Paragraphs>448</Paragraphs>
  <ScaleCrop>false</ScaleCrop>
  <HeadingPairs>
    <vt:vector size="2" baseType="variant">
      <vt:variant>
        <vt:lpstr>Title</vt:lpstr>
      </vt:variant>
      <vt:variant>
        <vt:i4>1</vt:i4>
      </vt:variant>
    </vt:vector>
  </HeadingPairs>
  <TitlesOfParts>
    <vt:vector size="1" baseType="lpstr">
      <vt:lpstr>December 16, 2008</vt:lpstr>
    </vt:vector>
  </TitlesOfParts>
  <Company>HP</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16, 2008</dc:title>
  <dc:creator>acordeau</dc:creator>
  <cp:lastModifiedBy>Crystal Webb</cp:lastModifiedBy>
  <cp:revision>127</cp:revision>
  <cp:lastPrinted>2026-06-02T20:50:00Z</cp:lastPrinted>
  <dcterms:created xsi:type="dcterms:W3CDTF">2026-04-23T18:34:00Z</dcterms:created>
  <dcterms:modified xsi:type="dcterms:W3CDTF">2026-06-02T20:55:00Z</dcterms:modified>
</cp:coreProperties>
</file>